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9BAC" w14:textId="77777777" w:rsidR="00323C7C" w:rsidRPr="0052126D" w:rsidRDefault="00323C7C" w:rsidP="00323C7C">
      <w:pPr>
        <w:jc w:val="center"/>
        <w:rPr>
          <w:rFonts w:ascii="Calibri Light" w:hAnsi="Calibri Light" w:cs="Calibri Light"/>
          <w:sz w:val="20"/>
          <w:szCs w:val="20"/>
        </w:rPr>
      </w:pPr>
      <w:r w:rsidRPr="0052126D">
        <w:rPr>
          <w:rFonts w:ascii="Calibri Light" w:hAnsi="Calibri Light" w:cs="Calibri Light"/>
          <w:sz w:val="20"/>
          <w:szCs w:val="20"/>
        </w:rPr>
        <w:t>KLAUZULA INFORMACYJNA - RODO</w:t>
      </w:r>
    </w:p>
    <w:p w14:paraId="1376FC84" w14:textId="66A46949" w:rsidR="00323C7C" w:rsidRPr="0052126D" w:rsidRDefault="00323C7C" w:rsidP="00323C7C">
      <w:pPr>
        <w:spacing w:line="240" w:lineRule="auto"/>
        <w:jc w:val="center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2126D">
        <w:rPr>
          <w:rFonts w:ascii="Calibri Light" w:hAnsi="Calibri Light" w:cs="Calibri Light"/>
          <w:color w:val="000000" w:themeColor="text1"/>
          <w:sz w:val="20"/>
          <w:szCs w:val="20"/>
        </w:rPr>
        <w:t xml:space="preserve">Zgodnie </w:t>
      </w:r>
      <w:r w:rsidR="008646DA" w:rsidRPr="0052126D">
        <w:rPr>
          <w:rFonts w:ascii="Calibri Light" w:hAnsi="Calibri Light" w:cs="Calibri Light"/>
          <w:color w:val="000000" w:themeColor="text1"/>
          <w:sz w:val="20"/>
          <w:szCs w:val="20"/>
        </w:rPr>
        <w:t xml:space="preserve">z </w:t>
      </w:r>
      <w:r w:rsidRPr="0052126D">
        <w:rPr>
          <w:rFonts w:ascii="Calibri Light" w:hAnsi="Calibri Light" w:cs="Calibri Light"/>
          <w:color w:val="000000" w:themeColor="text1"/>
          <w:sz w:val="20"/>
          <w:szCs w:val="20"/>
        </w:rPr>
        <w:t>Rozporządzeni</w:t>
      </w:r>
      <w:r w:rsidR="008646DA" w:rsidRPr="0052126D">
        <w:rPr>
          <w:rFonts w:ascii="Calibri Light" w:hAnsi="Calibri Light" w:cs="Calibri Light"/>
          <w:color w:val="000000" w:themeColor="text1"/>
          <w:sz w:val="20"/>
          <w:szCs w:val="20"/>
        </w:rPr>
        <w:t>em</w:t>
      </w:r>
      <w:r w:rsidRPr="0052126D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FB78B5E" w14:textId="192CA85A" w:rsidR="00323C7C" w:rsidRPr="0052126D" w:rsidRDefault="00323C7C" w:rsidP="00323C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</w:t>
      </w:r>
      <w:r w:rsidR="002B1622" w:rsidRPr="0052126D">
        <w:rPr>
          <w:rFonts w:ascii="Calibri Light" w:hAnsi="Calibri Light" w:cs="Calibri Light"/>
          <w:color w:val="000000" w:themeColor="text1"/>
          <w:sz w:val="18"/>
          <w:szCs w:val="18"/>
        </w:rPr>
        <w:t>Burmistrz Miasta i Gminy Wronki z siedzibą w Urzędzie Miasta i Gminy Wronki, ul. Ratuszowa 5, 64-510 Wronki. Kontakt z administratorem jest możliwy także za pomocą adresu mailowego: poczta@wronki.pl</w:t>
      </w:r>
      <w:r w:rsidR="001541AD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53EAF749" w14:textId="529921F6" w:rsidR="002B1622" w:rsidRPr="0052126D" w:rsidRDefault="00323C7C" w:rsidP="002B162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Inspektorem Ochrony Danych jest Aleksandra Cnota-Mikołajec. Kontakt z inspektorem jest możliwy za pomocą adresów mailowych: aleksandra@eduodo.pl lub </w:t>
      </w:r>
      <w:hyperlink r:id="rId5" w:history="1">
        <w:r w:rsidR="001541AD" w:rsidRPr="006E6090">
          <w:rPr>
            <w:rStyle w:val="Hipercze"/>
            <w:rFonts w:ascii="Calibri Light" w:hAnsi="Calibri Light" w:cs="Calibri Light"/>
            <w:sz w:val="18"/>
            <w:szCs w:val="18"/>
          </w:rPr>
          <w:t>iod@eduodo.pl</w:t>
        </w:r>
      </w:hyperlink>
      <w:r w:rsidR="001541AD">
        <w:rPr>
          <w:rFonts w:ascii="Calibri Light" w:hAnsi="Calibri Light" w:cs="Calibri Light"/>
          <w:sz w:val="18"/>
          <w:szCs w:val="18"/>
        </w:rPr>
        <w:t xml:space="preserve">. </w:t>
      </w:r>
    </w:p>
    <w:p w14:paraId="082AB95C" w14:textId="468004C4" w:rsidR="00033FB0" w:rsidRPr="0052126D" w:rsidRDefault="00ED699C" w:rsidP="007372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Pani/Pana dane osobowe przetwarzane będą w celu </w:t>
      </w:r>
      <w:r w:rsidR="003C31DC">
        <w:rPr>
          <w:rFonts w:ascii="Calibri Light" w:hAnsi="Calibri Light" w:cs="Calibri Light"/>
          <w:sz w:val="18"/>
          <w:szCs w:val="18"/>
        </w:rPr>
        <w:t xml:space="preserve">udziału w rywalizacji „Rowerowa Stolica Polski” oraz korzystania z aplikacji „Aktywne Miasta” </w:t>
      </w:r>
      <w:r w:rsidR="002B1622" w:rsidRPr="0052126D">
        <w:rPr>
          <w:rFonts w:ascii="Calibri Light" w:hAnsi="Calibri Light" w:cs="Calibri Light"/>
          <w:sz w:val="18"/>
          <w:szCs w:val="18"/>
        </w:rPr>
        <w:t>na podstawie</w:t>
      </w:r>
      <w:r w:rsidR="007372FC" w:rsidRPr="0052126D">
        <w:rPr>
          <w:rFonts w:ascii="Calibri Light" w:hAnsi="Calibri Light" w:cs="Calibri Light"/>
          <w:sz w:val="18"/>
          <w:szCs w:val="18"/>
        </w:rPr>
        <w:t xml:space="preserve"> </w:t>
      </w:r>
      <w:r w:rsidR="00033FB0" w:rsidRPr="0052126D">
        <w:rPr>
          <w:rFonts w:ascii="Calibri Light" w:hAnsi="Calibri Light" w:cs="Calibri Light"/>
          <w:sz w:val="18"/>
          <w:szCs w:val="18"/>
        </w:rPr>
        <w:t xml:space="preserve">art. 6 ust. 1 lit. c RODO - realizacja obowiązku prawnego ciążącego na administratorze, wynikająca z </w:t>
      </w:r>
      <w:r w:rsidR="00033FB0" w:rsidRPr="0052126D">
        <w:rPr>
          <w:rFonts w:ascii="Calibri Light" w:hAnsi="Calibri Light" w:cs="Calibri Light"/>
          <w:color w:val="000000" w:themeColor="text1"/>
          <w:sz w:val="18"/>
          <w:szCs w:val="18"/>
        </w:rPr>
        <w:t>ustawy z d</w:t>
      </w:r>
      <w:r w:rsidR="00C2733F" w:rsidRPr="0052126D">
        <w:rPr>
          <w:rFonts w:ascii="Calibri Light" w:hAnsi="Calibri Light" w:cs="Calibri Light"/>
          <w:color w:val="000000" w:themeColor="text1"/>
          <w:sz w:val="18"/>
          <w:szCs w:val="18"/>
        </w:rPr>
        <w:t>nia 25 października 1991 r. o organizowaniu i prowadzeniu działalności kulturowej</w:t>
      </w:r>
      <w:r w:rsidR="001541AD">
        <w:rPr>
          <w:rFonts w:ascii="Calibri Light" w:hAnsi="Calibri Light" w:cs="Calibri Light"/>
          <w:color w:val="000000" w:themeColor="text1"/>
          <w:sz w:val="18"/>
          <w:szCs w:val="18"/>
        </w:rPr>
        <w:t>.</w:t>
      </w:r>
    </w:p>
    <w:p w14:paraId="4AE626BC" w14:textId="77777777" w:rsidR="002B1622" w:rsidRPr="0052126D" w:rsidRDefault="002B1622" w:rsidP="002B162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7A68DF12" w14:textId="77777777" w:rsidR="002B1622" w:rsidRPr="0052126D" w:rsidRDefault="002B1622" w:rsidP="002B162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442C182" w14:textId="77777777" w:rsidR="002B1622" w:rsidRPr="0052126D" w:rsidRDefault="002B1622" w:rsidP="002B162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osobowe,</w:t>
      </w:r>
    </w:p>
    <w:p w14:paraId="16306B9E" w14:textId="0CC22F3B" w:rsidR="002B1622" w:rsidRPr="0052126D" w:rsidRDefault="002B1622" w:rsidP="002B162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>podmioty realizujące zadania Administratora Danych Osobowych, takie jak: operator pocztowy, bank, dostawca oprogramowania dziedzinowego</w:t>
      </w:r>
      <w:r w:rsidR="001541AD">
        <w:rPr>
          <w:rFonts w:ascii="Calibri Light" w:hAnsi="Calibri Light" w:cs="Calibri Light"/>
          <w:sz w:val="18"/>
          <w:szCs w:val="18"/>
        </w:rPr>
        <w:t>.</w:t>
      </w:r>
    </w:p>
    <w:p w14:paraId="22D3FC02" w14:textId="16832296" w:rsidR="003E233E" w:rsidRPr="0052126D" w:rsidRDefault="003E233E" w:rsidP="003E233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>Pani/Pana dane osobowe nie będą przekazywane do państw trzecich lub organizacji międzynarodowych</w:t>
      </w:r>
      <w:r w:rsidR="001541AD">
        <w:rPr>
          <w:rFonts w:ascii="Calibri Light" w:hAnsi="Calibri Light" w:cs="Calibri Light"/>
          <w:sz w:val="18"/>
          <w:szCs w:val="18"/>
        </w:rPr>
        <w:t>.</w:t>
      </w:r>
      <w:r w:rsidRPr="0052126D">
        <w:rPr>
          <w:rFonts w:ascii="Calibri Light" w:hAnsi="Calibri Light" w:cs="Calibri Light"/>
          <w:sz w:val="18"/>
          <w:szCs w:val="18"/>
        </w:rPr>
        <w:t xml:space="preserve"> </w:t>
      </w:r>
    </w:p>
    <w:p w14:paraId="1CD31764" w14:textId="478B9D75" w:rsidR="004E1873" w:rsidRPr="0052126D" w:rsidRDefault="008646DA" w:rsidP="004E187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Pani/Pana dane osobowe przechowywane będą przez okres niezbędny do realizacji celów określonych w pkt. 3, lecz nie krócej niż przez okres wskazany w przepisach o archiwizacji lub innych przepisach prawa. </w:t>
      </w:r>
    </w:p>
    <w:p w14:paraId="3BB53A98" w14:textId="77777777" w:rsidR="008646DA" w:rsidRPr="0052126D" w:rsidRDefault="008646DA" w:rsidP="008646D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3295B60E" w14:textId="77777777" w:rsidR="008646DA" w:rsidRPr="0052126D" w:rsidRDefault="008646DA" w:rsidP="008646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347612F3" w14:textId="4E87D527" w:rsidR="008646DA" w:rsidRPr="0052126D" w:rsidRDefault="008646DA" w:rsidP="008646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>do sprostowania (poprawiania) swoi</w:t>
      </w:r>
      <w:r w:rsidR="004E1873" w:rsidRPr="0052126D">
        <w:rPr>
          <w:rFonts w:ascii="Calibri Light" w:hAnsi="Calibri Light" w:cs="Calibri Light"/>
          <w:sz w:val="18"/>
          <w:szCs w:val="18"/>
        </w:rPr>
        <w:t>c</w:t>
      </w:r>
      <w:r w:rsidRPr="0052126D">
        <w:rPr>
          <w:rFonts w:ascii="Calibri Light" w:hAnsi="Calibri Light" w:cs="Calibri Light"/>
          <w:sz w:val="18"/>
          <w:szCs w:val="18"/>
        </w:rPr>
        <w:t xml:space="preserve">h danych, </w:t>
      </w:r>
    </w:p>
    <w:p w14:paraId="30C1C247" w14:textId="45F18670" w:rsidR="008646DA" w:rsidRPr="0052126D" w:rsidRDefault="008646DA" w:rsidP="008646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do usunięcia oraz ograniczenia przetwarzania danych, jedynie na podstawie art. 17 RODO oraz art. 18 RODO, </w:t>
      </w:r>
    </w:p>
    <w:p w14:paraId="1446FB02" w14:textId="77777777" w:rsidR="008646DA" w:rsidRPr="0052126D" w:rsidRDefault="008646DA" w:rsidP="008646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02182DB5" w14:textId="77777777" w:rsidR="008646DA" w:rsidRPr="0052126D" w:rsidRDefault="008646DA" w:rsidP="008646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do przenoszenia danych, </w:t>
      </w:r>
    </w:p>
    <w:p w14:paraId="749E3225" w14:textId="06F6D733" w:rsidR="008646DA" w:rsidRPr="0052126D" w:rsidRDefault="008646DA" w:rsidP="008646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>prawo do wniesienia skargi do organu nadzorczego</w:t>
      </w:r>
      <w:r w:rsidR="001541AD">
        <w:rPr>
          <w:rFonts w:ascii="Calibri Light" w:hAnsi="Calibri Light" w:cs="Calibri Light"/>
          <w:sz w:val="18"/>
          <w:szCs w:val="18"/>
        </w:rPr>
        <w:t xml:space="preserve">. </w:t>
      </w:r>
    </w:p>
    <w:p w14:paraId="7204B264" w14:textId="381F84B4" w:rsidR="000F6609" w:rsidRPr="00793001" w:rsidRDefault="000F6609" w:rsidP="0079300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93001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793001">
        <w:rPr>
          <w:rFonts w:ascii="Calibri Light" w:hAnsi="Calibri Light" w:cs="Calibri Light"/>
          <w:sz w:val="18"/>
          <w:szCs w:val="18"/>
        </w:rPr>
        <w:t>Ochrony Danych.</w:t>
      </w:r>
      <w:r w:rsidRPr="00793001">
        <w:rPr>
          <w:rFonts w:ascii="Calibri Light" w:hAnsi="Calibri Light" w:cs="Calibri Light"/>
          <w:sz w:val="18"/>
          <w:szCs w:val="18"/>
        </w:rPr>
        <w:t xml:space="preserve"> </w:t>
      </w:r>
    </w:p>
    <w:p w14:paraId="6435A4B5" w14:textId="0B3ADB42" w:rsidR="000F6609" w:rsidRPr="0052126D" w:rsidRDefault="00E842EA" w:rsidP="000F6609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E842EA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52126D">
        <w:rPr>
          <w:rFonts w:ascii="Calibri Light" w:hAnsi="Calibri Light" w:cs="Calibri Light"/>
          <w:sz w:val="18"/>
          <w:szCs w:val="18"/>
        </w:rPr>
        <w:t>.</w:t>
      </w:r>
      <w:r w:rsidR="000F6609" w:rsidRPr="0052126D">
        <w:rPr>
          <w:rFonts w:ascii="Calibri Light" w:hAnsi="Calibri Light" w:cs="Calibri Light"/>
          <w:sz w:val="18"/>
          <w:szCs w:val="18"/>
        </w:rPr>
        <w:t xml:space="preserve"> </w:t>
      </w:r>
    </w:p>
    <w:p w14:paraId="0FF5CBAF" w14:textId="06249290" w:rsidR="000F6609" w:rsidRPr="0052126D" w:rsidRDefault="000F6609" w:rsidP="004E1873">
      <w:pPr>
        <w:pStyle w:val="Bodytext50"/>
        <w:numPr>
          <w:ilvl w:val="0"/>
          <w:numId w:val="1"/>
        </w:numPr>
        <w:shd w:val="clear" w:color="auto" w:fill="auto"/>
        <w:spacing w:before="0" w:after="0" w:line="240" w:lineRule="auto"/>
        <w:rPr>
          <w:rFonts w:ascii="Calibri Light" w:hAnsi="Calibri Light" w:cs="Calibri Light"/>
          <w:color w:val="000000"/>
          <w:sz w:val="18"/>
          <w:szCs w:val="18"/>
          <w:lang w:eastAsia="pl-PL" w:bidi="pl-PL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Podanie przez Państwa danych osobowych wymaganych przepisami jest obowiązkowe. </w:t>
      </w:r>
      <w:r w:rsidR="004E1873" w:rsidRPr="0052126D">
        <w:rPr>
          <w:rFonts w:ascii="Calibri Light" w:hAnsi="Calibri Light" w:cs="Calibri Light"/>
          <w:sz w:val="18"/>
          <w:szCs w:val="18"/>
        </w:rPr>
        <w:t xml:space="preserve">Niepodanie danych będzie skutkowało brakiem wypełnienia obowiązku prawnego.  </w:t>
      </w:r>
    </w:p>
    <w:p w14:paraId="08861032" w14:textId="77777777" w:rsidR="000F6609" w:rsidRPr="0052126D" w:rsidRDefault="000F6609" w:rsidP="000F6609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52126D">
        <w:rPr>
          <w:rFonts w:ascii="Calibri Light" w:hAnsi="Calibri Light" w:cs="Calibri Light"/>
          <w:sz w:val="18"/>
          <w:szCs w:val="18"/>
        </w:rPr>
        <w:t xml:space="preserve">Pani/Pana dane mogą być przetwarzane w sposób zautomatyzowany i nie będą profilowane. </w:t>
      </w:r>
    </w:p>
    <w:p w14:paraId="3323F7C3" w14:textId="293C010C" w:rsidR="00B037C5" w:rsidRPr="0052126D" w:rsidRDefault="00B037C5" w:rsidP="000F6609">
      <w:pPr>
        <w:pStyle w:val="Akapitzlist"/>
        <w:ind w:left="360"/>
        <w:rPr>
          <w:rFonts w:ascii="Calibri Light" w:hAnsi="Calibri Light" w:cs="Calibri Light"/>
        </w:rPr>
      </w:pPr>
    </w:p>
    <w:sectPr w:rsidR="00B037C5" w:rsidRPr="0052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98538">
    <w:abstractNumId w:val="2"/>
  </w:num>
  <w:num w:numId="2" w16cid:durableId="1191605997">
    <w:abstractNumId w:val="0"/>
  </w:num>
  <w:num w:numId="3" w16cid:durableId="2103647044">
    <w:abstractNumId w:val="1"/>
  </w:num>
  <w:num w:numId="4" w16cid:durableId="6091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3A"/>
    <w:rsid w:val="00033FB0"/>
    <w:rsid w:val="000F6609"/>
    <w:rsid w:val="001541AD"/>
    <w:rsid w:val="002B1622"/>
    <w:rsid w:val="00323C7C"/>
    <w:rsid w:val="003C31DC"/>
    <w:rsid w:val="003E233E"/>
    <w:rsid w:val="004D79BB"/>
    <w:rsid w:val="004E1873"/>
    <w:rsid w:val="0052126D"/>
    <w:rsid w:val="007372FC"/>
    <w:rsid w:val="00793001"/>
    <w:rsid w:val="008646DA"/>
    <w:rsid w:val="00B037C5"/>
    <w:rsid w:val="00B82378"/>
    <w:rsid w:val="00C2733F"/>
    <w:rsid w:val="00C57E9C"/>
    <w:rsid w:val="00D007DB"/>
    <w:rsid w:val="00D853E2"/>
    <w:rsid w:val="00E07306"/>
    <w:rsid w:val="00E4333A"/>
    <w:rsid w:val="00E842EA"/>
    <w:rsid w:val="00E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842"/>
  <w15:chartTrackingRefBased/>
  <w15:docId w15:val="{482FB189-1F10-4DAA-9453-C007A781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C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C7C"/>
    <w:pPr>
      <w:ind w:left="720"/>
      <w:contextualSpacing/>
    </w:pPr>
  </w:style>
  <w:style w:type="character" w:customStyle="1" w:styleId="Bodytext5">
    <w:name w:val="Body text (5)_"/>
    <w:basedOn w:val="Domylnaczcionkaakapitu"/>
    <w:link w:val="Bodytext50"/>
    <w:rsid w:val="004E187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4E1873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1541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4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469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Mirosława Rusinek</cp:lastModifiedBy>
  <cp:revision>19</cp:revision>
  <dcterms:created xsi:type="dcterms:W3CDTF">2020-07-08T06:54:00Z</dcterms:created>
  <dcterms:modified xsi:type="dcterms:W3CDTF">2026-03-11T11:43:00Z</dcterms:modified>
</cp:coreProperties>
</file>