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D495B3" w14:textId="77777777" w:rsidR="00C75BC7" w:rsidRPr="00ED5AE7" w:rsidRDefault="00000000">
      <w:pPr>
        <w:pStyle w:val="Tekstpodstawowy"/>
        <w:ind w:firstLine="0"/>
        <w:jc w:val="left"/>
        <w:rPr>
          <w:sz w:val="20"/>
          <w:highlight w:val="yellow"/>
        </w:rPr>
      </w:pPr>
      <w:r w:rsidRPr="00ED5AE7">
        <w:rPr>
          <w:noProof/>
          <w:sz w:val="20"/>
          <w:highlight w:val="yellow"/>
        </w:rPr>
        <w:drawing>
          <wp:inline distT="0" distB="0" distL="0" distR="0" wp14:anchorId="6F1D6E3C" wp14:editId="571AD8E0">
            <wp:extent cx="2689121" cy="626364"/>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2689121" cy="626364"/>
                    </a:xfrm>
                    <a:prstGeom prst="rect">
                      <a:avLst/>
                    </a:prstGeom>
                  </pic:spPr>
                </pic:pic>
              </a:graphicData>
            </a:graphic>
          </wp:inline>
        </w:drawing>
      </w:r>
    </w:p>
    <w:p w14:paraId="087FBDFC" w14:textId="77777777" w:rsidR="00C75BC7" w:rsidRPr="00ED5AE7" w:rsidRDefault="00C75BC7">
      <w:pPr>
        <w:pStyle w:val="Tekstpodstawowy"/>
        <w:spacing w:before="150"/>
        <w:ind w:left="0" w:firstLine="0"/>
        <w:jc w:val="left"/>
        <w:rPr>
          <w:sz w:val="28"/>
          <w:highlight w:val="yellow"/>
        </w:rPr>
      </w:pPr>
    </w:p>
    <w:p w14:paraId="27A82ABD" w14:textId="77777777" w:rsidR="00C75BC7" w:rsidRPr="00143E9E" w:rsidRDefault="00000000">
      <w:pPr>
        <w:pStyle w:val="Tytu"/>
        <w:spacing w:line="276" w:lineRule="auto"/>
        <w:ind w:right="4660"/>
        <w:rPr>
          <w:u w:val="none"/>
        </w:rPr>
      </w:pPr>
      <w:r w:rsidRPr="00143E9E">
        <w:t>PROGNOZA</w:t>
      </w:r>
      <w:r w:rsidRPr="00143E9E">
        <w:rPr>
          <w:spacing w:val="-18"/>
        </w:rPr>
        <w:t xml:space="preserve"> </w:t>
      </w:r>
      <w:r w:rsidRPr="00143E9E">
        <w:t>ODDZIAŁYWANIA</w:t>
      </w:r>
      <w:r w:rsidRPr="00143E9E">
        <w:rPr>
          <w:u w:val="none"/>
        </w:rPr>
        <w:t xml:space="preserve"> </w:t>
      </w:r>
      <w:r w:rsidRPr="00143E9E">
        <w:t>NA ŚRODOWISKO</w:t>
      </w:r>
    </w:p>
    <w:p w14:paraId="797C655B" w14:textId="77777777" w:rsidR="00C75BC7" w:rsidRPr="009C70D1" w:rsidRDefault="00000000">
      <w:pPr>
        <w:pStyle w:val="Tekstpodstawowy"/>
        <w:spacing w:before="240"/>
        <w:ind w:firstLine="0"/>
        <w:jc w:val="left"/>
      </w:pPr>
      <w:r w:rsidRPr="009C70D1">
        <w:t>do</w:t>
      </w:r>
      <w:r w:rsidRPr="009C70D1">
        <w:rPr>
          <w:spacing w:val="-2"/>
        </w:rPr>
        <w:t xml:space="preserve"> </w:t>
      </w:r>
      <w:r w:rsidRPr="009C70D1">
        <w:t>projektu</w:t>
      </w:r>
      <w:r w:rsidRPr="009C70D1">
        <w:rPr>
          <w:spacing w:val="-2"/>
        </w:rPr>
        <w:t xml:space="preserve"> </w:t>
      </w:r>
      <w:r w:rsidRPr="009C70D1">
        <w:t>miejscowego planu</w:t>
      </w:r>
      <w:r w:rsidRPr="009C70D1">
        <w:rPr>
          <w:spacing w:val="-2"/>
        </w:rPr>
        <w:t xml:space="preserve"> </w:t>
      </w:r>
      <w:r w:rsidRPr="009C70D1">
        <w:t>zagospodarowania</w:t>
      </w:r>
      <w:r w:rsidRPr="009C70D1">
        <w:rPr>
          <w:spacing w:val="-1"/>
        </w:rPr>
        <w:t xml:space="preserve"> </w:t>
      </w:r>
      <w:r w:rsidRPr="009C70D1">
        <w:t>przestrzennego</w:t>
      </w:r>
      <w:r w:rsidRPr="009C70D1">
        <w:rPr>
          <w:spacing w:val="-2"/>
        </w:rPr>
        <w:t xml:space="preserve"> </w:t>
      </w:r>
      <w:r w:rsidRPr="009C70D1">
        <w:t>gminy</w:t>
      </w:r>
      <w:r w:rsidRPr="009C70D1">
        <w:rPr>
          <w:spacing w:val="1"/>
        </w:rPr>
        <w:t xml:space="preserve"> </w:t>
      </w:r>
      <w:r w:rsidRPr="009C70D1">
        <w:rPr>
          <w:spacing w:val="-2"/>
        </w:rPr>
        <w:t>Wronki</w:t>
      </w:r>
    </w:p>
    <w:p w14:paraId="7A0D58B6" w14:textId="469D6247" w:rsidR="00C75BC7" w:rsidRPr="009C70D1" w:rsidRDefault="00000000" w:rsidP="009C70D1">
      <w:pPr>
        <w:pStyle w:val="Tekstpodstawowy"/>
        <w:spacing w:before="40"/>
        <w:ind w:firstLine="0"/>
        <w:jc w:val="left"/>
      </w:pPr>
      <w:r w:rsidRPr="009C70D1">
        <w:t>w</w:t>
      </w:r>
      <w:r w:rsidRPr="009C70D1">
        <w:rPr>
          <w:spacing w:val="-2"/>
        </w:rPr>
        <w:t xml:space="preserve"> </w:t>
      </w:r>
      <w:r w:rsidRPr="009C70D1">
        <w:t>miejscowości</w:t>
      </w:r>
      <w:r w:rsidRPr="009C70D1">
        <w:rPr>
          <w:spacing w:val="-1"/>
        </w:rPr>
        <w:t xml:space="preserve"> </w:t>
      </w:r>
      <w:r w:rsidRPr="009C70D1">
        <w:t>Stróżki oraz</w:t>
      </w:r>
      <w:r w:rsidRPr="009C70D1">
        <w:rPr>
          <w:spacing w:val="-2"/>
        </w:rPr>
        <w:t xml:space="preserve"> </w:t>
      </w:r>
      <w:r w:rsidRPr="009C70D1">
        <w:t>miasta</w:t>
      </w:r>
      <w:r w:rsidRPr="009C70D1">
        <w:rPr>
          <w:spacing w:val="-1"/>
        </w:rPr>
        <w:t xml:space="preserve"> </w:t>
      </w:r>
      <w:r w:rsidRPr="009C70D1">
        <w:t>Wronki</w:t>
      </w:r>
      <w:r w:rsidRPr="009C70D1">
        <w:rPr>
          <w:spacing w:val="-1"/>
        </w:rPr>
        <w:t xml:space="preserve"> </w:t>
      </w:r>
      <w:r w:rsidRPr="009C70D1">
        <w:t>w</w:t>
      </w:r>
      <w:r w:rsidRPr="009C70D1">
        <w:rPr>
          <w:spacing w:val="-1"/>
        </w:rPr>
        <w:t xml:space="preserve"> </w:t>
      </w:r>
      <w:r w:rsidRPr="009C70D1">
        <w:t>obrębie</w:t>
      </w:r>
      <w:r w:rsidRPr="009C70D1">
        <w:rPr>
          <w:spacing w:val="-1"/>
        </w:rPr>
        <w:t xml:space="preserve"> </w:t>
      </w:r>
      <w:r w:rsidRPr="009C70D1">
        <w:t xml:space="preserve">osiedli: </w:t>
      </w:r>
      <w:r w:rsidRPr="009C70D1">
        <w:rPr>
          <w:spacing w:val="-2"/>
        </w:rPr>
        <w:t>Borek,</w:t>
      </w:r>
      <w:r w:rsidR="009C70D1" w:rsidRPr="009C70D1">
        <w:t xml:space="preserve"> </w:t>
      </w:r>
      <w:r w:rsidRPr="009C70D1">
        <w:t>Słowackiego,</w:t>
      </w:r>
      <w:r w:rsidRPr="009C70D1">
        <w:rPr>
          <w:spacing w:val="-4"/>
        </w:rPr>
        <w:t xml:space="preserve"> </w:t>
      </w:r>
      <w:r w:rsidRPr="009C70D1">
        <w:t>Słowiańskie</w:t>
      </w:r>
      <w:r w:rsidRPr="009C70D1">
        <w:rPr>
          <w:spacing w:val="-4"/>
        </w:rPr>
        <w:t xml:space="preserve"> </w:t>
      </w:r>
      <w:r w:rsidRPr="009C70D1">
        <w:t>i</w:t>
      </w:r>
      <w:r w:rsidRPr="009C70D1">
        <w:rPr>
          <w:spacing w:val="-4"/>
        </w:rPr>
        <w:t xml:space="preserve"> </w:t>
      </w:r>
      <w:r w:rsidRPr="009C70D1">
        <w:t>rejonu</w:t>
      </w:r>
      <w:r w:rsidRPr="009C70D1">
        <w:rPr>
          <w:spacing w:val="-4"/>
        </w:rPr>
        <w:t xml:space="preserve"> </w:t>
      </w:r>
      <w:r w:rsidRPr="009C70D1">
        <w:t>ulic:</w:t>
      </w:r>
      <w:r w:rsidRPr="009C70D1">
        <w:rPr>
          <w:spacing w:val="-4"/>
        </w:rPr>
        <w:t xml:space="preserve"> </w:t>
      </w:r>
      <w:r w:rsidRPr="009C70D1">
        <w:t>Mickiewicza,</w:t>
      </w:r>
      <w:r w:rsidRPr="009C70D1">
        <w:rPr>
          <w:spacing w:val="-4"/>
        </w:rPr>
        <w:t xml:space="preserve"> </w:t>
      </w:r>
      <w:r w:rsidRPr="009C70D1">
        <w:t>Słoneczna,</w:t>
      </w:r>
      <w:r w:rsidRPr="009C70D1">
        <w:rPr>
          <w:spacing w:val="-4"/>
        </w:rPr>
        <w:t xml:space="preserve"> </w:t>
      </w:r>
      <w:r w:rsidRPr="009C70D1">
        <w:t>Cienista,</w:t>
      </w:r>
      <w:r w:rsidRPr="009C70D1">
        <w:rPr>
          <w:spacing w:val="-4"/>
        </w:rPr>
        <w:t xml:space="preserve"> </w:t>
      </w:r>
      <w:r w:rsidRPr="009C70D1">
        <w:t>Leśna</w:t>
      </w:r>
      <w:r w:rsidRPr="009C70D1">
        <w:rPr>
          <w:spacing w:val="-5"/>
        </w:rPr>
        <w:t xml:space="preserve"> </w:t>
      </w:r>
      <w:r w:rsidRPr="009C70D1">
        <w:t>Polana i Prasłowiańska</w:t>
      </w:r>
    </w:p>
    <w:p w14:paraId="6D112B5C" w14:textId="77777777" w:rsidR="00C75BC7" w:rsidRPr="009C70D1" w:rsidRDefault="00C75BC7">
      <w:pPr>
        <w:pStyle w:val="Tekstpodstawowy"/>
        <w:ind w:left="0" w:firstLine="0"/>
        <w:jc w:val="left"/>
      </w:pPr>
    </w:p>
    <w:p w14:paraId="46B96255" w14:textId="77777777" w:rsidR="00C75BC7" w:rsidRPr="00ED5AE7" w:rsidRDefault="00C75BC7">
      <w:pPr>
        <w:pStyle w:val="Tekstpodstawowy"/>
        <w:ind w:left="0" w:firstLine="0"/>
        <w:jc w:val="left"/>
        <w:rPr>
          <w:highlight w:val="yellow"/>
        </w:rPr>
      </w:pPr>
    </w:p>
    <w:p w14:paraId="50FE1EBC" w14:textId="77777777" w:rsidR="00C75BC7" w:rsidRPr="00ED5AE7" w:rsidRDefault="00C75BC7">
      <w:pPr>
        <w:pStyle w:val="Tekstpodstawowy"/>
        <w:ind w:left="0" w:firstLine="0"/>
        <w:jc w:val="left"/>
        <w:rPr>
          <w:highlight w:val="yellow"/>
        </w:rPr>
      </w:pPr>
    </w:p>
    <w:p w14:paraId="3FEDF38E" w14:textId="77777777" w:rsidR="00C75BC7" w:rsidRPr="00ED5AE7" w:rsidRDefault="00C75BC7">
      <w:pPr>
        <w:pStyle w:val="Tekstpodstawowy"/>
        <w:ind w:left="0" w:firstLine="0"/>
        <w:jc w:val="left"/>
        <w:rPr>
          <w:highlight w:val="yellow"/>
        </w:rPr>
      </w:pPr>
    </w:p>
    <w:p w14:paraId="26A55F96" w14:textId="77777777" w:rsidR="00C75BC7" w:rsidRPr="00ED5AE7" w:rsidRDefault="00C75BC7">
      <w:pPr>
        <w:pStyle w:val="Tekstpodstawowy"/>
        <w:ind w:left="0" w:firstLine="0"/>
        <w:jc w:val="left"/>
        <w:rPr>
          <w:highlight w:val="yellow"/>
        </w:rPr>
      </w:pPr>
    </w:p>
    <w:p w14:paraId="3150BE88" w14:textId="77777777" w:rsidR="00C75BC7" w:rsidRPr="00ED5AE7" w:rsidRDefault="00C75BC7">
      <w:pPr>
        <w:pStyle w:val="Tekstpodstawowy"/>
        <w:ind w:left="0" w:firstLine="0"/>
        <w:jc w:val="left"/>
        <w:rPr>
          <w:highlight w:val="yellow"/>
        </w:rPr>
      </w:pPr>
    </w:p>
    <w:p w14:paraId="01AA345D" w14:textId="77777777" w:rsidR="00C75BC7" w:rsidRPr="00ED5AE7" w:rsidRDefault="00C75BC7">
      <w:pPr>
        <w:pStyle w:val="Tekstpodstawowy"/>
        <w:ind w:left="0" w:firstLine="0"/>
        <w:jc w:val="left"/>
        <w:rPr>
          <w:highlight w:val="yellow"/>
        </w:rPr>
      </w:pPr>
    </w:p>
    <w:p w14:paraId="79A775CD" w14:textId="77777777" w:rsidR="00C75BC7" w:rsidRPr="00ED5AE7" w:rsidRDefault="00C75BC7">
      <w:pPr>
        <w:pStyle w:val="Tekstpodstawowy"/>
        <w:ind w:left="0" w:firstLine="0"/>
        <w:jc w:val="left"/>
        <w:rPr>
          <w:highlight w:val="yellow"/>
        </w:rPr>
      </w:pPr>
    </w:p>
    <w:p w14:paraId="285F2526" w14:textId="77777777" w:rsidR="00C75BC7" w:rsidRPr="00ED5AE7" w:rsidRDefault="00C75BC7">
      <w:pPr>
        <w:pStyle w:val="Tekstpodstawowy"/>
        <w:ind w:left="0" w:firstLine="0"/>
        <w:jc w:val="left"/>
        <w:rPr>
          <w:highlight w:val="yellow"/>
        </w:rPr>
      </w:pPr>
    </w:p>
    <w:p w14:paraId="6520E291" w14:textId="77777777" w:rsidR="00C75BC7" w:rsidRPr="00ED5AE7" w:rsidRDefault="00C75BC7">
      <w:pPr>
        <w:pStyle w:val="Tekstpodstawowy"/>
        <w:ind w:left="0" w:firstLine="0"/>
        <w:jc w:val="left"/>
        <w:rPr>
          <w:highlight w:val="yellow"/>
        </w:rPr>
      </w:pPr>
    </w:p>
    <w:p w14:paraId="39A0C49F" w14:textId="77777777" w:rsidR="00C75BC7" w:rsidRPr="00ED5AE7" w:rsidRDefault="00C75BC7">
      <w:pPr>
        <w:pStyle w:val="Tekstpodstawowy"/>
        <w:ind w:left="0" w:firstLine="0"/>
        <w:jc w:val="left"/>
        <w:rPr>
          <w:highlight w:val="yellow"/>
        </w:rPr>
      </w:pPr>
    </w:p>
    <w:p w14:paraId="67A3C979" w14:textId="77777777" w:rsidR="00C75BC7" w:rsidRPr="00ED5AE7" w:rsidRDefault="00C75BC7">
      <w:pPr>
        <w:pStyle w:val="Tekstpodstawowy"/>
        <w:ind w:left="0" w:firstLine="0"/>
        <w:jc w:val="left"/>
        <w:rPr>
          <w:highlight w:val="yellow"/>
        </w:rPr>
      </w:pPr>
    </w:p>
    <w:p w14:paraId="11750C43" w14:textId="77777777" w:rsidR="00C75BC7" w:rsidRPr="00ED5AE7" w:rsidRDefault="00C75BC7">
      <w:pPr>
        <w:pStyle w:val="Tekstpodstawowy"/>
        <w:ind w:left="0" w:firstLine="0"/>
        <w:jc w:val="left"/>
        <w:rPr>
          <w:highlight w:val="yellow"/>
        </w:rPr>
      </w:pPr>
    </w:p>
    <w:p w14:paraId="52642FFE" w14:textId="77777777" w:rsidR="00C75BC7" w:rsidRPr="00ED5AE7" w:rsidRDefault="00C75BC7">
      <w:pPr>
        <w:pStyle w:val="Tekstpodstawowy"/>
        <w:ind w:left="0" w:firstLine="0"/>
        <w:jc w:val="left"/>
        <w:rPr>
          <w:highlight w:val="yellow"/>
        </w:rPr>
      </w:pPr>
    </w:p>
    <w:p w14:paraId="68921251" w14:textId="77777777" w:rsidR="00C75BC7" w:rsidRPr="00ED5AE7" w:rsidRDefault="00C75BC7">
      <w:pPr>
        <w:pStyle w:val="Tekstpodstawowy"/>
        <w:ind w:left="0" w:firstLine="0"/>
        <w:jc w:val="left"/>
        <w:rPr>
          <w:highlight w:val="yellow"/>
        </w:rPr>
      </w:pPr>
    </w:p>
    <w:p w14:paraId="46D58E9C" w14:textId="77777777" w:rsidR="00C75BC7" w:rsidRPr="00ED5AE7" w:rsidRDefault="00C75BC7">
      <w:pPr>
        <w:pStyle w:val="Tekstpodstawowy"/>
        <w:ind w:left="0" w:firstLine="0"/>
        <w:jc w:val="left"/>
        <w:rPr>
          <w:highlight w:val="yellow"/>
        </w:rPr>
      </w:pPr>
    </w:p>
    <w:p w14:paraId="09CCC0B4" w14:textId="77777777" w:rsidR="00C75BC7" w:rsidRPr="00ED5AE7" w:rsidRDefault="00C75BC7">
      <w:pPr>
        <w:pStyle w:val="Tekstpodstawowy"/>
        <w:ind w:left="0" w:firstLine="0"/>
        <w:jc w:val="left"/>
        <w:rPr>
          <w:highlight w:val="yellow"/>
        </w:rPr>
      </w:pPr>
    </w:p>
    <w:p w14:paraId="0F097E8E" w14:textId="77777777" w:rsidR="00C75BC7" w:rsidRPr="00ED5AE7" w:rsidRDefault="00C75BC7">
      <w:pPr>
        <w:pStyle w:val="Tekstpodstawowy"/>
        <w:ind w:left="0" w:firstLine="0"/>
        <w:jc w:val="left"/>
        <w:rPr>
          <w:highlight w:val="yellow"/>
        </w:rPr>
      </w:pPr>
    </w:p>
    <w:p w14:paraId="7A48B3CC" w14:textId="77777777" w:rsidR="00C75BC7" w:rsidRPr="00ED5AE7" w:rsidRDefault="00C75BC7">
      <w:pPr>
        <w:pStyle w:val="Tekstpodstawowy"/>
        <w:ind w:left="0" w:firstLine="0"/>
        <w:jc w:val="left"/>
        <w:rPr>
          <w:highlight w:val="yellow"/>
        </w:rPr>
      </w:pPr>
    </w:p>
    <w:p w14:paraId="52268B60" w14:textId="77777777" w:rsidR="00C75BC7" w:rsidRPr="00ED5AE7" w:rsidRDefault="00C75BC7">
      <w:pPr>
        <w:pStyle w:val="Tekstpodstawowy"/>
        <w:ind w:left="0" w:firstLine="0"/>
        <w:jc w:val="left"/>
        <w:rPr>
          <w:highlight w:val="yellow"/>
        </w:rPr>
      </w:pPr>
    </w:p>
    <w:p w14:paraId="2BBDBBDE" w14:textId="77777777" w:rsidR="00C75BC7" w:rsidRPr="00ED5AE7" w:rsidRDefault="00C75BC7">
      <w:pPr>
        <w:pStyle w:val="Tekstpodstawowy"/>
        <w:ind w:left="0" w:firstLine="0"/>
        <w:jc w:val="left"/>
        <w:rPr>
          <w:highlight w:val="yellow"/>
        </w:rPr>
      </w:pPr>
    </w:p>
    <w:p w14:paraId="28DCECE5" w14:textId="77777777" w:rsidR="00C75BC7" w:rsidRPr="00ED5AE7" w:rsidRDefault="00C75BC7">
      <w:pPr>
        <w:pStyle w:val="Tekstpodstawowy"/>
        <w:ind w:left="0" w:firstLine="0"/>
        <w:jc w:val="left"/>
        <w:rPr>
          <w:highlight w:val="yellow"/>
        </w:rPr>
      </w:pPr>
    </w:p>
    <w:p w14:paraId="3E78DE57" w14:textId="77777777" w:rsidR="00C75BC7" w:rsidRPr="00ED5AE7" w:rsidRDefault="00C75BC7">
      <w:pPr>
        <w:pStyle w:val="Tekstpodstawowy"/>
        <w:ind w:left="0" w:firstLine="0"/>
        <w:jc w:val="left"/>
        <w:rPr>
          <w:highlight w:val="yellow"/>
        </w:rPr>
      </w:pPr>
    </w:p>
    <w:p w14:paraId="3DF67E95" w14:textId="77777777" w:rsidR="00C75BC7" w:rsidRPr="00ED5AE7" w:rsidRDefault="00C75BC7">
      <w:pPr>
        <w:pStyle w:val="Tekstpodstawowy"/>
        <w:ind w:left="0" w:firstLine="0"/>
        <w:jc w:val="left"/>
        <w:rPr>
          <w:highlight w:val="yellow"/>
        </w:rPr>
      </w:pPr>
    </w:p>
    <w:p w14:paraId="3462DED7" w14:textId="77777777" w:rsidR="00C75BC7" w:rsidRPr="00ED5AE7" w:rsidRDefault="00C75BC7">
      <w:pPr>
        <w:pStyle w:val="Tekstpodstawowy"/>
        <w:ind w:left="0" w:firstLine="0"/>
        <w:jc w:val="left"/>
        <w:rPr>
          <w:highlight w:val="yellow"/>
        </w:rPr>
      </w:pPr>
    </w:p>
    <w:p w14:paraId="500BA73C" w14:textId="77777777" w:rsidR="00C75BC7" w:rsidRPr="00ED5AE7" w:rsidRDefault="00C75BC7">
      <w:pPr>
        <w:pStyle w:val="Tekstpodstawowy"/>
        <w:ind w:left="0" w:firstLine="0"/>
        <w:jc w:val="left"/>
        <w:rPr>
          <w:highlight w:val="yellow"/>
        </w:rPr>
      </w:pPr>
    </w:p>
    <w:p w14:paraId="6A1B8D6C" w14:textId="77777777" w:rsidR="00C75BC7" w:rsidRPr="00ED5AE7" w:rsidRDefault="00C75BC7">
      <w:pPr>
        <w:pStyle w:val="Tekstpodstawowy"/>
        <w:ind w:left="0" w:firstLine="0"/>
        <w:jc w:val="left"/>
        <w:rPr>
          <w:highlight w:val="yellow"/>
        </w:rPr>
      </w:pPr>
    </w:p>
    <w:p w14:paraId="3E0D6644" w14:textId="77777777" w:rsidR="00C75BC7" w:rsidRPr="00ED5AE7" w:rsidRDefault="00C75BC7">
      <w:pPr>
        <w:pStyle w:val="Tekstpodstawowy"/>
        <w:spacing w:before="82"/>
        <w:ind w:left="0" w:firstLine="0"/>
        <w:jc w:val="left"/>
        <w:rPr>
          <w:highlight w:val="yellow"/>
        </w:rPr>
      </w:pPr>
    </w:p>
    <w:p w14:paraId="2319061D" w14:textId="77777777" w:rsidR="00C75BC7" w:rsidRPr="00B91AB7" w:rsidRDefault="00000000">
      <w:pPr>
        <w:ind w:left="141"/>
        <w:rPr>
          <w:b/>
          <w:sz w:val="24"/>
        </w:rPr>
      </w:pPr>
      <w:r w:rsidRPr="00B91AB7">
        <w:rPr>
          <w:b/>
          <w:spacing w:val="-2"/>
          <w:sz w:val="24"/>
          <w:u w:val="single"/>
        </w:rPr>
        <w:t>Autorka:</w:t>
      </w:r>
    </w:p>
    <w:p w14:paraId="120C3DFC" w14:textId="77777777" w:rsidR="00C75BC7" w:rsidRPr="00ED5AE7" w:rsidRDefault="00000000">
      <w:pPr>
        <w:pStyle w:val="Tekstpodstawowy"/>
        <w:spacing w:before="5"/>
        <w:ind w:left="0" w:firstLine="0"/>
        <w:jc w:val="left"/>
        <w:rPr>
          <w:b/>
          <w:sz w:val="19"/>
          <w:highlight w:val="yellow"/>
        </w:rPr>
      </w:pPr>
      <w:r w:rsidRPr="00ED5AE7">
        <w:rPr>
          <w:b/>
          <w:noProof/>
          <w:sz w:val="19"/>
          <w:highlight w:val="yellow"/>
        </w:rPr>
        <w:drawing>
          <wp:anchor distT="0" distB="0" distL="0" distR="0" simplePos="0" relativeHeight="487587840" behindDoc="1" locked="0" layoutInCell="1" allowOverlap="1" wp14:anchorId="3BFEFB7E" wp14:editId="4002DCC0">
            <wp:simplePos x="0" y="0"/>
            <wp:positionH relativeFrom="page">
              <wp:posOffset>895173</wp:posOffset>
            </wp:positionH>
            <wp:positionV relativeFrom="paragraph">
              <wp:posOffset>157174</wp:posOffset>
            </wp:positionV>
            <wp:extent cx="1986905" cy="431673"/>
            <wp:effectExtent l="0" t="0" r="0" b="0"/>
            <wp:wrapTopAndBottom/>
            <wp:docPr id="3" name="Image 3" descr="C:\Users\SEBA\AppData\Local\Microsoft\Windows\INetCache\Content.Word\mp.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C:\Users\SEBA\AppData\Local\Microsoft\Windows\INetCache\Content.Word\mp.png"/>
                    <pic:cNvPicPr/>
                  </pic:nvPicPr>
                  <pic:blipFill>
                    <a:blip r:embed="rId9" cstate="print"/>
                    <a:stretch>
                      <a:fillRect/>
                    </a:stretch>
                  </pic:blipFill>
                  <pic:spPr>
                    <a:xfrm>
                      <a:off x="0" y="0"/>
                      <a:ext cx="1986905" cy="431673"/>
                    </a:xfrm>
                    <a:prstGeom prst="rect">
                      <a:avLst/>
                    </a:prstGeom>
                  </pic:spPr>
                </pic:pic>
              </a:graphicData>
            </a:graphic>
          </wp:anchor>
        </w:drawing>
      </w:r>
    </w:p>
    <w:p w14:paraId="7AB2AFE7" w14:textId="77777777" w:rsidR="00C75BC7" w:rsidRPr="00ED5AE7" w:rsidRDefault="00C75BC7">
      <w:pPr>
        <w:pStyle w:val="Tekstpodstawowy"/>
        <w:ind w:left="0" w:firstLine="0"/>
        <w:jc w:val="left"/>
        <w:rPr>
          <w:b/>
          <w:highlight w:val="yellow"/>
        </w:rPr>
      </w:pPr>
    </w:p>
    <w:p w14:paraId="34133C6F" w14:textId="77777777" w:rsidR="00C75BC7" w:rsidRPr="00FF7C11" w:rsidRDefault="00C75BC7">
      <w:pPr>
        <w:pStyle w:val="Tekstpodstawowy"/>
        <w:spacing w:before="175"/>
        <w:ind w:left="0" w:firstLine="0"/>
        <w:jc w:val="left"/>
        <w:rPr>
          <w:b/>
        </w:rPr>
      </w:pPr>
    </w:p>
    <w:p w14:paraId="6102508E" w14:textId="50CB4625" w:rsidR="00C75BC7" w:rsidRPr="00FF7C11" w:rsidRDefault="00000000">
      <w:pPr>
        <w:ind w:left="40" w:right="40"/>
        <w:jc w:val="center"/>
      </w:pPr>
      <w:r w:rsidRPr="00FF7C11">
        <w:t>P</w:t>
      </w:r>
      <w:r w:rsidRPr="00FF7C11">
        <w:rPr>
          <w:spacing w:val="-25"/>
        </w:rPr>
        <w:t xml:space="preserve"> </w:t>
      </w:r>
      <w:r w:rsidRPr="00FF7C11">
        <w:t>o</w:t>
      </w:r>
      <w:r w:rsidRPr="00FF7C11">
        <w:rPr>
          <w:spacing w:val="-27"/>
        </w:rPr>
        <w:t xml:space="preserve"> </w:t>
      </w:r>
      <w:r w:rsidRPr="00FF7C11">
        <w:t>z</w:t>
      </w:r>
      <w:r w:rsidRPr="00FF7C11">
        <w:rPr>
          <w:spacing w:val="-27"/>
        </w:rPr>
        <w:t xml:space="preserve"> </w:t>
      </w:r>
      <w:r w:rsidRPr="00FF7C11">
        <w:t>n</w:t>
      </w:r>
      <w:r w:rsidRPr="00FF7C11">
        <w:rPr>
          <w:spacing w:val="-25"/>
        </w:rPr>
        <w:t xml:space="preserve"> </w:t>
      </w:r>
      <w:r w:rsidRPr="00FF7C11">
        <w:t>a</w:t>
      </w:r>
      <w:r w:rsidRPr="00FF7C11">
        <w:rPr>
          <w:spacing w:val="-25"/>
        </w:rPr>
        <w:t xml:space="preserve"> </w:t>
      </w:r>
      <w:r w:rsidRPr="00FF7C11">
        <w:t>ń,</w:t>
      </w:r>
      <w:r w:rsidRPr="00FF7C11">
        <w:rPr>
          <w:spacing w:val="-5"/>
        </w:rPr>
        <w:t xml:space="preserve"> </w:t>
      </w:r>
      <w:r w:rsidR="00B91AB7">
        <w:t xml:space="preserve">sierpień </w:t>
      </w:r>
      <w:r w:rsidR="00FF7C11" w:rsidRPr="00FF7C11">
        <w:t>2025</w:t>
      </w:r>
      <w:r w:rsidRPr="00FF7C11">
        <w:rPr>
          <w:spacing w:val="30"/>
        </w:rPr>
        <w:t xml:space="preserve"> </w:t>
      </w:r>
      <w:r w:rsidRPr="00FF7C11">
        <w:rPr>
          <w:spacing w:val="-5"/>
        </w:rPr>
        <w:t>r.</w:t>
      </w:r>
    </w:p>
    <w:p w14:paraId="30D93672" w14:textId="77777777" w:rsidR="00C75BC7" w:rsidRPr="00FF7C11" w:rsidRDefault="00000000">
      <w:pPr>
        <w:spacing w:before="244"/>
        <w:ind w:left="39" w:right="40"/>
        <w:jc w:val="center"/>
        <w:rPr>
          <w:i/>
          <w:sz w:val="24"/>
        </w:rPr>
      </w:pPr>
      <w:r w:rsidRPr="00FF7C11">
        <w:rPr>
          <w:i/>
          <w:sz w:val="24"/>
        </w:rPr>
        <w:t>Uwzględniająca</w:t>
      </w:r>
      <w:r w:rsidRPr="00FF7C11">
        <w:rPr>
          <w:i/>
          <w:spacing w:val="-2"/>
          <w:sz w:val="24"/>
        </w:rPr>
        <w:t xml:space="preserve"> </w:t>
      </w:r>
      <w:r w:rsidRPr="00FF7C11">
        <w:rPr>
          <w:i/>
          <w:sz w:val="24"/>
        </w:rPr>
        <w:t>opinie</w:t>
      </w:r>
      <w:r w:rsidRPr="00FF7C11">
        <w:rPr>
          <w:i/>
          <w:spacing w:val="-2"/>
          <w:sz w:val="24"/>
        </w:rPr>
        <w:t xml:space="preserve"> </w:t>
      </w:r>
      <w:r w:rsidRPr="00FF7C11">
        <w:rPr>
          <w:i/>
          <w:sz w:val="24"/>
        </w:rPr>
        <w:t>RDOŚ</w:t>
      </w:r>
      <w:r w:rsidRPr="00FF7C11">
        <w:rPr>
          <w:i/>
          <w:spacing w:val="-1"/>
          <w:sz w:val="24"/>
        </w:rPr>
        <w:t xml:space="preserve"> </w:t>
      </w:r>
      <w:r w:rsidRPr="00FF7C11">
        <w:rPr>
          <w:i/>
          <w:sz w:val="24"/>
        </w:rPr>
        <w:t>WOO-III.410.388.2017.AM.1</w:t>
      </w:r>
      <w:r w:rsidRPr="00FF7C11">
        <w:rPr>
          <w:i/>
          <w:spacing w:val="-1"/>
          <w:sz w:val="24"/>
        </w:rPr>
        <w:t xml:space="preserve"> </w:t>
      </w:r>
      <w:r w:rsidRPr="00FF7C11">
        <w:rPr>
          <w:i/>
          <w:sz w:val="24"/>
        </w:rPr>
        <w:t>z</w:t>
      </w:r>
      <w:r w:rsidRPr="00FF7C11">
        <w:rPr>
          <w:i/>
          <w:spacing w:val="-1"/>
          <w:sz w:val="24"/>
        </w:rPr>
        <w:t xml:space="preserve"> </w:t>
      </w:r>
      <w:r w:rsidRPr="00FF7C11">
        <w:rPr>
          <w:i/>
          <w:sz w:val="24"/>
        </w:rPr>
        <w:t>09</w:t>
      </w:r>
      <w:r w:rsidRPr="00FF7C11">
        <w:rPr>
          <w:i/>
          <w:spacing w:val="-1"/>
          <w:sz w:val="24"/>
        </w:rPr>
        <w:t xml:space="preserve"> </w:t>
      </w:r>
      <w:r w:rsidRPr="00FF7C11">
        <w:rPr>
          <w:i/>
          <w:sz w:val="24"/>
        </w:rPr>
        <w:t>czerwca</w:t>
      </w:r>
      <w:r w:rsidRPr="00FF7C11">
        <w:rPr>
          <w:i/>
          <w:spacing w:val="-1"/>
          <w:sz w:val="24"/>
        </w:rPr>
        <w:t xml:space="preserve"> </w:t>
      </w:r>
      <w:r w:rsidRPr="00FF7C11">
        <w:rPr>
          <w:i/>
          <w:sz w:val="24"/>
        </w:rPr>
        <w:t>2017</w:t>
      </w:r>
      <w:r w:rsidRPr="00FF7C11">
        <w:rPr>
          <w:i/>
          <w:spacing w:val="-1"/>
          <w:sz w:val="24"/>
        </w:rPr>
        <w:t xml:space="preserve"> </w:t>
      </w:r>
      <w:r w:rsidRPr="00FF7C11">
        <w:rPr>
          <w:i/>
          <w:spacing w:val="-5"/>
          <w:sz w:val="24"/>
        </w:rPr>
        <w:t>r.</w:t>
      </w:r>
    </w:p>
    <w:p w14:paraId="180A8B9C" w14:textId="77777777" w:rsidR="00C75BC7" w:rsidRPr="00FF7C11" w:rsidRDefault="00C75BC7">
      <w:pPr>
        <w:jc w:val="center"/>
        <w:rPr>
          <w:i/>
          <w:sz w:val="24"/>
        </w:rPr>
        <w:sectPr w:rsidR="00C75BC7" w:rsidRPr="00FF7C11">
          <w:footerReference w:type="default" r:id="rId10"/>
          <w:type w:val="continuous"/>
          <w:pgSz w:w="11910" w:h="16840"/>
          <w:pgMar w:top="680" w:right="1275" w:bottom="1400" w:left="1275" w:header="0" w:footer="1213" w:gutter="0"/>
          <w:pgNumType w:start="1"/>
          <w:cols w:space="708"/>
        </w:sectPr>
      </w:pPr>
    </w:p>
    <w:p w14:paraId="2ED85851" w14:textId="1802B544" w:rsidR="00C75BC7" w:rsidRPr="00303565" w:rsidRDefault="00C75BC7" w:rsidP="00303565">
      <w:pPr>
        <w:pStyle w:val="Tytu"/>
        <w:spacing w:before="300"/>
        <w:ind w:left="0"/>
        <w:rPr>
          <w:highlight w:val="yellow"/>
          <w:u w:val="none"/>
        </w:rPr>
        <w:sectPr w:rsidR="00C75BC7" w:rsidRPr="00303565">
          <w:headerReference w:type="default" r:id="rId11"/>
          <w:footerReference w:type="default" r:id="rId12"/>
          <w:pgSz w:w="11910" w:h="16840"/>
          <w:pgMar w:top="1460" w:right="1275" w:bottom="1721" w:left="1275" w:header="718" w:footer="1408" w:gutter="0"/>
          <w:cols w:space="708"/>
        </w:sectPr>
      </w:pPr>
    </w:p>
    <w:sdt>
      <w:sdtPr>
        <w:rPr>
          <w:rFonts w:ascii="Times New Roman" w:eastAsia="Times New Roman" w:hAnsi="Times New Roman" w:cs="Times New Roman"/>
          <w:color w:val="auto"/>
          <w:sz w:val="22"/>
          <w:szCs w:val="22"/>
          <w:lang w:eastAsia="en-US"/>
        </w:rPr>
        <w:id w:val="-1038196751"/>
        <w:docPartObj>
          <w:docPartGallery w:val="Table of Contents"/>
          <w:docPartUnique/>
        </w:docPartObj>
      </w:sdtPr>
      <w:sdtEndPr>
        <w:rPr>
          <w:b/>
          <w:bCs/>
        </w:rPr>
      </w:sdtEndPr>
      <w:sdtContent>
        <w:p w14:paraId="4540E359" w14:textId="2FF4A24C" w:rsidR="00303565" w:rsidRPr="00303565" w:rsidRDefault="00303565" w:rsidP="00017FB8">
          <w:pPr>
            <w:pStyle w:val="Nagwekspisutreci"/>
            <w:jc w:val="both"/>
            <w:rPr>
              <w:rFonts w:ascii="Times New Roman" w:hAnsi="Times New Roman" w:cs="Times New Roman"/>
              <w:sz w:val="28"/>
              <w:szCs w:val="28"/>
            </w:rPr>
          </w:pPr>
          <w:r w:rsidRPr="00303565">
            <w:rPr>
              <w:rFonts w:ascii="Times New Roman" w:hAnsi="Times New Roman" w:cs="Times New Roman"/>
              <w:sz w:val="28"/>
              <w:szCs w:val="28"/>
            </w:rPr>
            <w:t>Spis treści</w:t>
          </w:r>
        </w:p>
        <w:p w14:paraId="2CA1B2CE" w14:textId="46C804B2" w:rsidR="00017FB8" w:rsidRDefault="00303565" w:rsidP="00017FB8">
          <w:pPr>
            <w:pStyle w:val="Spistreci1"/>
            <w:tabs>
              <w:tab w:val="left" w:pos="621"/>
              <w:tab w:val="right" w:leader="dot" w:pos="9350"/>
            </w:tabs>
            <w:jc w:val="both"/>
            <w:rPr>
              <w:rFonts w:asciiTheme="minorHAnsi" w:eastAsiaTheme="minorEastAsia" w:hAnsiTheme="minorHAnsi" w:cstheme="minorBidi"/>
              <w:noProof/>
              <w:kern w:val="2"/>
              <w:lang w:eastAsia="pl-PL"/>
              <w14:ligatures w14:val="standardContextual"/>
            </w:rPr>
          </w:pPr>
          <w:r>
            <w:fldChar w:fldCharType="begin"/>
          </w:r>
          <w:r>
            <w:instrText xml:space="preserve"> TOC \o "1-3" \h \z \u </w:instrText>
          </w:r>
          <w:r>
            <w:fldChar w:fldCharType="separate"/>
          </w:r>
          <w:hyperlink w:anchor="_Toc205488417" w:history="1">
            <w:r w:rsidR="00017FB8" w:rsidRPr="00DF0D86">
              <w:rPr>
                <w:rStyle w:val="Hipercze"/>
                <w:noProof/>
              </w:rPr>
              <w:t>I.</w:t>
            </w:r>
            <w:r w:rsidR="00017FB8">
              <w:rPr>
                <w:rFonts w:asciiTheme="minorHAnsi" w:eastAsiaTheme="minorEastAsia" w:hAnsiTheme="minorHAnsi" w:cstheme="minorBidi"/>
                <w:noProof/>
                <w:kern w:val="2"/>
                <w:lang w:eastAsia="pl-PL"/>
                <w14:ligatures w14:val="standardContextual"/>
              </w:rPr>
              <w:tab/>
            </w:r>
            <w:r w:rsidR="00017FB8" w:rsidRPr="00DF0D86">
              <w:rPr>
                <w:rStyle w:val="Hipercze"/>
                <w:noProof/>
                <w:spacing w:val="-2"/>
              </w:rPr>
              <w:t>WSTĘP</w:t>
            </w:r>
            <w:r w:rsidR="00017FB8">
              <w:rPr>
                <w:noProof/>
                <w:webHidden/>
              </w:rPr>
              <w:tab/>
            </w:r>
            <w:r w:rsidR="00017FB8">
              <w:rPr>
                <w:noProof/>
                <w:webHidden/>
              </w:rPr>
              <w:fldChar w:fldCharType="begin"/>
            </w:r>
            <w:r w:rsidR="00017FB8">
              <w:rPr>
                <w:noProof/>
                <w:webHidden/>
              </w:rPr>
              <w:instrText xml:space="preserve"> PAGEREF _Toc205488417 \h </w:instrText>
            </w:r>
            <w:r w:rsidR="00017FB8">
              <w:rPr>
                <w:noProof/>
                <w:webHidden/>
              </w:rPr>
            </w:r>
            <w:r w:rsidR="00017FB8">
              <w:rPr>
                <w:noProof/>
                <w:webHidden/>
              </w:rPr>
              <w:fldChar w:fldCharType="separate"/>
            </w:r>
            <w:r w:rsidR="00C525A5">
              <w:rPr>
                <w:noProof/>
                <w:webHidden/>
              </w:rPr>
              <w:t>1</w:t>
            </w:r>
            <w:r w:rsidR="00017FB8">
              <w:rPr>
                <w:noProof/>
                <w:webHidden/>
              </w:rPr>
              <w:fldChar w:fldCharType="end"/>
            </w:r>
          </w:hyperlink>
        </w:p>
        <w:p w14:paraId="525548D3" w14:textId="0DD835A3" w:rsidR="00017FB8" w:rsidRDefault="00017FB8" w:rsidP="00017FB8">
          <w:pPr>
            <w:pStyle w:val="Spistreci2"/>
            <w:tabs>
              <w:tab w:val="left" w:pos="960"/>
              <w:tab w:val="right" w:leader="dot" w:pos="9350"/>
            </w:tabs>
            <w:jc w:val="both"/>
            <w:rPr>
              <w:rFonts w:asciiTheme="minorHAnsi" w:eastAsiaTheme="minorEastAsia" w:hAnsiTheme="minorHAnsi" w:cstheme="minorBidi"/>
              <w:noProof/>
              <w:kern w:val="2"/>
              <w:lang w:eastAsia="pl-PL"/>
              <w14:ligatures w14:val="standardContextual"/>
            </w:rPr>
          </w:pPr>
          <w:hyperlink w:anchor="_Toc205488418" w:history="1">
            <w:r w:rsidRPr="00DF0D86">
              <w:rPr>
                <w:rStyle w:val="Hipercze"/>
                <w:noProof/>
              </w:rPr>
              <w:t>1.</w:t>
            </w:r>
            <w:r>
              <w:rPr>
                <w:rFonts w:asciiTheme="minorHAnsi" w:eastAsiaTheme="minorEastAsia" w:hAnsiTheme="minorHAnsi" w:cstheme="minorBidi"/>
                <w:noProof/>
                <w:kern w:val="2"/>
                <w:lang w:eastAsia="pl-PL"/>
                <w14:ligatures w14:val="standardContextual"/>
              </w:rPr>
              <w:tab/>
            </w:r>
            <w:r w:rsidRPr="00DF0D86">
              <w:rPr>
                <w:rStyle w:val="Hipercze"/>
                <w:noProof/>
              </w:rPr>
              <w:t>Podstawy</w:t>
            </w:r>
            <w:r w:rsidRPr="00DF0D86">
              <w:rPr>
                <w:rStyle w:val="Hipercze"/>
                <w:noProof/>
                <w:spacing w:val="-3"/>
              </w:rPr>
              <w:t xml:space="preserve"> </w:t>
            </w:r>
            <w:r w:rsidRPr="00DF0D86">
              <w:rPr>
                <w:rStyle w:val="Hipercze"/>
                <w:noProof/>
              </w:rPr>
              <w:t>formalno-</w:t>
            </w:r>
            <w:r w:rsidRPr="00DF0D86">
              <w:rPr>
                <w:rStyle w:val="Hipercze"/>
                <w:noProof/>
                <w:spacing w:val="-2"/>
              </w:rPr>
              <w:t>prawne</w:t>
            </w:r>
            <w:r>
              <w:rPr>
                <w:noProof/>
                <w:webHidden/>
              </w:rPr>
              <w:tab/>
            </w:r>
            <w:r>
              <w:rPr>
                <w:noProof/>
                <w:webHidden/>
              </w:rPr>
              <w:fldChar w:fldCharType="begin"/>
            </w:r>
            <w:r>
              <w:rPr>
                <w:noProof/>
                <w:webHidden/>
              </w:rPr>
              <w:instrText xml:space="preserve"> PAGEREF _Toc205488418 \h </w:instrText>
            </w:r>
            <w:r>
              <w:rPr>
                <w:noProof/>
                <w:webHidden/>
              </w:rPr>
            </w:r>
            <w:r>
              <w:rPr>
                <w:noProof/>
                <w:webHidden/>
              </w:rPr>
              <w:fldChar w:fldCharType="separate"/>
            </w:r>
            <w:r w:rsidR="00C525A5">
              <w:rPr>
                <w:noProof/>
                <w:webHidden/>
              </w:rPr>
              <w:t>1</w:t>
            </w:r>
            <w:r>
              <w:rPr>
                <w:noProof/>
                <w:webHidden/>
              </w:rPr>
              <w:fldChar w:fldCharType="end"/>
            </w:r>
          </w:hyperlink>
        </w:p>
        <w:p w14:paraId="2CD7A523" w14:textId="042F8181" w:rsidR="00017FB8" w:rsidRDefault="00017FB8" w:rsidP="00017FB8">
          <w:pPr>
            <w:pStyle w:val="Spistreci2"/>
            <w:tabs>
              <w:tab w:val="left" w:pos="960"/>
              <w:tab w:val="right" w:leader="dot" w:pos="9350"/>
            </w:tabs>
            <w:jc w:val="both"/>
            <w:rPr>
              <w:rFonts w:asciiTheme="minorHAnsi" w:eastAsiaTheme="minorEastAsia" w:hAnsiTheme="minorHAnsi" w:cstheme="minorBidi"/>
              <w:noProof/>
              <w:kern w:val="2"/>
              <w:lang w:eastAsia="pl-PL"/>
              <w14:ligatures w14:val="standardContextual"/>
            </w:rPr>
          </w:pPr>
          <w:hyperlink w:anchor="_Toc205488419" w:history="1">
            <w:r w:rsidRPr="00DF0D86">
              <w:rPr>
                <w:rStyle w:val="Hipercze"/>
                <w:noProof/>
              </w:rPr>
              <w:t>2.</w:t>
            </w:r>
            <w:r>
              <w:rPr>
                <w:rFonts w:asciiTheme="minorHAnsi" w:eastAsiaTheme="minorEastAsia" w:hAnsiTheme="minorHAnsi" w:cstheme="minorBidi"/>
                <w:noProof/>
                <w:kern w:val="2"/>
                <w:lang w:eastAsia="pl-PL"/>
                <w14:ligatures w14:val="standardContextual"/>
              </w:rPr>
              <w:tab/>
            </w:r>
            <w:r w:rsidRPr="00DF0D86">
              <w:rPr>
                <w:rStyle w:val="Hipercze"/>
                <w:noProof/>
              </w:rPr>
              <w:t>Cel</w:t>
            </w:r>
            <w:r w:rsidRPr="00DF0D86">
              <w:rPr>
                <w:rStyle w:val="Hipercze"/>
                <w:noProof/>
                <w:spacing w:val="-2"/>
              </w:rPr>
              <w:t xml:space="preserve"> </w:t>
            </w:r>
            <w:r w:rsidRPr="00DF0D86">
              <w:rPr>
                <w:rStyle w:val="Hipercze"/>
                <w:noProof/>
              </w:rPr>
              <w:t>i</w:t>
            </w:r>
            <w:r w:rsidRPr="00DF0D86">
              <w:rPr>
                <w:rStyle w:val="Hipercze"/>
                <w:noProof/>
                <w:spacing w:val="-2"/>
              </w:rPr>
              <w:t xml:space="preserve"> </w:t>
            </w:r>
            <w:r w:rsidRPr="00DF0D86">
              <w:rPr>
                <w:rStyle w:val="Hipercze"/>
                <w:noProof/>
              </w:rPr>
              <w:t>zakres</w:t>
            </w:r>
            <w:r w:rsidRPr="00DF0D86">
              <w:rPr>
                <w:rStyle w:val="Hipercze"/>
                <w:noProof/>
                <w:spacing w:val="-1"/>
              </w:rPr>
              <w:t xml:space="preserve"> </w:t>
            </w:r>
            <w:r w:rsidRPr="00DF0D86">
              <w:rPr>
                <w:rStyle w:val="Hipercze"/>
                <w:noProof/>
                <w:spacing w:val="-2"/>
              </w:rPr>
              <w:t>opracowania</w:t>
            </w:r>
            <w:r>
              <w:rPr>
                <w:noProof/>
                <w:webHidden/>
              </w:rPr>
              <w:tab/>
            </w:r>
            <w:r>
              <w:rPr>
                <w:noProof/>
                <w:webHidden/>
              </w:rPr>
              <w:fldChar w:fldCharType="begin"/>
            </w:r>
            <w:r>
              <w:rPr>
                <w:noProof/>
                <w:webHidden/>
              </w:rPr>
              <w:instrText xml:space="preserve"> PAGEREF _Toc205488419 \h </w:instrText>
            </w:r>
            <w:r>
              <w:rPr>
                <w:noProof/>
                <w:webHidden/>
              </w:rPr>
            </w:r>
            <w:r>
              <w:rPr>
                <w:noProof/>
                <w:webHidden/>
              </w:rPr>
              <w:fldChar w:fldCharType="separate"/>
            </w:r>
            <w:r w:rsidR="00C525A5">
              <w:rPr>
                <w:noProof/>
                <w:webHidden/>
              </w:rPr>
              <w:t>1</w:t>
            </w:r>
            <w:r>
              <w:rPr>
                <w:noProof/>
                <w:webHidden/>
              </w:rPr>
              <w:fldChar w:fldCharType="end"/>
            </w:r>
          </w:hyperlink>
        </w:p>
        <w:p w14:paraId="67E70B6D" w14:textId="51C0C8EA" w:rsidR="00017FB8" w:rsidRDefault="00017FB8" w:rsidP="00017FB8">
          <w:pPr>
            <w:pStyle w:val="Spistreci2"/>
            <w:tabs>
              <w:tab w:val="left" w:pos="960"/>
              <w:tab w:val="right" w:leader="dot" w:pos="9350"/>
            </w:tabs>
            <w:jc w:val="both"/>
            <w:rPr>
              <w:rFonts w:asciiTheme="minorHAnsi" w:eastAsiaTheme="minorEastAsia" w:hAnsiTheme="minorHAnsi" w:cstheme="minorBidi"/>
              <w:noProof/>
              <w:kern w:val="2"/>
              <w:lang w:eastAsia="pl-PL"/>
              <w14:ligatures w14:val="standardContextual"/>
            </w:rPr>
          </w:pPr>
          <w:hyperlink w:anchor="_Toc205488420" w:history="1">
            <w:r w:rsidRPr="00DF0D86">
              <w:rPr>
                <w:rStyle w:val="Hipercze"/>
                <w:noProof/>
              </w:rPr>
              <w:t>3.</w:t>
            </w:r>
            <w:r>
              <w:rPr>
                <w:rFonts w:asciiTheme="minorHAnsi" w:eastAsiaTheme="minorEastAsia" w:hAnsiTheme="minorHAnsi" w:cstheme="minorBidi"/>
                <w:noProof/>
                <w:kern w:val="2"/>
                <w:lang w:eastAsia="pl-PL"/>
                <w14:ligatures w14:val="standardContextual"/>
              </w:rPr>
              <w:tab/>
            </w:r>
            <w:r w:rsidRPr="00DF0D86">
              <w:rPr>
                <w:rStyle w:val="Hipercze"/>
                <w:noProof/>
              </w:rPr>
              <w:t>Metody</w:t>
            </w:r>
            <w:r w:rsidRPr="00DF0D86">
              <w:rPr>
                <w:rStyle w:val="Hipercze"/>
                <w:noProof/>
                <w:spacing w:val="-4"/>
              </w:rPr>
              <w:t xml:space="preserve"> </w:t>
            </w:r>
            <w:r w:rsidRPr="00DF0D86">
              <w:rPr>
                <w:rStyle w:val="Hipercze"/>
                <w:noProof/>
              </w:rPr>
              <w:t>zastosowane</w:t>
            </w:r>
            <w:r w:rsidRPr="00DF0D86">
              <w:rPr>
                <w:rStyle w:val="Hipercze"/>
                <w:noProof/>
                <w:spacing w:val="-2"/>
              </w:rPr>
              <w:t xml:space="preserve"> </w:t>
            </w:r>
            <w:r w:rsidRPr="00DF0D86">
              <w:rPr>
                <w:rStyle w:val="Hipercze"/>
                <w:noProof/>
              </w:rPr>
              <w:t>przy</w:t>
            </w:r>
            <w:r w:rsidRPr="00DF0D86">
              <w:rPr>
                <w:rStyle w:val="Hipercze"/>
                <w:noProof/>
                <w:spacing w:val="-3"/>
              </w:rPr>
              <w:t xml:space="preserve"> </w:t>
            </w:r>
            <w:r w:rsidRPr="00DF0D86">
              <w:rPr>
                <w:rStyle w:val="Hipercze"/>
                <w:noProof/>
              </w:rPr>
              <w:t>sporządzaniu</w:t>
            </w:r>
            <w:r w:rsidRPr="00DF0D86">
              <w:rPr>
                <w:rStyle w:val="Hipercze"/>
                <w:noProof/>
                <w:spacing w:val="-2"/>
              </w:rPr>
              <w:t xml:space="preserve"> prognozy</w:t>
            </w:r>
            <w:r>
              <w:rPr>
                <w:noProof/>
                <w:webHidden/>
              </w:rPr>
              <w:tab/>
            </w:r>
            <w:r>
              <w:rPr>
                <w:noProof/>
                <w:webHidden/>
              </w:rPr>
              <w:fldChar w:fldCharType="begin"/>
            </w:r>
            <w:r>
              <w:rPr>
                <w:noProof/>
                <w:webHidden/>
              </w:rPr>
              <w:instrText xml:space="preserve"> PAGEREF _Toc205488420 \h </w:instrText>
            </w:r>
            <w:r>
              <w:rPr>
                <w:noProof/>
                <w:webHidden/>
              </w:rPr>
            </w:r>
            <w:r>
              <w:rPr>
                <w:noProof/>
                <w:webHidden/>
              </w:rPr>
              <w:fldChar w:fldCharType="separate"/>
            </w:r>
            <w:r w:rsidR="00C525A5">
              <w:rPr>
                <w:noProof/>
                <w:webHidden/>
              </w:rPr>
              <w:t>2</w:t>
            </w:r>
            <w:r>
              <w:rPr>
                <w:noProof/>
                <w:webHidden/>
              </w:rPr>
              <w:fldChar w:fldCharType="end"/>
            </w:r>
          </w:hyperlink>
        </w:p>
        <w:p w14:paraId="25AE3B07" w14:textId="5575D392" w:rsidR="00017FB8" w:rsidRDefault="00017FB8" w:rsidP="00017FB8">
          <w:pPr>
            <w:pStyle w:val="Spistreci2"/>
            <w:tabs>
              <w:tab w:val="left" w:pos="960"/>
              <w:tab w:val="right" w:leader="dot" w:pos="9350"/>
            </w:tabs>
            <w:jc w:val="both"/>
            <w:rPr>
              <w:rFonts w:asciiTheme="minorHAnsi" w:eastAsiaTheme="minorEastAsia" w:hAnsiTheme="minorHAnsi" w:cstheme="minorBidi"/>
              <w:noProof/>
              <w:kern w:val="2"/>
              <w:lang w:eastAsia="pl-PL"/>
              <w14:ligatures w14:val="standardContextual"/>
            </w:rPr>
          </w:pPr>
          <w:hyperlink w:anchor="_Toc205488421" w:history="1">
            <w:r w:rsidRPr="00DF0D86">
              <w:rPr>
                <w:rStyle w:val="Hipercze"/>
                <w:noProof/>
              </w:rPr>
              <w:t>4.</w:t>
            </w:r>
            <w:r>
              <w:rPr>
                <w:rFonts w:asciiTheme="minorHAnsi" w:eastAsiaTheme="minorEastAsia" w:hAnsiTheme="minorHAnsi" w:cstheme="minorBidi"/>
                <w:noProof/>
                <w:kern w:val="2"/>
                <w:lang w:eastAsia="pl-PL"/>
                <w14:ligatures w14:val="standardContextual"/>
              </w:rPr>
              <w:tab/>
            </w:r>
            <w:r w:rsidRPr="00DF0D86">
              <w:rPr>
                <w:rStyle w:val="Hipercze"/>
                <w:noProof/>
              </w:rPr>
              <w:t>Źródła</w:t>
            </w:r>
            <w:r w:rsidRPr="00DF0D86">
              <w:rPr>
                <w:rStyle w:val="Hipercze"/>
                <w:noProof/>
                <w:spacing w:val="-2"/>
              </w:rPr>
              <w:t xml:space="preserve"> </w:t>
            </w:r>
            <w:r w:rsidRPr="00DF0D86">
              <w:rPr>
                <w:rStyle w:val="Hipercze"/>
                <w:noProof/>
              </w:rPr>
              <w:t>informacji</w:t>
            </w:r>
            <w:r w:rsidRPr="00DF0D86">
              <w:rPr>
                <w:rStyle w:val="Hipercze"/>
                <w:noProof/>
                <w:spacing w:val="-3"/>
              </w:rPr>
              <w:t xml:space="preserve"> </w:t>
            </w:r>
            <w:r w:rsidRPr="00DF0D86">
              <w:rPr>
                <w:rStyle w:val="Hipercze"/>
                <w:noProof/>
              </w:rPr>
              <w:t>wykorzystane</w:t>
            </w:r>
            <w:r w:rsidRPr="00DF0D86">
              <w:rPr>
                <w:rStyle w:val="Hipercze"/>
                <w:noProof/>
                <w:spacing w:val="-2"/>
              </w:rPr>
              <w:t xml:space="preserve"> </w:t>
            </w:r>
            <w:r w:rsidRPr="00DF0D86">
              <w:rPr>
                <w:rStyle w:val="Hipercze"/>
                <w:noProof/>
              </w:rPr>
              <w:t>w</w:t>
            </w:r>
            <w:r w:rsidRPr="00DF0D86">
              <w:rPr>
                <w:rStyle w:val="Hipercze"/>
                <w:noProof/>
                <w:spacing w:val="-2"/>
              </w:rPr>
              <w:t xml:space="preserve"> opracowaniu</w:t>
            </w:r>
            <w:r>
              <w:rPr>
                <w:noProof/>
                <w:webHidden/>
              </w:rPr>
              <w:tab/>
            </w:r>
            <w:r>
              <w:rPr>
                <w:noProof/>
                <w:webHidden/>
              </w:rPr>
              <w:fldChar w:fldCharType="begin"/>
            </w:r>
            <w:r>
              <w:rPr>
                <w:noProof/>
                <w:webHidden/>
              </w:rPr>
              <w:instrText xml:space="preserve"> PAGEREF _Toc205488421 \h </w:instrText>
            </w:r>
            <w:r>
              <w:rPr>
                <w:noProof/>
                <w:webHidden/>
              </w:rPr>
            </w:r>
            <w:r>
              <w:rPr>
                <w:noProof/>
                <w:webHidden/>
              </w:rPr>
              <w:fldChar w:fldCharType="separate"/>
            </w:r>
            <w:r w:rsidR="00C525A5">
              <w:rPr>
                <w:noProof/>
                <w:webHidden/>
              </w:rPr>
              <w:t>2</w:t>
            </w:r>
            <w:r>
              <w:rPr>
                <w:noProof/>
                <w:webHidden/>
              </w:rPr>
              <w:fldChar w:fldCharType="end"/>
            </w:r>
          </w:hyperlink>
        </w:p>
        <w:p w14:paraId="281B3AA2" w14:textId="2321B5DC" w:rsidR="00017FB8" w:rsidRDefault="00017FB8" w:rsidP="00017FB8">
          <w:pPr>
            <w:pStyle w:val="Spistreci1"/>
            <w:tabs>
              <w:tab w:val="left" w:pos="621"/>
              <w:tab w:val="right" w:leader="dot" w:pos="9350"/>
            </w:tabs>
            <w:jc w:val="both"/>
            <w:rPr>
              <w:rFonts w:asciiTheme="minorHAnsi" w:eastAsiaTheme="minorEastAsia" w:hAnsiTheme="minorHAnsi" w:cstheme="minorBidi"/>
              <w:noProof/>
              <w:kern w:val="2"/>
              <w:lang w:eastAsia="pl-PL"/>
              <w14:ligatures w14:val="standardContextual"/>
            </w:rPr>
          </w:pPr>
          <w:hyperlink w:anchor="_Toc205488422" w:history="1">
            <w:r w:rsidRPr="00DF0D86">
              <w:rPr>
                <w:rStyle w:val="Hipercze"/>
                <w:noProof/>
              </w:rPr>
              <w:t>II.</w:t>
            </w:r>
            <w:r>
              <w:rPr>
                <w:rFonts w:asciiTheme="minorHAnsi" w:eastAsiaTheme="minorEastAsia" w:hAnsiTheme="minorHAnsi" w:cstheme="minorBidi"/>
                <w:noProof/>
                <w:kern w:val="2"/>
                <w:lang w:eastAsia="pl-PL"/>
                <w14:ligatures w14:val="standardContextual"/>
              </w:rPr>
              <w:tab/>
            </w:r>
            <w:r w:rsidRPr="00DF0D86">
              <w:rPr>
                <w:rStyle w:val="Hipercze"/>
                <w:noProof/>
              </w:rPr>
              <w:t>OCENA</w:t>
            </w:r>
            <w:r w:rsidRPr="00DF0D86">
              <w:rPr>
                <w:rStyle w:val="Hipercze"/>
                <w:noProof/>
                <w:spacing w:val="-7"/>
              </w:rPr>
              <w:t xml:space="preserve"> </w:t>
            </w:r>
            <w:r w:rsidRPr="00DF0D86">
              <w:rPr>
                <w:rStyle w:val="Hipercze"/>
                <w:noProof/>
              </w:rPr>
              <w:t>AKTUALNEGO</w:t>
            </w:r>
            <w:r w:rsidRPr="00DF0D86">
              <w:rPr>
                <w:rStyle w:val="Hipercze"/>
                <w:noProof/>
                <w:spacing w:val="-4"/>
              </w:rPr>
              <w:t xml:space="preserve"> </w:t>
            </w:r>
            <w:r w:rsidRPr="00DF0D86">
              <w:rPr>
                <w:rStyle w:val="Hipercze"/>
                <w:noProof/>
              </w:rPr>
              <w:t>STANU</w:t>
            </w:r>
            <w:r w:rsidRPr="00DF0D86">
              <w:rPr>
                <w:rStyle w:val="Hipercze"/>
                <w:noProof/>
                <w:spacing w:val="-5"/>
              </w:rPr>
              <w:t xml:space="preserve"> </w:t>
            </w:r>
            <w:r w:rsidRPr="00DF0D86">
              <w:rPr>
                <w:rStyle w:val="Hipercze"/>
                <w:noProof/>
              </w:rPr>
              <w:t>I</w:t>
            </w:r>
            <w:r w:rsidRPr="00DF0D86">
              <w:rPr>
                <w:rStyle w:val="Hipercze"/>
                <w:noProof/>
                <w:spacing w:val="-5"/>
              </w:rPr>
              <w:t xml:space="preserve"> </w:t>
            </w:r>
            <w:r w:rsidRPr="00DF0D86">
              <w:rPr>
                <w:rStyle w:val="Hipercze"/>
                <w:noProof/>
              </w:rPr>
              <w:t>FUNKCJONOWANIA</w:t>
            </w:r>
            <w:r w:rsidRPr="00DF0D86">
              <w:rPr>
                <w:rStyle w:val="Hipercze"/>
                <w:noProof/>
                <w:spacing w:val="-4"/>
              </w:rPr>
              <w:t xml:space="preserve"> </w:t>
            </w:r>
            <w:r w:rsidRPr="00DF0D86">
              <w:rPr>
                <w:rStyle w:val="Hipercze"/>
                <w:noProof/>
                <w:spacing w:val="-2"/>
              </w:rPr>
              <w:t>ŚRODOWISKA</w:t>
            </w:r>
            <w:r>
              <w:rPr>
                <w:noProof/>
                <w:webHidden/>
              </w:rPr>
              <w:tab/>
            </w:r>
            <w:r>
              <w:rPr>
                <w:noProof/>
                <w:webHidden/>
              </w:rPr>
              <w:fldChar w:fldCharType="begin"/>
            </w:r>
            <w:r>
              <w:rPr>
                <w:noProof/>
                <w:webHidden/>
              </w:rPr>
              <w:instrText xml:space="preserve"> PAGEREF _Toc205488422 \h </w:instrText>
            </w:r>
            <w:r>
              <w:rPr>
                <w:noProof/>
                <w:webHidden/>
              </w:rPr>
            </w:r>
            <w:r>
              <w:rPr>
                <w:noProof/>
                <w:webHidden/>
              </w:rPr>
              <w:fldChar w:fldCharType="separate"/>
            </w:r>
            <w:r w:rsidR="00C525A5">
              <w:rPr>
                <w:noProof/>
                <w:webHidden/>
              </w:rPr>
              <w:t>5</w:t>
            </w:r>
            <w:r>
              <w:rPr>
                <w:noProof/>
                <w:webHidden/>
              </w:rPr>
              <w:fldChar w:fldCharType="end"/>
            </w:r>
          </w:hyperlink>
        </w:p>
        <w:p w14:paraId="37A53072" w14:textId="468C06F3" w:rsidR="00017FB8" w:rsidRDefault="00017FB8" w:rsidP="00017FB8">
          <w:pPr>
            <w:pStyle w:val="Spistreci2"/>
            <w:tabs>
              <w:tab w:val="left" w:pos="960"/>
              <w:tab w:val="right" w:leader="dot" w:pos="9350"/>
            </w:tabs>
            <w:jc w:val="both"/>
            <w:rPr>
              <w:rFonts w:asciiTheme="minorHAnsi" w:eastAsiaTheme="minorEastAsia" w:hAnsiTheme="minorHAnsi" w:cstheme="minorBidi"/>
              <w:noProof/>
              <w:kern w:val="2"/>
              <w:lang w:eastAsia="pl-PL"/>
              <w14:ligatures w14:val="standardContextual"/>
            </w:rPr>
          </w:pPr>
          <w:hyperlink w:anchor="_Toc205488423" w:history="1">
            <w:r w:rsidRPr="00DF0D86">
              <w:rPr>
                <w:rStyle w:val="Hipercze"/>
                <w:noProof/>
              </w:rPr>
              <w:t>1.</w:t>
            </w:r>
            <w:r>
              <w:rPr>
                <w:rFonts w:asciiTheme="minorHAnsi" w:eastAsiaTheme="minorEastAsia" w:hAnsiTheme="minorHAnsi" w:cstheme="minorBidi"/>
                <w:noProof/>
                <w:kern w:val="2"/>
                <w:lang w:eastAsia="pl-PL"/>
                <w14:ligatures w14:val="standardContextual"/>
              </w:rPr>
              <w:tab/>
            </w:r>
            <w:r w:rsidRPr="00DF0D86">
              <w:rPr>
                <w:rStyle w:val="Hipercze"/>
                <w:noProof/>
              </w:rPr>
              <w:t>Położenie</w:t>
            </w:r>
            <w:r w:rsidRPr="00DF0D86">
              <w:rPr>
                <w:rStyle w:val="Hipercze"/>
                <w:noProof/>
                <w:spacing w:val="-3"/>
              </w:rPr>
              <w:t xml:space="preserve"> </w:t>
            </w:r>
            <w:r w:rsidRPr="00DF0D86">
              <w:rPr>
                <w:rStyle w:val="Hipercze"/>
                <w:noProof/>
              </w:rPr>
              <w:t>obszaru</w:t>
            </w:r>
            <w:r w:rsidRPr="00DF0D86">
              <w:rPr>
                <w:rStyle w:val="Hipercze"/>
                <w:noProof/>
                <w:spacing w:val="-3"/>
              </w:rPr>
              <w:t xml:space="preserve"> </w:t>
            </w:r>
            <w:r w:rsidRPr="00DF0D86">
              <w:rPr>
                <w:rStyle w:val="Hipercze"/>
                <w:noProof/>
                <w:spacing w:val="-4"/>
              </w:rPr>
              <w:t>badań</w:t>
            </w:r>
            <w:r>
              <w:rPr>
                <w:noProof/>
                <w:webHidden/>
              </w:rPr>
              <w:tab/>
            </w:r>
            <w:r>
              <w:rPr>
                <w:noProof/>
                <w:webHidden/>
              </w:rPr>
              <w:fldChar w:fldCharType="begin"/>
            </w:r>
            <w:r>
              <w:rPr>
                <w:noProof/>
                <w:webHidden/>
              </w:rPr>
              <w:instrText xml:space="preserve"> PAGEREF _Toc205488423 \h </w:instrText>
            </w:r>
            <w:r>
              <w:rPr>
                <w:noProof/>
                <w:webHidden/>
              </w:rPr>
            </w:r>
            <w:r>
              <w:rPr>
                <w:noProof/>
                <w:webHidden/>
              </w:rPr>
              <w:fldChar w:fldCharType="separate"/>
            </w:r>
            <w:r w:rsidR="00C525A5">
              <w:rPr>
                <w:noProof/>
                <w:webHidden/>
              </w:rPr>
              <w:t>5</w:t>
            </w:r>
            <w:r>
              <w:rPr>
                <w:noProof/>
                <w:webHidden/>
              </w:rPr>
              <w:fldChar w:fldCharType="end"/>
            </w:r>
          </w:hyperlink>
        </w:p>
        <w:p w14:paraId="574045DA" w14:textId="09C14255" w:rsidR="00017FB8" w:rsidRDefault="00017FB8" w:rsidP="00017FB8">
          <w:pPr>
            <w:pStyle w:val="Spistreci3"/>
            <w:tabs>
              <w:tab w:val="right" w:leader="dot" w:pos="9350"/>
            </w:tabs>
            <w:jc w:val="both"/>
            <w:rPr>
              <w:rFonts w:asciiTheme="minorHAnsi" w:eastAsiaTheme="minorEastAsia" w:hAnsiTheme="minorHAnsi" w:cstheme="minorBidi"/>
              <w:noProof/>
              <w:kern w:val="2"/>
              <w:lang w:eastAsia="pl-PL"/>
              <w14:ligatures w14:val="standardContextual"/>
            </w:rPr>
          </w:pPr>
          <w:hyperlink w:anchor="_Toc205488424" w:history="1">
            <w:r w:rsidRPr="00DF0D86">
              <w:rPr>
                <w:rStyle w:val="Hipercze"/>
                <w:noProof/>
              </w:rPr>
              <w:t>Położenie</w:t>
            </w:r>
            <w:r w:rsidRPr="00DF0D86">
              <w:rPr>
                <w:rStyle w:val="Hipercze"/>
                <w:noProof/>
                <w:spacing w:val="-4"/>
              </w:rPr>
              <w:t xml:space="preserve"> </w:t>
            </w:r>
            <w:r w:rsidRPr="00DF0D86">
              <w:rPr>
                <w:rStyle w:val="Hipercze"/>
                <w:noProof/>
              </w:rPr>
              <w:t>w</w:t>
            </w:r>
            <w:r w:rsidRPr="00DF0D86">
              <w:rPr>
                <w:rStyle w:val="Hipercze"/>
                <w:noProof/>
                <w:spacing w:val="-2"/>
              </w:rPr>
              <w:t xml:space="preserve"> </w:t>
            </w:r>
            <w:r w:rsidRPr="00DF0D86">
              <w:rPr>
                <w:rStyle w:val="Hipercze"/>
                <w:noProof/>
              </w:rPr>
              <w:t>strukturze</w:t>
            </w:r>
            <w:r w:rsidRPr="00DF0D86">
              <w:rPr>
                <w:rStyle w:val="Hipercze"/>
                <w:noProof/>
                <w:spacing w:val="-2"/>
              </w:rPr>
              <w:t xml:space="preserve"> </w:t>
            </w:r>
            <w:r w:rsidRPr="00DF0D86">
              <w:rPr>
                <w:rStyle w:val="Hipercze"/>
                <w:noProof/>
              </w:rPr>
              <w:t>funkcjonalno-przestrzennej</w:t>
            </w:r>
            <w:r w:rsidRPr="00DF0D86">
              <w:rPr>
                <w:rStyle w:val="Hipercze"/>
                <w:noProof/>
                <w:spacing w:val="-2"/>
              </w:rPr>
              <w:t xml:space="preserve"> gminy</w:t>
            </w:r>
            <w:r>
              <w:rPr>
                <w:noProof/>
                <w:webHidden/>
              </w:rPr>
              <w:tab/>
            </w:r>
            <w:r>
              <w:rPr>
                <w:noProof/>
                <w:webHidden/>
              </w:rPr>
              <w:fldChar w:fldCharType="begin"/>
            </w:r>
            <w:r>
              <w:rPr>
                <w:noProof/>
                <w:webHidden/>
              </w:rPr>
              <w:instrText xml:space="preserve"> PAGEREF _Toc205488424 \h </w:instrText>
            </w:r>
            <w:r>
              <w:rPr>
                <w:noProof/>
                <w:webHidden/>
              </w:rPr>
            </w:r>
            <w:r>
              <w:rPr>
                <w:noProof/>
                <w:webHidden/>
              </w:rPr>
              <w:fldChar w:fldCharType="separate"/>
            </w:r>
            <w:r w:rsidR="00C525A5">
              <w:rPr>
                <w:noProof/>
                <w:webHidden/>
              </w:rPr>
              <w:t>5</w:t>
            </w:r>
            <w:r>
              <w:rPr>
                <w:noProof/>
                <w:webHidden/>
              </w:rPr>
              <w:fldChar w:fldCharType="end"/>
            </w:r>
          </w:hyperlink>
        </w:p>
        <w:p w14:paraId="57C49E20" w14:textId="50ED1A05" w:rsidR="00017FB8" w:rsidRDefault="00017FB8" w:rsidP="00017FB8">
          <w:pPr>
            <w:pStyle w:val="Spistreci3"/>
            <w:tabs>
              <w:tab w:val="right" w:leader="dot" w:pos="9350"/>
            </w:tabs>
            <w:jc w:val="both"/>
            <w:rPr>
              <w:rFonts w:asciiTheme="minorHAnsi" w:eastAsiaTheme="minorEastAsia" w:hAnsiTheme="minorHAnsi" w:cstheme="minorBidi"/>
              <w:noProof/>
              <w:kern w:val="2"/>
              <w:lang w:eastAsia="pl-PL"/>
              <w14:ligatures w14:val="standardContextual"/>
            </w:rPr>
          </w:pPr>
          <w:hyperlink w:anchor="_Toc205488425" w:history="1">
            <w:r w:rsidRPr="00DF0D86">
              <w:rPr>
                <w:rStyle w:val="Hipercze"/>
                <w:noProof/>
              </w:rPr>
              <w:t>Położenie</w:t>
            </w:r>
            <w:r w:rsidRPr="00DF0D86">
              <w:rPr>
                <w:rStyle w:val="Hipercze"/>
                <w:noProof/>
                <w:spacing w:val="-3"/>
              </w:rPr>
              <w:t xml:space="preserve"> </w:t>
            </w:r>
            <w:r w:rsidRPr="00DF0D86">
              <w:rPr>
                <w:rStyle w:val="Hipercze"/>
                <w:noProof/>
                <w:spacing w:val="-2"/>
              </w:rPr>
              <w:t>geograficzne</w:t>
            </w:r>
            <w:r>
              <w:rPr>
                <w:noProof/>
                <w:webHidden/>
              </w:rPr>
              <w:tab/>
            </w:r>
            <w:r>
              <w:rPr>
                <w:noProof/>
                <w:webHidden/>
              </w:rPr>
              <w:fldChar w:fldCharType="begin"/>
            </w:r>
            <w:r>
              <w:rPr>
                <w:noProof/>
                <w:webHidden/>
              </w:rPr>
              <w:instrText xml:space="preserve"> PAGEREF _Toc205488425 \h </w:instrText>
            </w:r>
            <w:r>
              <w:rPr>
                <w:noProof/>
                <w:webHidden/>
              </w:rPr>
            </w:r>
            <w:r>
              <w:rPr>
                <w:noProof/>
                <w:webHidden/>
              </w:rPr>
              <w:fldChar w:fldCharType="separate"/>
            </w:r>
            <w:r w:rsidR="00C525A5">
              <w:rPr>
                <w:noProof/>
                <w:webHidden/>
              </w:rPr>
              <w:t>5</w:t>
            </w:r>
            <w:r>
              <w:rPr>
                <w:noProof/>
                <w:webHidden/>
              </w:rPr>
              <w:fldChar w:fldCharType="end"/>
            </w:r>
          </w:hyperlink>
        </w:p>
        <w:p w14:paraId="2CF31AFA" w14:textId="70F6F464" w:rsidR="00017FB8" w:rsidRDefault="00017FB8" w:rsidP="00017FB8">
          <w:pPr>
            <w:pStyle w:val="Spistreci3"/>
            <w:tabs>
              <w:tab w:val="right" w:leader="dot" w:pos="9350"/>
            </w:tabs>
            <w:jc w:val="both"/>
            <w:rPr>
              <w:rFonts w:asciiTheme="minorHAnsi" w:eastAsiaTheme="minorEastAsia" w:hAnsiTheme="minorHAnsi" w:cstheme="minorBidi"/>
              <w:noProof/>
              <w:kern w:val="2"/>
              <w:lang w:eastAsia="pl-PL"/>
              <w14:ligatures w14:val="standardContextual"/>
            </w:rPr>
          </w:pPr>
          <w:hyperlink w:anchor="_Toc205488426" w:history="1">
            <w:r w:rsidRPr="00DF0D86">
              <w:rPr>
                <w:rStyle w:val="Hipercze"/>
                <w:noProof/>
              </w:rPr>
              <w:t>Położenie</w:t>
            </w:r>
            <w:r w:rsidRPr="00DF0D86">
              <w:rPr>
                <w:rStyle w:val="Hipercze"/>
                <w:noProof/>
                <w:spacing w:val="-5"/>
              </w:rPr>
              <w:t xml:space="preserve"> </w:t>
            </w:r>
            <w:r w:rsidRPr="00DF0D86">
              <w:rPr>
                <w:rStyle w:val="Hipercze"/>
                <w:noProof/>
              </w:rPr>
              <w:t>w</w:t>
            </w:r>
            <w:r w:rsidRPr="00DF0D86">
              <w:rPr>
                <w:rStyle w:val="Hipercze"/>
                <w:noProof/>
                <w:spacing w:val="-1"/>
              </w:rPr>
              <w:t xml:space="preserve"> </w:t>
            </w:r>
            <w:r w:rsidRPr="00DF0D86">
              <w:rPr>
                <w:rStyle w:val="Hipercze"/>
                <w:noProof/>
              </w:rPr>
              <w:t>lokalnym</w:t>
            </w:r>
            <w:r w:rsidRPr="00DF0D86">
              <w:rPr>
                <w:rStyle w:val="Hipercze"/>
                <w:noProof/>
                <w:spacing w:val="-1"/>
              </w:rPr>
              <w:t xml:space="preserve"> </w:t>
            </w:r>
            <w:r w:rsidRPr="00DF0D86">
              <w:rPr>
                <w:rStyle w:val="Hipercze"/>
                <w:noProof/>
              </w:rPr>
              <w:t>i</w:t>
            </w:r>
            <w:r w:rsidRPr="00DF0D86">
              <w:rPr>
                <w:rStyle w:val="Hipercze"/>
                <w:noProof/>
                <w:spacing w:val="-3"/>
              </w:rPr>
              <w:t xml:space="preserve"> </w:t>
            </w:r>
            <w:r w:rsidRPr="00DF0D86">
              <w:rPr>
                <w:rStyle w:val="Hipercze"/>
                <w:noProof/>
              </w:rPr>
              <w:t>ponadlokalnym</w:t>
            </w:r>
            <w:r w:rsidRPr="00DF0D86">
              <w:rPr>
                <w:rStyle w:val="Hipercze"/>
                <w:noProof/>
                <w:spacing w:val="-1"/>
              </w:rPr>
              <w:t xml:space="preserve"> </w:t>
            </w:r>
            <w:r w:rsidRPr="00DF0D86">
              <w:rPr>
                <w:rStyle w:val="Hipercze"/>
                <w:noProof/>
              </w:rPr>
              <w:t>systemie</w:t>
            </w:r>
            <w:r w:rsidRPr="00DF0D86">
              <w:rPr>
                <w:rStyle w:val="Hipercze"/>
                <w:noProof/>
                <w:spacing w:val="-4"/>
              </w:rPr>
              <w:t xml:space="preserve"> </w:t>
            </w:r>
            <w:r w:rsidRPr="00DF0D86">
              <w:rPr>
                <w:rStyle w:val="Hipercze"/>
                <w:noProof/>
              </w:rPr>
              <w:t xml:space="preserve">powiązań </w:t>
            </w:r>
            <w:r w:rsidRPr="00DF0D86">
              <w:rPr>
                <w:rStyle w:val="Hipercze"/>
                <w:noProof/>
                <w:spacing w:val="-2"/>
              </w:rPr>
              <w:t>przyrodniczych</w:t>
            </w:r>
            <w:r>
              <w:rPr>
                <w:noProof/>
                <w:webHidden/>
              </w:rPr>
              <w:tab/>
            </w:r>
            <w:r>
              <w:rPr>
                <w:noProof/>
                <w:webHidden/>
              </w:rPr>
              <w:fldChar w:fldCharType="begin"/>
            </w:r>
            <w:r>
              <w:rPr>
                <w:noProof/>
                <w:webHidden/>
              </w:rPr>
              <w:instrText xml:space="preserve"> PAGEREF _Toc205488426 \h </w:instrText>
            </w:r>
            <w:r>
              <w:rPr>
                <w:noProof/>
                <w:webHidden/>
              </w:rPr>
            </w:r>
            <w:r>
              <w:rPr>
                <w:noProof/>
                <w:webHidden/>
              </w:rPr>
              <w:fldChar w:fldCharType="separate"/>
            </w:r>
            <w:r w:rsidR="00C525A5">
              <w:rPr>
                <w:noProof/>
                <w:webHidden/>
              </w:rPr>
              <w:t>5</w:t>
            </w:r>
            <w:r>
              <w:rPr>
                <w:noProof/>
                <w:webHidden/>
              </w:rPr>
              <w:fldChar w:fldCharType="end"/>
            </w:r>
          </w:hyperlink>
        </w:p>
        <w:p w14:paraId="055EAB23" w14:textId="2773448F" w:rsidR="00017FB8" w:rsidRDefault="00017FB8" w:rsidP="00017FB8">
          <w:pPr>
            <w:pStyle w:val="Spistreci2"/>
            <w:tabs>
              <w:tab w:val="left" w:pos="960"/>
              <w:tab w:val="right" w:leader="dot" w:pos="9350"/>
            </w:tabs>
            <w:jc w:val="both"/>
            <w:rPr>
              <w:rFonts w:asciiTheme="minorHAnsi" w:eastAsiaTheme="minorEastAsia" w:hAnsiTheme="minorHAnsi" w:cstheme="minorBidi"/>
              <w:noProof/>
              <w:kern w:val="2"/>
              <w:lang w:eastAsia="pl-PL"/>
              <w14:ligatures w14:val="standardContextual"/>
            </w:rPr>
          </w:pPr>
          <w:hyperlink w:anchor="_Toc205488427" w:history="1">
            <w:r w:rsidRPr="00DF0D86">
              <w:rPr>
                <w:rStyle w:val="Hipercze"/>
                <w:noProof/>
              </w:rPr>
              <w:t>2.</w:t>
            </w:r>
            <w:r>
              <w:rPr>
                <w:rFonts w:asciiTheme="minorHAnsi" w:eastAsiaTheme="minorEastAsia" w:hAnsiTheme="minorHAnsi" w:cstheme="minorBidi"/>
                <w:noProof/>
                <w:kern w:val="2"/>
                <w:lang w:eastAsia="pl-PL"/>
                <w14:ligatures w14:val="standardContextual"/>
              </w:rPr>
              <w:tab/>
            </w:r>
            <w:r w:rsidRPr="00DF0D86">
              <w:rPr>
                <w:rStyle w:val="Hipercze"/>
                <w:noProof/>
              </w:rPr>
              <w:t>Aktualny</w:t>
            </w:r>
            <w:r w:rsidRPr="00DF0D86">
              <w:rPr>
                <w:rStyle w:val="Hipercze"/>
                <w:noProof/>
                <w:spacing w:val="-5"/>
              </w:rPr>
              <w:t xml:space="preserve"> </w:t>
            </w:r>
            <w:r w:rsidRPr="00DF0D86">
              <w:rPr>
                <w:rStyle w:val="Hipercze"/>
                <w:noProof/>
              </w:rPr>
              <w:t>stan</w:t>
            </w:r>
            <w:r w:rsidRPr="00DF0D86">
              <w:rPr>
                <w:rStyle w:val="Hipercze"/>
                <w:noProof/>
                <w:spacing w:val="-5"/>
              </w:rPr>
              <w:t xml:space="preserve"> </w:t>
            </w:r>
            <w:r w:rsidRPr="00DF0D86">
              <w:rPr>
                <w:rStyle w:val="Hipercze"/>
                <w:noProof/>
              </w:rPr>
              <w:t>zagospodarowania</w:t>
            </w:r>
            <w:r w:rsidRPr="00DF0D86">
              <w:rPr>
                <w:rStyle w:val="Hipercze"/>
                <w:noProof/>
                <w:spacing w:val="-5"/>
              </w:rPr>
              <w:t xml:space="preserve"> </w:t>
            </w:r>
            <w:r w:rsidRPr="00DF0D86">
              <w:rPr>
                <w:rStyle w:val="Hipercze"/>
                <w:noProof/>
              </w:rPr>
              <w:t>i</w:t>
            </w:r>
            <w:r w:rsidRPr="00DF0D86">
              <w:rPr>
                <w:rStyle w:val="Hipercze"/>
                <w:noProof/>
                <w:spacing w:val="-4"/>
              </w:rPr>
              <w:t xml:space="preserve"> </w:t>
            </w:r>
            <w:r w:rsidRPr="00DF0D86">
              <w:rPr>
                <w:rStyle w:val="Hipercze"/>
                <w:noProof/>
              </w:rPr>
              <w:t>użytkowania</w:t>
            </w:r>
            <w:r w:rsidRPr="00DF0D86">
              <w:rPr>
                <w:rStyle w:val="Hipercze"/>
                <w:noProof/>
                <w:spacing w:val="-4"/>
              </w:rPr>
              <w:t xml:space="preserve"> </w:t>
            </w:r>
            <w:r w:rsidRPr="00DF0D86">
              <w:rPr>
                <w:rStyle w:val="Hipercze"/>
                <w:noProof/>
                <w:spacing w:val="-2"/>
              </w:rPr>
              <w:t>terenu</w:t>
            </w:r>
            <w:r>
              <w:rPr>
                <w:noProof/>
                <w:webHidden/>
              </w:rPr>
              <w:tab/>
            </w:r>
            <w:r>
              <w:rPr>
                <w:noProof/>
                <w:webHidden/>
              </w:rPr>
              <w:fldChar w:fldCharType="begin"/>
            </w:r>
            <w:r>
              <w:rPr>
                <w:noProof/>
                <w:webHidden/>
              </w:rPr>
              <w:instrText xml:space="preserve"> PAGEREF _Toc205488427 \h </w:instrText>
            </w:r>
            <w:r>
              <w:rPr>
                <w:noProof/>
                <w:webHidden/>
              </w:rPr>
            </w:r>
            <w:r>
              <w:rPr>
                <w:noProof/>
                <w:webHidden/>
              </w:rPr>
              <w:fldChar w:fldCharType="separate"/>
            </w:r>
            <w:r w:rsidR="00C525A5">
              <w:rPr>
                <w:noProof/>
                <w:webHidden/>
              </w:rPr>
              <w:t>6</w:t>
            </w:r>
            <w:r>
              <w:rPr>
                <w:noProof/>
                <w:webHidden/>
              </w:rPr>
              <w:fldChar w:fldCharType="end"/>
            </w:r>
          </w:hyperlink>
        </w:p>
        <w:p w14:paraId="1BD807AD" w14:textId="574B5AB0" w:rsidR="00017FB8" w:rsidRDefault="00017FB8" w:rsidP="00017FB8">
          <w:pPr>
            <w:pStyle w:val="Spistreci2"/>
            <w:tabs>
              <w:tab w:val="left" w:pos="960"/>
              <w:tab w:val="right" w:leader="dot" w:pos="9350"/>
            </w:tabs>
            <w:jc w:val="both"/>
            <w:rPr>
              <w:rFonts w:asciiTheme="minorHAnsi" w:eastAsiaTheme="minorEastAsia" w:hAnsiTheme="minorHAnsi" w:cstheme="minorBidi"/>
              <w:noProof/>
              <w:kern w:val="2"/>
              <w:lang w:eastAsia="pl-PL"/>
              <w14:ligatures w14:val="standardContextual"/>
            </w:rPr>
          </w:pPr>
          <w:hyperlink w:anchor="_Toc205488428" w:history="1">
            <w:r w:rsidRPr="00DF0D86">
              <w:rPr>
                <w:rStyle w:val="Hipercze"/>
                <w:noProof/>
              </w:rPr>
              <w:t>3.</w:t>
            </w:r>
            <w:r>
              <w:rPr>
                <w:rFonts w:asciiTheme="minorHAnsi" w:eastAsiaTheme="minorEastAsia" w:hAnsiTheme="minorHAnsi" w:cstheme="minorBidi"/>
                <w:noProof/>
                <w:kern w:val="2"/>
                <w:lang w:eastAsia="pl-PL"/>
                <w14:ligatures w14:val="standardContextual"/>
              </w:rPr>
              <w:tab/>
            </w:r>
            <w:r w:rsidRPr="00DF0D86">
              <w:rPr>
                <w:rStyle w:val="Hipercze"/>
                <w:noProof/>
              </w:rPr>
              <w:t>Charakterystyka</w:t>
            </w:r>
            <w:r w:rsidRPr="00DF0D86">
              <w:rPr>
                <w:rStyle w:val="Hipercze"/>
                <w:noProof/>
                <w:spacing w:val="-5"/>
              </w:rPr>
              <w:t xml:space="preserve"> </w:t>
            </w:r>
            <w:r w:rsidRPr="00DF0D86">
              <w:rPr>
                <w:rStyle w:val="Hipercze"/>
                <w:noProof/>
              </w:rPr>
              <w:t>fizjograficzna</w:t>
            </w:r>
            <w:r w:rsidRPr="00DF0D86">
              <w:rPr>
                <w:rStyle w:val="Hipercze"/>
                <w:noProof/>
                <w:spacing w:val="-2"/>
              </w:rPr>
              <w:t xml:space="preserve"> terenu</w:t>
            </w:r>
            <w:r>
              <w:rPr>
                <w:noProof/>
                <w:webHidden/>
              </w:rPr>
              <w:tab/>
            </w:r>
            <w:r>
              <w:rPr>
                <w:noProof/>
                <w:webHidden/>
              </w:rPr>
              <w:fldChar w:fldCharType="begin"/>
            </w:r>
            <w:r>
              <w:rPr>
                <w:noProof/>
                <w:webHidden/>
              </w:rPr>
              <w:instrText xml:space="preserve"> PAGEREF _Toc205488428 \h </w:instrText>
            </w:r>
            <w:r>
              <w:rPr>
                <w:noProof/>
                <w:webHidden/>
              </w:rPr>
            </w:r>
            <w:r>
              <w:rPr>
                <w:noProof/>
                <w:webHidden/>
              </w:rPr>
              <w:fldChar w:fldCharType="separate"/>
            </w:r>
            <w:r w:rsidR="00C525A5">
              <w:rPr>
                <w:noProof/>
                <w:webHidden/>
              </w:rPr>
              <w:t>6</w:t>
            </w:r>
            <w:r>
              <w:rPr>
                <w:noProof/>
                <w:webHidden/>
              </w:rPr>
              <w:fldChar w:fldCharType="end"/>
            </w:r>
          </w:hyperlink>
        </w:p>
        <w:p w14:paraId="49AB46E6" w14:textId="208F7406" w:rsidR="00017FB8" w:rsidRDefault="00017FB8" w:rsidP="00017FB8">
          <w:pPr>
            <w:pStyle w:val="Spistreci3"/>
            <w:tabs>
              <w:tab w:val="right" w:leader="dot" w:pos="9350"/>
            </w:tabs>
            <w:jc w:val="both"/>
            <w:rPr>
              <w:rFonts w:asciiTheme="minorHAnsi" w:eastAsiaTheme="minorEastAsia" w:hAnsiTheme="minorHAnsi" w:cstheme="minorBidi"/>
              <w:noProof/>
              <w:kern w:val="2"/>
              <w:lang w:eastAsia="pl-PL"/>
              <w14:ligatures w14:val="standardContextual"/>
            </w:rPr>
          </w:pPr>
          <w:hyperlink w:anchor="_Toc205488429" w:history="1">
            <w:r w:rsidRPr="00DF0D86">
              <w:rPr>
                <w:rStyle w:val="Hipercze"/>
                <w:noProof/>
              </w:rPr>
              <w:t>Budowa</w:t>
            </w:r>
            <w:r w:rsidRPr="00DF0D86">
              <w:rPr>
                <w:rStyle w:val="Hipercze"/>
                <w:noProof/>
                <w:spacing w:val="-3"/>
              </w:rPr>
              <w:t xml:space="preserve"> </w:t>
            </w:r>
            <w:r w:rsidRPr="00DF0D86">
              <w:rPr>
                <w:rStyle w:val="Hipercze"/>
                <w:noProof/>
              </w:rPr>
              <w:t>geologiczna</w:t>
            </w:r>
            <w:r w:rsidRPr="00DF0D86">
              <w:rPr>
                <w:rStyle w:val="Hipercze"/>
                <w:noProof/>
                <w:spacing w:val="-2"/>
              </w:rPr>
              <w:t xml:space="preserve"> </w:t>
            </w:r>
            <w:r w:rsidRPr="00DF0D86">
              <w:rPr>
                <w:rStyle w:val="Hipercze"/>
                <w:noProof/>
              </w:rPr>
              <w:t>i</w:t>
            </w:r>
            <w:r w:rsidRPr="00DF0D86">
              <w:rPr>
                <w:rStyle w:val="Hipercze"/>
                <w:noProof/>
                <w:spacing w:val="-3"/>
              </w:rPr>
              <w:t xml:space="preserve"> </w:t>
            </w:r>
            <w:r w:rsidRPr="00DF0D86">
              <w:rPr>
                <w:rStyle w:val="Hipercze"/>
                <w:noProof/>
              </w:rPr>
              <w:t>ukształtowanie</w:t>
            </w:r>
            <w:r w:rsidRPr="00DF0D86">
              <w:rPr>
                <w:rStyle w:val="Hipercze"/>
                <w:noProof/>
                <w:spacing w:val="-2"/>
              </w:rPr>
              <w:t xml:space="preserve"> terenu</w:t>
            </w:r>
            <w:r>
              <w:rPr>
                <w:noProof/>
                <w:webHidden/>
              </w:rPr>
              <w:tab/>
            </w:r>
            <w:r>
              <w:rPr>
                <w:noProof/>
                <w:webHidden/>
              </w:rPr>
              <w:fldChar w:fldCharType="begin"/>
            </w:r>
            <w:r>
              <w:rPr>
                <w:noProof/>
                <w:webHidden/>
              </w:rPr>
              <w:instrText xml:space="preserve"> PAGEREF _Toc205488429 \h </w:instrText>
            </w:r>
            <w:r>
              <w:rPr>
                <w:noProof/>
                <w:webHidden/>
              </w:rPr>
            </w:r>
            <w:r>
              <w:rPr>
                <w:noProof/>
                <w:webHidden/>
              </w:rPr>
              <w:fldChar w:fldCharType="separate"/>
            </w:r>
            <w:r w:rsidR="00C525A5">
              <w:rPr>
                <w:noProof/>
                <w:webHidden/>
              </w:rPr>
              <w:t>6</w:t>
            </w:r>
            <w:r>
              <w:rPr>
                <w:noProof/>
                <w:webHidden/>
              </w:rPr>
              <w:fldChar w:fldCharType="end"/>
            </w:r>
          </w:hyperlink>
        </w:p>
        <w:p w14:paraId="4ACBB13B" w14:textId="790A1397" w:rsidR="00017FB8" w:rsidRDefault="00017FB8" w:rsidP="00017FB8">
          <w:pPr>
            <w:pStyle w:val="Spistreci3"/>
            <w:tabs>
              <w:tab w:val="right" w:leader="dot" w:pos="9350"/>
            </w:tabs>
            <w:jc w:val="both"/>
            <w:rPr>
              <w:rFonts w:asciiTheme="minorHAnsi" w:eastAsiaTheme="minorEastAsia" w:hAnsiTheme="minorHAnsi" w:cstheme="minorBidi"/>
              <w:noProof/>
              <w:kern w:val="2"/>
              <w:lang w:eastAsia="pl-PL"/>
              <w14:ligatures w14:val="standardContextual"/>
            </w:rPr>
          </w:pPr>
          <w:hyperlink w:anchor="_Toc205488430" w:history="1">
            <w:r w:rsidRPr="00DF0D86">
              <w:rPr>
                <w:rStyle w:val="Hipercze"/>
                <w:noProof/>
              </w:rPr>
              <w:t>Surowce</w:t>
            </w:r>
            <w:r w:rsidRPr="00DF0D86">
              <w:rPr>
                <w:rStyle w:val="Hipercze"/>
                <w:noProof/>
                <w:spacing w:val="-2"/>
              </w:rPr>
              <w:t xml:space="preserve"> naturalne</w:t>
            </w:r>
            <w:r>
              <w:rPr>
                <w:noProof/>
                <w:webHidden/>
              </w:rPr>
              <w:tab/>
            </w:r>
            <w:r>
              <w:rPr>
                <w:noProof/>
                <w:webHidden/>
              </w:rPr>
              <w:fldChar w:fldCharType="begin"/>
            </w:r>
            <w:r>
              <w:rPr>
                <w:noProof/>
                <w:webHidden/>
              </w:rPr>
              <w:instrText xml:space="preserve"> PAGEREF _Toc205488430 \h </w:instrText>
            </w:r>
            <w:r>
              <w:rPr>
                <w:noProof/>
                <w:webHidden/>
              </w:rPr>
            </w:r>
            <w:r>
              <w:rPr>
                <w:noProof/>
                <w:webHidden/>
              </w:rPr>
              <w:fldChar w:fldCharType="separate"/>
            </w:r>
            <w:r w:rsidR="00C525A5">
              <w:rPr>
                <w:noProof/>
                <w:webHidden/>
              </w:rPr>
              <w:t>7</w:t>
            </w:r>
            <w:r>
              <w:rPr>
                <w:noProof/>
                <w:webHidden/>
              </w:rPr>
              <w:fldChar w:fldCharType="end"/>
            </w:r>
          </w:hyperlink>
        </w:p>
        <w:p w14:paraId="035B0FCF" w14:textId="65132D93" w:rsidR="00017FB8" w:rsidRDefault="00017FB8" w:rsidP="00017FB8">
          <w:pPr>
            <w:pStyle w:val="Spistreci3"/>
            <w:tabs>
              <w:tab w:val="right" w:leader="dot" w:pos="9350"/>
            </w:tabs>
            <w:jc w:val="both"/>
            <w:rPr>
              <w:rFonts w:asciiTheme="minorHAnsi" w:eastAsiaTheme="minorEastAsia" w:hAnsiTheme="minorHAnsi" w:cstheme="minorBidi"/>
              <w:noProof/>
              <w:kern w:val="2"/>
              <w:lang w:eastAsia="pl-PL"/>
              <w14:ligatures w14:val="standardContextual"/>
            </w:rPr>
          </w:pPr>
          <w:hyperlink w:anchor="_Toc205488431" w:history="1">
            <w:r w:rsidRPr="00DF0D86">
              <w:rPr>
                <w:rStyle w:val="Hipercze"/>
                <w:noProof/>
              </w:rPr>
              <w:t>Wody</w:t>
            </w:r>
            <w:r w:rsidRPr="00DF0D86">
              <w:rPr>
                <w:rStyle w:val="Hipercze"/>
                <w:noProof/>
                <w:spacing w:val="-2"/>
              </w:rPr>
              <w:t xml:space="preserve"> </w:t>
            </w:r>
            <w:r w:rsidRPr="00DF0D86">
              <w:rPr>
                <w:rStyle w:val="Hipercze"/>
                <w:noProof/>
              </w:rPr>
              <w:t>powierzchniowe</w:t>
            </w:r>
            <w:r w:rsidRPr="00DF0D86">
              <w:rPr>
                <w:rStyle w:val="Hipercze"/>
                <w:noProof/>
                <w:spacing w:val="-1"/>
              </w:rPr>
              <w:t xml:space="preserve"> </w:t>
            </w:r>
            <w:r w:rsidRPr="00DF0D86">
              <w:rPr>
                <w:rStyle w:val="Hipercze"/>
                <w:noProof/>
              </w:rPr>
              <w:t>i</w:t>
            </w:r>
            <w:r w:rsidRPr="00DF0D86">
              <w:rPr>
                <w:rStyle w:val="Hipercze"/>
                <w:noProof/>
                <w:spacing w:val="-2"/>
              </w:rPr>
              <w:t xml:space="preserve"> podziemne</w:t>
            </w:r>
            <w:r>
              <w:rPr>
                <w:noProof/>
                <w:webHidden/>
              </w:rPr>
              <w:tab/>
            </w:r>
            <w:r>
              <w:rPr>
                <w:noProof/>
                <w:webHidden/>
              </w:rPr>
              <w:fldChar w:fldCharType="begin"/>
            </w:r>
            <w:r>
              <w:rPr>
                <w:noProof/>
                <w:webHidden/>
              </w:rPr>
              <w:instrText xml:space="preserve"> PAGEREF _Toc205488431 \h </w:instrText>
            </w:r>
            <w:r>
              <w:rPr>
                <w:noProof/>
                <w:webHidden/>
              </w:rPr>
            </w:r>
            <w:r>
              <w:rPr>
                <w:noProof/>
                <w:webHidden/>
              </w:rPr>
              <w:fldChar w:fldCharType="separate"/>
            </w:r>
            <w:r w:rsidR="00C525A5">
              <w:rPr>
                <w:noProof/>
                <w:webHidden/>
              </w:rPr>
              <w:t>7</w:t>
            </w:r>
            <w:r>
              <w:rPr>
                <w:noProof/>
                <w:webHidden/>
              </w:rPr>
              <w:fldChar w:fldCharType="end"/>
            </w:r>
          </w:hyperlink>
        </w:p>
        <w:p w14:paraId="577A36D7" w14:textId="3CAE3FD7" w:rsidR="00017FB8" w:rsidRDefault="00017FB8" w:rsidP="00017FB8">
          <w:pPr>
            <w:pStyle w:val="Spistreci3"/>
            <w:tabs>
              <w:tab w:val="right" w:leader="dot" w:pos="9350"/>
            </w:tabs>
            <w:jc w:val="both"/>
            <w:rPr>
              <w:rFonts w:asciiTheme="minorHAnsi" w:eastAsiaTheme="minorEastAsia" w:hAnsiTheme="minorHAnsi" w:cstheme="minorBidi"/>
              <w:noProof/>
              <w:kern w:val="2"/>
              <w:lang w:eastAsia="pl-PL"/>
              <w14:ligatures w14:val="standardContextual"/>
            </w:rPr>
          </w:pPr>
          <w:hyperlink w:anchor="_Toc205488432" w:history="1">
            <w:r w:rsidRPr="00DF0D86">
              <w:rPr>
                <w:rStyle w:val="Hipercze"/>
                <w:noProof/>
              </w:rPr>
              <w:t>Warunki</w:t>
            </w:r>
            <w:r w:rsidRPr="00DF0D86">
              <w:rPr>
                <w:rStyle w:val="Hipercze"/>
                <w:noProof/>
                <w:spacing w:val="1"/>
              </w:rPr>
              <w:t xml:space="preserve"> </w:t>
            </w:r>
            <w:r w:rsidRPr="00DF0D86">
              <w:rPr>
                <w:rStyle w:val="Hipercze"/>
                <w:noProof/>
                <w:spacing w:val="-2"/>
              </w:rPr>
              <w:t>glebowe</w:t>
            </w:r>
            <w:r>
              <w:rPr>
                <w:noProof/>
                <w:webHidden/>
              </w:rPr>
              <w:tab/>
            </w:r>
            <w:r>
              <w:rPr>
                <w:noProof/>
                <w:webHidden/>
              </w:rPr>
              <w:fldChar w:fldCharType="begin"/>
            </w:r>
            <w:r>
              <w:rPr>
                <w:noProof/>
                <w:webHidden/>
              </w:rPr>
              <w:instrText xml:space="preserve"> PAGEREF _Toc205488432 \h </w:instrText>
            </w:r>
            <w:r>
              <w:rPr>
                <w:noProof/>
                <w:webHidden/>
              </w:rPr>
            </w:r>
            <w:r>
              <w:rPr>
                <w:noProof/>
                <w:webHidden/>
              </w:rPr>
              <w:fldChar w:fldCharType="separate"/>
            </w:r>
            <w:r w:rsidR="00C525A5">
              <w:rPr>
                <w:noProof/>
                <w:webHidden/>
              </w:rPr>
              <w:t>8</w:t>
            </w:r>
            <w:r>
              <w:rPr>
                <w:noProof/>
                <w:webHidden/>
              </w:rPr>
              <w:fldChar w:fldCharType="end"/>
            </w:r>
          </w:hyperlink>
        </w:p>
        <w:p w14:paraId="0696AA41" w14:textId="75C79551" w:rsidR="00017FB8" w:rsidRDefault="00017FB8" w:rsidP="00017FB8">
          <w:pPr>
            <w:pStyle w:val="Spistreci3"/>
            <w:tabs>
              <w:tab w:val="right" w:leader="dot" w:pos="9350"/>
            </w:tabs>
            <w:jc w:val="both"/>
            <w:rPr>
              <w:rFonts w:asciiTheme="minorHAnsi" w:eastAsiaTheme="minorEastAsia" w:hAnsiTheme="minorHAnsi" w:cstheme="minorBidi"/>
              <w:noProof/>
              <w:kern w:val="2"/>
              <w:lang w:eastAsia="pl-PL"/>
              <w14:ligatures w14:val="standardContextual"/>
            </w:rPr>
          </w:pPr>
          <w:hyperlink w:anchor="_Toc205488433" w:history="1">
            <w:r w:rsidRPr="00DF0D86">
              <w:rPr>
                <w:rStyle w:val="Hipercze"/>
                <w:noProof/>
              </w:rPr>
              <w:t xml:space="preserve">Szata </w:t>
            </w:r>
            <w:r w:rsidRPr="00DF0D86">
              <w:rPr>
                <w:rStyle w:val="Hipercze"/>
                <w:noProof/>
                <w:spacing w:val="-2"/>
              </w:rPr>
              <w:t>roślinna</w:t>
            </w:r>
            <w:r>
              <w:rPr>
                <w:noProof/>
                <w:webHidden/>
              </w:rPr>
              <w:tab/>
            </w:r>
            <w:r>
              <w:rPr>
                <w:noProof/>
                <w:webHidden/>
              </w:rPr>
              <w:fldChar w:fldCharType="begin"/>
            </w:r>
            <w:r>
              <w:rPr>
                <w:noProof/>
                <w:webHidden/>
              </w:rPr>
              <w:instrText xml:space="preserve"> PAGEREF _Toc205488433 \h </w:instrText>
            </w:r>
            <w:r>
              <w:rPr>
                <w:noProof/>
                <w:webHidden/>
              </w:rPr>
            </w:r>
            <w:r>
              <w:rPr>
                <w:noProof/>
                <w:webHidden/>
              </w:rPr>
              <w:fldChar w:fldCharType="separate"/>
            </w:r>
            <w:r w:rsidR="00C525A5">
              <w:rPr>
                <w:noProof/>
                <w:webHidden/>
              </w:rPr>
              <w:t>8</w:t>
            </w:r>
            <w:r>
              <w:rPr>
                <w:noProof/>
                <w:webHidden/>
              </w:rPr>
              <w:fldChar w:fldCharType="end"/>
            </w:r>
          </w:hyperlink>
        </w:p>
        <w:p w14:paraId="5D0E326A" w14:textId="28FA6B2B" w:rsidR="00017FB8" w:rsidRDefault="00017FB8" w:rsidP="00017FB8">
          <w:pPr>
            <w:pStyle w:val="Spistreci3"/>
            <w:tabs>
              <w:tab w:val="right" w:leader="dot" w:pos="9350"/>
            </w:tabs>
            <w:jc w:val="both"/>
            <w:rPr>
              <w:rFonts w:asciiTheme="minorHAnsi" w:eastAsiaTheme="minorEastAsia" w:hAnsiTheme="minorHAnsi" w:cstheme="minorBidi"/>
              <w:noProof/>
              <w:kern w:val="2"/>
              <w:lang w:eastAsia="pl-PL"/>
              <w14:ligatures w14:val="standardContextual"/>
            </w:rPr>
          </w:pPr>
          <w:hyperlink w:anchor="_Toc205488434" w:history="1">
            <w:r w:rsidRPr="00DF0D86">
              <w:rPr>
                <w:rStyle w:val="Hipercze"/>
                <w:noProof/>
              </w:rPr>
              <w:t xml:space="preserve">Świat </w:t>
            </w:r>
            <w:r w:rsidRPr="00DF0D86">
              <w:rPr>
                <w:rStyle w:val="Hipercze"/>
                <w:noProof/>
                <w:spacing w:val="-2"/>
              </w:rPr>
              <w:t>zwierzęcy</w:t>
            </w:r>
            <w:r>
              <w:rPr>
                <w:noProof/>
                <w:webHidden/>
              </w:rPr>
              <w:tab/>
            </w:r>
            <w:r>
              <w:rPr>
                <w:noProof/>
                <w:webHidden/>
              </w:rPr>
              <w:fldChar w:fldCharType="begin"/>
            </w:r>
            <w:r>
              <w:rPr>
                <w:noProof/>
                <w:webHidden/>
              </w:rPr>
              <w:instrText xml:space="preserve"> PAGEREF _Toc205488434 \h </w:instrText>
            </w:r>
            <w:r>
              <w:rPr>
                <w:noProof/>
                <w:webHidden/>
              </w:rPr>
            </w:r>
            <w:r>
              <w:rPr>
                <w:noProof/>
                <w:webHidden/>
              </w:rPr>
              <w:fldChar w:fldCharType="separate"/>
            </w:r>
            <w:r w:rsidR="00C525A5">
              <w:rPr>
                <w:noProof/>
                <w:webHidden/>
              </w:rPr>
              <w:t>9</w:t>
            </w:r>
            <w:r>
              <w:rPr>
                <w:noProof/>
                <w:webHidden/>
              </w:rPr>
              <w:fldChar w:fldCharType="end"/>
            </w:r>
          </w:hyperlink>
        </w:p>
        <w:p w14:paraId="04B0EC32" w14:textId="30AEE4BD" w:rsidR="00017FB8" w:rsidRDefault="00017FB8" w:rsidP="00017FB8">
          <w:pPr>
            <w:pStyle w:val="Spistreci3"/>
            <w:tabs>
              <w:tab w:val="right" w:leader="dot" w:pos="9350"/>
            </w:tabs>
            <w:jc w:val="both"/>
            <w:rPr>
              <w:rFonts w:asciiTheme="minorHAnsi" w:eastAsiaTheme="minorEastAsia" w:hAnsiTheme="minorHAnsi" w:cstheme="minorBidi"/>
              <w:noProof/>
              <w:kern w:val="2"/>
              <w:lang w:eastAsia="pl-PL"/>
              <w14:ligatures w14:val="standardContextual"/>
            </w:rPr>
          </w:pPr>
          <w:hyperlink w:anchor="_Toc205488435" w:history="1">
            <w:r w:rsidRPr="00DF0D86">
              <w:rPr>
                <w:rStyle w:val="Hipercze"/>
                <w:noProof/>
              </w:rPr>
              <w:t xml:space="preserve">Klimat </w:t>
            </w:r>
            <w:r w:rsidRPr="00DF0D86">
              <w:rPr>
                <w:rStyle w:val="Hipercze"/>
                <w:noProof/>
                <w:spacing w:val="-2"/>
              </w:rPr>
              <w:t>lokalny</w:t>
            </w:r>
            <w:r>
              <w:rPr>
                <w:noProof/>
                <w:webHidden/>
              </w:rPr>
              <w:tab/>
            </w:r>
            <w:r>
              <w:rPr>
                <w:noProof/>
                <w:webHidden/>
              </w:rPr>
              <w:fldChar w:fldCharType="begin"/>
            </w:r>
            <w:r>
              <w:rPr>
                <w:noProof/>
                <w:webHidden/>
              </w:rPr>
              <w:instrText xml:space="preserve"> PAGEREF _Toc205488435 \h </w:instrText>
            </w:r>
            <w:r>
              <w:rPr>
                <w:noProof/>
                <w:webHidden/>
              </w:rPr>
            </w:r>
            <w:r>
              <w:rPr>
                <w:noProof/>
                <w:webHidden/>
              </w:rPr>
              <w:fldChar w:fldCharType="separate"/>
            </w:r>
            <w:r w:rsidR="00C525A5">
              <w:rPr>
                <w:noProof/>
                <w:webHidden/>
              </w:rPr>
              <w:t>10</w:t>
            </w:r>
            <w:r>
              <w:rPr>
                <w:noProof/>
                <w:webHidden/>
              </w:rPr>
              <w:fldChar w:fldCharType="end"/>
            </w:r>
          </w:hyperlink>
        </w:p>
        <w:p w14:paraId="1261EBEB" w14:textId="0830EC76" w:rsidR="00017FB8" w:rsidRDefault="00017FB8" w:rsidP="00017FB8">
          <w:pPr>
            <w:pStyle w:val="Spistreci3"/>
            <w:tabs>
              <w:tab w:val="right" w:leader="dot" w:pos="9350"/>
            </w:tabs>
            <w:jc w:val="both"/>
            <w:rPr>
              <w:rFonts w:asciiTheme="minorHAnsi" w:eastAsiaTheme="minorEastAsia" w:hAnsiTheme="minorHAnsi" w:cstheme="minorBidi"/>
              <w:noProof/>
              <w:kern w:val="2"/>
              <w:lang w:eastAsia="pl-PL"/>
              <w14:ligatures w14:val="standardContextual"/>
            </w:rPr>
          </w:pPr>
          <w:hyperlink w:anchor="_Toc205488436" w:history="1">
            <w:r w:rsidRPr="00DF0D86">
              <w:rPr>
                <w:rStyle w:val="Hipercze"/>
                <w:noProof/>
              </w:rPr>
              <w:t>Wartości</w:t>
            </w:r>
            <w:r w:rsidRPr="00DF0D86">
              <w:rPr>
                <w:rStyle w:val="Hipercze"/>
                <w:noProof/>
                <w:spacing w:val="-3"/>
              </w:rPr>
              <w:t xml:space="preserve"> </w:t>
            </w:r>
            <w:r w:rsidRPr="00DF0D86">
              <w:rPr>
                <w:rStyle w:val="Hipercze"/>
                <w:noProof/>
                <w:spacing w:val="-2"/>
              </w:rPr>
              <w:t>kulturowe</w:t>
            </w:r>
            <w:r>
              <w:rPr>
                <w:noProof/>
                <w:webHidden/>
              </w:rPr>
              <w:tab/>
            </w:r>
            <w:r>
              <w:rPr>
                <w:noProof/>
                <w:webHidden/>
              </w:rPr>
              <w:fldChar w:fldCharType="begin"/>
            </w:r>
            <w:r>
              <w:rPr>
                <w:noProof/>
                <w:webHidden/>
              </w:rPr>
              <w:instrText xml:space="preserve"> PAGEREF _Toc205488436 \h </w:instrText>
            </w:r>
            <w:r>
              <w:rPr>
                <w:noProof/>
                <w:webHidden/>
              </w:rPr>
            </w:r>
            <w:r>
              <w:rPr>
                <w:noProof/>
                <w:webHidden/>
              </w:rPr>
              <w:fldChar w:fldCharType="separate"/>
            </w:r>
            <w:r w:rsidR="00C525A5">
              <w:rPr>
                <w:noProof/>
                <w:webHidden/>
              </w:rPr>
              <w:t>10</w:t>
            </w:r>
            <w:r>
              <w:rPr>
                <w:noProof/>
                <w:webHidden/>
              </w:rPr>
              <w:fldChar w:fldCharType="end"/>
            </w:r>
          </w:hyperlink>
        </w:p>
        <w:p w14:paraId="51A46139" w14:textId="19717AD7" w:rsidR="00017FB8" w:rsidRDefault="00017FB8" w:rsidP="00017FB8">
          <w:pPr>
            <w:pStyle w:val="Spistreci2"/>
            <w:tabs>
              <w:tab w:val="left" w:pos="960"/>
              <w:tab w:val="right" w:leader="dot" w:pos="9350"/>
            </w:tabs>
            <w:jc w:val="both"/>
            <w:rPr>
              <w:rFonts w:asciiTheme="minorHAnsi" w:eastAsiaTheme="minorEastAsia" w:hAnsiTheme="minorHAnsi" w:cstheme="minorBidi"/>
              <w:noProof/>
              <w:kern w:val="2"/>
              <w:lang w:eastAsia="pl-PL"/>
              <w14:ligatures w14:val="standardContextual"/>
            </w:rPr>
          </w:pPr>
          <w:hyperlink w:anchor="_Toc205488437" w:history="1">
            <w:r w:rsidRPr="00DF0D86">
              <w:rPr>
                <w:rStyle w:val="Hipercze"/>
                <w:noProof/>
              </w:rPr>
              <w:t>4.</w:t>
            </w:r>
            <w:r>
              <w:rPr>
                <w:rFonts w:asciiTheme="minorHAnsi" w:eastAsiaTheme="minorEastAsia" w:hAnsiTheme="minorHAnsi" w:cstheme="minorBidi"/>
                <w:noProof/>
                <w:kern w:val="2"/>
                <w:lang w:eastAsia="pl-PL"/>
                <w14:ligatures w14:val="standardContextual"/>
              </w:rPr>
              <w:tab/>
            </w:r>
            <w:r w:rsidRPr="00DF0D86">
              <w:rPr>
                <w:rStyle w:val="Hipercze"/>
                <w:noProof/>
              </w:rPr>
              <w:t>Ochrona</w:t>
            </w:r>
            <w:r w:rsidRPr="00DF0D86">
              <w:rPr>
                <w:rStyle w:val="Hipercze"/>
                <w:noProof/>
                <w:spacing w:val="-6"/>
              </w:rPr>
              <w:t xml:space="preserve"> </w:t>
            </w:r>
            <w:r w:rsidRPr="00DF0D86">
              <w:rPr>
                <w:rStyle w:val="Hipercze"/>
                <w:noProof/>
              </w:rPr>
              <w:t>prawna</w:t>
            </w:r>
            <w:r w:rsidRPr="00DF0D86">
              <w:rPr>
                <w:rStyle w:val="Hipercze"/>
                <w:noProof/>
                <w:spacing w:val="-3"/>
              </w:rPr>
              <w:t xml:space="preserve"> </w:t>
            </w:r>
            <w:r w:rsidRPr="00DF0D86">
              <w:rPr>
                <w:rStyle w:val="Hipercze"/>
                <w:noProof/>
              </w:rPr>
              <w:t>zasobów</w:t>
            </w:r>
            <w:r w:rsidRPr="00DF0D86">
              <w:rPr>
                <w:rStyle w:val="Hipercze"/>
                <w:noProof/>
                <w:spacing w:val="-3"/>
              </w:rPr>
              <w:t xml:space="preserve"> </w:t>
            </w:r>
            <w:r w:rsidRPr="00DF0D86">
              <w:rPr>
                <w:rStyle w:val="Hipercze"/>
                <w:noProof/>
              </w:rPr>
              <w:t>przyrodniczych</w:t>
            </w:r>
            <w:r w:rsidRPr="00DF0D86">
              <w:rPr>
                <w:rStyle w:val="Hipercze"/>
                <w:noProof/>
                <w:spacing w:val="-4"/>
              </w:rPr>
              <w:t xml:space="preserve"> </w:t>
            </w:r>
            <w:r w:rsidRPr="00DF0D86">
              <w:rPr>
                <w:rStyle w:val="Hipercze"/>
                <w:noProof/>
              </w:rPr>
              <w:t>i</w:t>
            </w:r>
            <w:r w:rsidRPr="00DF0D86">
              <w:rPr>
                <w:rStyle w:val="Hipercze"/>
                <w:noProof/>
                <w:spacing w:val="-3"/>
              </w:rPr>
              <w:t xml:space="preserve"> </w:t>
            </w:r>
            <w:r w:rsidRPr="00DF0D86">
              <w:rPr>
                <w:rStyle w:val="Hipercze"/>
                <w:noProof/>
              </w:rPr>
              <w:t>walorów</w:t>
            </w:r>
            <w:r w:rsidRPr="00DF0D86">
              <w:rPr>
                <w:rStyle w:val="Hipercze"/>
                <w:noProof/>
                <w:spacing w:val="-3"/>
              </w:rPr>
              <w:t xml:space="preserve"> </w:t>
            </w:r>
            <w:r w:rsidRPr="00DF0D86">
              <w:rPr>
                <w:rStyle w:val="Hipercze"/>
                <w:noProof/>
                <w:spacing w:val="-2"/>
              </w:rPr>
              <w:t>krajobrazowych</w:t>
            </w:r>
            <w:r>
              <w:rPr>
                <w:noProof/>
                <w:webHidden/>
              </w:rPr>
              <w:tab/>
            </w:r>
            <w:r>
              <w:rPr>
                <w:noProof/>
                <w:webHidden/>
              </w:rPr>
              <w:fldChar w:fldCharType="begin"/>
            </w:r>
            <w:r>
              <w:rPr>
                <w:noProof/>
                <w:webHidden/>
              </w:rPr>
              <w:instrText xml:space="preserve"> PAGEREF _Toc205488437 \h </w:instrText>
            </w:r>
            <w:r>
              <w:rPr>
                <w:noProof/>
                <w:webHidden/>
              </w:rPr>
            </w:r>
            <w:r>
              <w:rPr>
                <w:noProof/>
                <w:webHidden/>
              </w:rPr>
              <w:fldChar w:fldCharType="separate"/>
            </w:r>
            <w:r w:rsidR="00C525A5">
              <w:rPr>
                <w:noProof/>
                <w:webHidden/>
              </w:rPr>
              <w:t>11</w:t>
            </w:r>
            <w:r>
              <w:rPr>
                <w:noProof/>
                <w:webHidden/>
              </w:rPr>
              <w:fldChar w:fldCharType="end"/>
            </w:r>
          </w:hyperlink>
        </w:p>
        <w:p w14:paraId="2A32B328" w14:textId="6E899764" w:rsidR="00017FB8" w:rsidRDefault="00017FB8" w:rsidP="00017FB8">
          <w:pPr>
            <w:pStyle w:val="Spistreci2"/>
            <w:tabs>
              <w:tab w:val="left" w:pos="960"/>
              <w:tab w:val="right" w:leader="dot" w:pos="9350"/>
            </w:tabs>
            <w:jc w:val="both"/>
            <w:rPr>
              <w:rFonts w:asciiTheme="minorHAnsi" w:eastAsiaTheme="minorEastAsia" w:hAnsiTheme="minorHAnsi" w:cstheme="minorBidi"/>
              <w:noProof/>
              <w:kern w:val="2"/>
              <w:lang w:eastAsia="pl-PL"/>
              <w14:ligatures w14:val="standardContextual"/>
            </w:rPr>
          </w:pPr>
          <w:hyperlink w:anchor="_Toc205488438" w:history="1">
            <w:r w:rsidRPr="00DF0D86">
              <w:rPr>
                <w:rStyle w:val="Hipercze"/>
                <w:noProof/>
              </w:rPr>
              <w:t>5.</w:t>
            </w:r>
            <w:r>
              <w:rPr>
                <w:rFonts w:asciiTheme="minorHAnsi" w:eastAsiaTheme="minorEastAsia" w:hAnsiTheme="minorHAnsi" w:cstheme="minorBidi"/>
                <w:noProof/>
                <w:kern w:val="2"/>
                <w:lang w:eastAsia="pl-PL"/>
                <w14:ligatures w14:val="standardContextual"/>
              </w:rPr>
              <w:tab/>
            </w:r>
            <w:r w:rsidRPr="00DF0D86">
              <w:rPr>
                <w:rStyle w:val="Hipercze"/>
                <w:noProof/>
              </w:rPr>
              <w:t>Stan,</w:t>
            </w:r>
            <w:r w:rsidRPr="00DF0D86">
              <w:rPr>
                <w:rStyle w:val="Hipercze"/>
                <w:noProof/>
                <w:spacing w:val="-2"/>
              </w:rPr>
              <w:t xml:space="preserve"> </w:t>
            </w:r>
            <w:r w:rsidRPr="00DF0D86">
              <w:rPr>
                <w:rStyle w:val="Hipercze"/>
                <w:noProof/>
              </w:rPr>
              <w:t>jakość</w:t>
            </w:r>
            <w:r w:rsidRPr="00DF0D86">
              <w:rPr>
                <w:rStyle w:val="Hipercze"/>
                <w:noProof/>
                <w:spacing w:val="-2"/>
              </w:rPr>
              <w:t xml:space="preserve"> </w:t>
            </w:r>
            <w:r w:rsidRPr="00DF0D86">
              <w:rPr>
                <w:rStyle w:val="Hipercze"/>
                <w:noProof/>
              </w:rPr>
              <w:t>i</w:t>
            </w:r>
            <w:r w:rsidRPr="00DF0D86">
              <w:rPr>
                <w:rStyle w:val="Hipercze"/>
                <w:noProof/>
                <w:spacing w:val="-2"/>
              </w:rPr>
              <w:t xml:space="preserve"> </w:t>
            </w:r>
            <w:r w:rsidRPr="00DF0D86">
              <w:rPr>
                <w:rStyle w:val="Hipercze"/>
                <w:noProof/>
              </w:rPr>
              <w:t>zagrożenia</w:t>
            </w:r>
            <w:r w:rsidRPr="00DF0D86">
              <w:rPr>
                <w:rStyle w:val="Hipercze"/>
                <w:noProof/>
                <w:spacing w:val="-1"/>
              </w:rPr>
              <w:t xml:space="preserve"> </w:t>
            </w:r>
            <w:r w:rsidRPr="00DF0D86">
              <w:rPr>
                <w:rStyle w:val="Hipercze"/>
                <w:noProof/>
              </w:rPr>
              <w:t>środowiska</w:t>
            </w:r>
            <w:r w:rsidRPr="00DF0D86">
              <w:rPr>
                <w:rStyle w:val="Hipercze"/>
                <w:noProof/>
                <w:spacing w:val="-1"/>
              </w:rPr>
              <w:t xml:space="preserve"> </w:t>
            </w:r>
            <w:r w:rsidRPr="00DF0D86">
              <w:rPr>
                <w:rStyle w:val="Hipercze"/>
                <w:noProof/>
                <w:spacing w:val="-2"/>
              </w:rPr>
              <w:t>przyrodniczego</w:t>
            </w:r>
            <w:r>
              <w:rPr>
                <w:noProof/>
                <w:webHidden/>
              </w:rPr>
              <w:tab/>
            </w:r>
            <w:r>
              <w:rPr>
                <w:noProof/>
                <w:webHidden/>
              </w:rPr>
              <w:fldChar w:fldCharType="begin"/>
            </w:r>
            <w:r>
              <w:rPr>
                <w:noProof/>
                <w:webHidden/>
              </w:rPr>
              <w:instrText xml:space="preserve"> PAGEREF _Toc205488438 \h </w:instrText>
            </w:r>
            <w:r>
              <w:rPr>
                <w:noProof/>
                <w:webHidden/>
              </w:rPr>
            </w:r>
            <w:r>
              <w:rPr>
                <w:noProof/>
                <w:webHidden/>
              </w:rPr>
              <w:fldChar w:fldCharType="separate"/>
            </w:r>
            <w:r w:rsidR="00C525A5">
              <w:rPr>
                <w:noProof/>
                <w:webHidden/>
              </w:rPr>
              <w:t>14</w:t>
            </w:r>
            <w:r>
              <w:rPr>
                <w:noProof/>
                <w:webHidden/>
              </w:rPr>
              <w:fldChar w:fldCharType="end"/>
            </w:r>
          </w:hyperlink>
        </w:p>
        <w:p w14:paraId="760FCB23" w14:textId="20988C5D" w:rsidR="00017FB8" w:rsidRDefault="00017FB8" w:rsidP="00017FB8">
          <w:pPr>
            <w:pStyle w:val="Spistreci3"/>
            <w:tabs>
              <w:tab w:val="right" w:leader="dot" w:pos="9350"/>
            </w:tabs>
            <w:jc w:val="both"/>
            <w:rPr>
              <w:rFonts w:asciiTheme="minorHAnsi" w:eastAsiaTheme="minorEastAsia" w:hAnsiTheme="minorHAnsi" w:cstheme="minorBidi"/>
              <w:noProof/>
              <w:kern w:val="2"/>
              <w:lang w:eastAsia="pl-PL"/>
              <w14:ligatures w14:val="standardContextual"/>
            </w:rPr>
          </w:pPr>
          <w:hyperlink w:anchor="_Toc205488439" w:history="1">
            <w:r w:rsidRPr="00DF0D86">
              <w:rPr>
                <w:rStyle w:val="Hipercze"/>
                <w:noProof/>
              </w:rPr>
              <w:t>Stan</w:t>
            </w:r>
            <w:r w:rsidRPr="00DF0D86">
              <w:rPr>
                <w:rStyle w:val="Hipercze"/>
                <w:noProof/>
                <w:spacing w:val="-2"/>
              </w:rPr>
              <w:t xml:space="preserve"> </w:t>
            </w:r>
            <w:r w:rsidRPr="00DF0D86">
              <w:rPr>
                <w:rStyle w:val="Hipercze"/>
                <w:noProof/>
              </w:rPr>
              <w:t>jakości</w:t>
            </w:r>
            <w:r w:rsidRPr="00DF0D86">
              <w:rPr>
                <w:rStyle w:val="Hipercze"/>
                <w:noProof/>
                <w:spacing w:val="-2"/>
              </w:rPr>
              <w:t xml:space="preserve"> </w:t>
            </w:r>
            <w:r w:rsidRPr="00DF0D86">
              <w:rPr>
                <w:rStyle w:val="Hipercze"/>
                <w:noProof/>
              </w:rPr>
              <w:t>powietrza</w:t>
            </w:r>
            <w:r w:rsidRPr="00DF0D86">
              <w:rPr>
                <w:rStyle w:val="Hipercze"/>
                <w:noProof/>
                <w:spacing w:val="-3"/>
              </w:rPr>
              <w:t xml:space="preserve"> </w:t>
            </w:r>
            <w:r w:rsidRPr="00DF0D86">
              <w:rPr>
                <w:rStyle w:val="Hipercze"/>
                <w:noProof/>
              </w:rPr>
              <w:t>atmosferycznego</w:t>
            </w:r>
            <w:r w:rsidRPr="00DF0D86">
              <w:rPr>
                <w:rStyle w:val="Hipercze"/>
                <w:noProof/>
                <w:spacing w:val="-2"/>
              </w:rPr>
              <w:t xml:space="preserve"> </w:t>
            </w:r>
            <w:r w:rsidRPr="00DF0D86">
              <w:rPr>
                <w:rStyle w:val="Hipercze"/>
                <w:noProof/>
              </w:rPr>
              <w:t>i</w:t>
            </w:r>
            <w:r w:rsidRPr="00DF0D86">
              <w:rPr>
                <w:rStyle w:val="Hipercze"/>
                <w:noProof/>
                <w:spacing w:val="-3"/>
              </w:rPr>
              <w:t xml:space="preserve"> </w:t>
            </w:r>
            <w:r w:rsidRPr="00DF0D86">
              <w:rPr>
                <w:rStyle w:val="Hipercze"/>
                <w:noProof/>
              </w:rPr>
              <w:t>zagrożenia</w:t>
            </w:r>
            <w:r w:rsidRPr="00DF0D86">
              <w:rPr>
                <w:rStyle w:val="Hipercze"/>
                <w:noProof/>
                <w:spacing w:val="-2"/>
              </w:rPr>
              <w:t xml:space="preserve"> </w:t>
            </w:r>
            <w:r w:rsidRPr="00DF0D86">
              <w:rPr>
                <w:rStyle w:val="Hipercze"/>
                <w:noProof/>
              </w:rPr>
              <w:t>dla</w:t>
            </w:r>
            <w:r w:rsidRPr="00DF0D86">
              <w:rPr>
                <w:rStyle w:val="Hipercze"/>
                <w:noProof/>
                <w:spacing w:val="-2"/>
              </w:rPr>
              <w:t xml:space="preserve"> niego</w:t>
            </w:r>
            <w:r>
              <w:rPr>
                <w:noProof/>
                <w:webHidden/>
              </w:rPr>
              <w:tab/>
            </w:r>
            <w:r>
              <w:rPr>
                <w:noProof/>
                <w:webHidden/>
              </w:rPr>
              <w:fldChar w:fldCharType="begin"/>
            </w:r>
            <w:r>
              <w:rPr>
                <w:noProof/>
                <w:webHidden/>
              </w:rPr>
              <w:instrText xml:space="preserve"> PAGEREF _Toc205488439 \h </w:instrText>
            </w:r>
            <w:r>
              <w:rPr>
                <w:noProof/>
                <w:webHidden/>
              </w:rPr>
            </w:r>
            <w:r>
              <w:rPr>
                <w:noProof/>
                <w:webHidden/>
              </w:rPr>
              <w:fldChar w:fldCharType="separate"/>
            </w:r>
            <w:r w:rsidR="00C525A5">
              <w:rPr>
                <w:noProof/>
                <w:webHidden/>
              </w:rPr>
              <w:t>14</w:t>
            </w:r>
            <w:r>
              <w:rPr>
                <w:noProof/>
                <w:webHidden/>
              </w:rPr>
              <w:fldChar w:fldCharType="end"/>
            </w:r>
          </w:hyperlink>
        </w:p>
        <w:p w14:paraId="56F0F41A" w14:textId="154885CC" w:rsidR="00017FB8" w:rsidRDefault="00017FB8" w:rsidP="00017FB8">
          <w:pPr>
            <w:pStyle w:val="Spistreci3"/>
            <w:tabs>
              <w:tab w:val="right" w:leader="dot" w:pos="9350"/>
            </w:tabs>
            <w:jc w:val="both"/>
            <w:rPr>
              <w:rFonts w:asciiTheme="minorHAnsi" w:eastAsiaTheme="minorEastAsia" w:hAnsiTheme="minorHAnsi" w:cstheme="minorBidi"/>
              <w:noProof/>
              <w:kern w:val="2"/>
              <w:lang w:eastAsia="pl-PL"/>
              <w14:ligatures w14:val="standardContextual"/>
            </w:rPr>
          </w:pPr>
          <w:hyperlink w:anchor="_Toc205488440" w:history="1">
            <w:r w:rsidRPr="00DF0D86">
              <w:rPr>
                <w:rStyle w:val="Hipercze"/>
                <w:noProof/>
              </w:rPr>
              <w:t>Stan</w:t>
            </w:r>
            <w:r w:rsidRPr="00DF0D86">
              <w:rPr>
                <w:rStyle w:val="Hipercze"/>
                <w:noProof/>
                <w:spacing w:val="-5"/>
              </w:rPr>
              <w:t xml:space="preserve"> </w:t>
            </w:r>
            <w:r w:rsidRPr="00DF0D86">
              <w:rPr>
                <w:rStyle w:val="Hipercze"/>
                <w:noProof/>
              </w:rPr>
              <w:t>jakości</w:t>
            </w:r>
            <w:r w:rsidRPr="00DF0D86">
              <w:rPr>
                <w:rStyle w:val="Hipercze"/>
                <w:noProof/>
                <w:spacing w:val="-4"/>
              </w:rPr>
              <w:t xml:space="preserve"> </w:t>
            </w:r>
            <w:r w:rsidRPr="00DF0D86">
              <w:rPr>
                <w:rStyle w:val="Hipercze"/>
                <w:noProof/>
              </w:rPr>
              <w:t>wód</w:t>
            </w:r>
            <w:r w:rsidRPr="00DF0D86">
              <w:rPr>
                <w:rStyle w:val="Hipercze"/>
                <w:noProof/>
                <w:spacing w:val="-3"/>
              </w:rPr>
              <w:t xml:space="preserve"> </w:t>
            </w:r>
            <w:r w:rsidRPr="00DF0D86">
              <w:rPr>
                <w:rStyle w:val="Hipercze"/>
                <w:noProof/>
              </w:rPr>
              <w:t>powierzchniowych</w:t>
            </w:r>
            <w:r w:rsidRPr="00DF0D86">
              <w:rPr>
                <w:rStyle w:val="Hipercze"/>
                <w:noProof/>
                <w:spacing w:val="-4"/>
              </w:rPr>
              <w:t xml:space="preserve"> </w:t>
            </w:r>
            <w:r w:rsidRPr="00DF0D86">
              <w:rPr>
                <w:rStyle w:val="Hipercze"/>
                <w:noProof/>
              </w:rPr>
              <w:t>i</w:t>
            </w:r>
            <w:r w:rsidRPr="00DF0D86">
              <w:rPr>
                <w:rStyle w:val="Hipercze"/>
                <w:noProof/>
                <w:spacing w:val="-3"/>
              </w:rPr>
              <w:t xml:space="preserve"> </w:t>
            </w:r>
            <w:r w:rsidRPr="00DF0D86">
              <w:rPr>
                <w:rStyle w:val="Hipercze"/>
                <w:noProof/>
              </w:rPr>
              <w:t>podziemnych</w:t>
            </w:r>
            <w:r w:rsidRPr="00DF0D86">
              <w:rPr>
                <w:rStyle w:val="Hipercze"/>
                <w:noProof/>
                <w:spacing w:val="-4"/>
              </w:rPr>
              <w:t xml:space="preserve"> </w:t>
            </w:r>
            <w:r w:rsidRPr="00DF0D86">
              <w:rPr>
                <w:rStyle w:val="Hipercze"/>
                <w:noProof/>
              </w:rPr>
              <w:t>oraz</w:t>
            </w:r>
            <w:r w:rsidRPr="00DF0D86">
              <w:rPr>
                <w:rStyle w:val="Hipercze"/>
                <w:noProof/>
                <w:spacing w:val="-4"/>
              </w:rPr>
              <w:t xml:space="preserve"> </w:t>
            </w:r>
            <w:r w:rsidRPr="00DF0D86">
              <w:rPr>
                <w:rStyle w:val="Hipercze"/>
                <w:noProof/>
              </w:rPr>
              <w:t>zagrożenia</w:t>
            </w:r>
            <w:r w:rsidRPr="00DF0D86">
              <w:rPr>
                <w:rStyle w:val="Hipercze"/>
                <w:noProof/>
                <w:spacing w:val="-4"/>
              </w:rPr>
              <w:t xml:space="preserve"> </w:t>
            </w:r>
            <w:r w:rsidRPr="00DF0D86">
              <w:rPr>
                <w:rStyle w:val="Hipercze"/>
                <w:noProof/>
              </w:rPr>
              <w:t>dla</w:t>
            </w:r>
            <w:r w:rsidRPr="00DF0D86">
              <w:rPr>
                <w:rStyle w:val="Hipercze"/>
                <w:noProof/>
                <w:spacing w:val="-3"/>
              </w:rPr>
              <w:t xml:space="preserve"> </w:t>
            </w:r>
            <w:r w:rsidRPr="00DF0D86">
              <w:rPr>
                <w:rStyle w:val="Hipercze"/>
                <w:noProof/>
                <w:spacing w:val="-4"/>
              </w:rPr>
              <w:t>nich</w:t>
            </w:r>
            <w:r>
              <w:rPr>
                <w:noProof/>
                <w:webHidden/>
              </w:rPr>
              <w:tab/>
            </w:r>
            <w:r>
              <w:rPr>
                <w:noProof/>
                <w:webHidden/>
              </w:rPr>
              <w:fldChar w:fldCharType="begin"/>
            </w:r>
            <w:r>
              <w:rPr>
                <w:noProof/>
                <w:webHidden/>
              </w:rPr>
              <w:instrText xml:space="preserve"> PAGEREF _Toc205488440 \h </w:instrText>
            </w:r>
            <w:r>
              <w:rPr>
                <w:noProof/>
                <w:webHidden/>
              </w:rPr>
            </w:r>
            <w:r>
              <w:rPr>
                <w:noProof/>
                <w:webHidden/>
              </w:rPr>
              <w:fldChar w:fldCharType="separate"/>
            </w:r>
            <w:r w:rsidR="00C525A5">
              <w:rPr>
                <w:noProof/>
                <w:webHidden/>
              </w:rPr>
              <w:t>16</w:t>
            </w:r>
            <w:r>
              <w:rPr>
                <w:noProof/>
                <w:webHidden/>
              </w:rPr>
              <w:fldChar w:fldCharType="end"/>
            </w:r>
          </w:hyperlink>
        </w:p>
        <w:p w14:paraId="74D162FB" w14:textId="61772772" w:rsidR="00017FB8" w:rsidRDefault="00017FB8" w:rsidP="00017FB8">
          <w:pPr>
            <w:pStyle w:val="Spistreci3"/>
            <w:tabs>
              <w:tab w:val="right" w:leader="dot" w:pos="9350"/>
            </w:tabs>
            <w:jc w:val="both"/>
            <w:rPr>
              <w:rFonts w:asciiTheme="minorHAnsi" w:eastAsiaTheme="minorEastAsia" w:hAnsiTheme="minorHAnsi" w:cstheme="minorBidi"/>
              <w:noProof/>
              <w:kern w:val="2"/>
              <w:lang w:eastAsia="pl-PL"/>
              <w14:ligatures w14:val="standardContextual"/>
            </w:rPr>
          </w:pPr>
          <w:hyperlink w:anchor="_Toc205488441" w:history="1">
            <w:r w:rsidRPr="00DF0D86">
              <w:rPr>
                <w:rStyle w:val="Hipercze"/>
                <w:noProof/>
              </w:rPr>
              <w:t>Zagrożenie</w:t>
            </w:r>
            <w:r w:rsidRPr="00DF0D86">
              <w:rPr>
                <w:rStyle w:val="Hipercze"/>
                <w:noProof/>
                <w:spacing w:val="-3"/>
              </w:rPr>
              <w:t xml:space="preserve"> </w:t>
            </w:r>
            <w:r w:rsidRPr="00DF0D86">
              <w:rPr>
                <w:rStyle w:val="Hipercze"/>
                <w:noProof/>
                <w:spacing w:val="-2"/>
              </w:rPr>
              <w:t>powodzią</w:t>
            </w:r>
            <w:r>
              <w:rPr>
                <w:noProof/>
                <w:webHidden/>
              </w:rPr>
              <w:tab/>
            </w:r>
            <w:r>
              <w:rPr>
                <w:noProof/>
                <w:webHidden/>
              </w:rPr>
              <w:fldChar w:fldCharType="begin"/>
            </w:r>
            <w:r>
              <w:rPr>
                <w:noProof/>
                <w:webHidden/>
              </w:rPr>
              <w:instrText xml:space="preserve"> PAGEREF _Toc205488441 \h </w:instrText>
            </w:r>
            <w:r>
              <w:rPr>
                <w:noProof/>
                <w:webHidden/>
              </w:rPr>
            </w:r>
            <w:r>
              <w:rPr>
                <w:noProof/>
                <w:webHidden/>
              </w:rPr>
              <w:fldChar w:fldCharType="separate"/>
            </w:r>
            <w:r w:rsidR="00C525A5">
              <w:rPr>
                <w:noProof/>
                <w:webHidden/>
              </w:rPr>
              <w:t>19</w:t>
            </w:r>
            <w:r>
              <w:rPr>
                <w:noProof/>
                <w:webHidden/>
              </w:rPr>
              <w:fldChar w:fldCharType="end"/>
            </w:r>
          </w:hyperlink>
        </w:p>
        <w:p w14:paraId="1FCF39B6" w14:textId="01FEF0CB" w:rsidR="00017FB8" w:rsidRDefault="00017FB8" w:rsidP="00017FB8">
          <w:pPr>
            <w:pStyle w:val="Spistreci3"/>
            <w:tabs>
              <w:tab w:val="right" w:leader="dot" w:pos="9350"/>
            </w:tabs>
            <w:jc w:val="both"/>
            <w:rPr>
              <w:rFonts w:asciiTheme="minorHAnsi" w:eastAsiaTheme="minorEastAsia" w:hAnsiTheme="minorHAnsi" w:cstheme="minorBidi"/>
              <w:noProof/>
              <w:kern w:val="2"/>
              <w:lang w:eastAsia="pl-PL"/>
              <w14:ligatures w14:val="standardContextual"/>
            </w:rPr>
          </w:pPr>
          <w:hyperlink w:anchor="_Toc205488442" w:history="1">
            <w:r w:rsidRPr="00DF0D86">
              <w:rPr>
                <w:rStyle w:val="Hipercze"/>
                <w:noProof/>
              </w:rPr>
              <w:t>Zagrożenie</w:t>
            </w:r>
            <w:r w:rsidRPr="00DF0D86">
              <w:rPr>
                <w:rStyle w:val="Hipercze"/>
                <w:noProof/>
                <w:spacing w:val="-2"/>
              </w:rPr>
              <w:t xml:space="preserve"> </w:t>
            </w:r>
            <w:r w:rsidRPr="00DF0D86">
              <w:rPr>
                <w:rStyle w:val="Hipercze"/>
                <w:noProof/>
              </w:rPr>
              <w:t xml:space="preserve">klimatu </w:t>
            </w:r>
            <w:r w:rsidRPr="00DF0D86">
              <w:rPr>
                <w:rStyle w:val="Hipercze"/>
                <w:noProof/>
                <w:spacing w:val="-2"/>
              </w:rPr>
              <w:t>akustycznego</w:t>
            </w:r>
            <w:r>
              <w:rPr>
                <w:noProof/>
                <w:webHidden/>
              </w:rPr>
              <w:tab/>
            </w:r>
            <w:r>
              <w:rPr>
                <w:noProof/>
                <w:webHidden/>
              </w:rPr>
              <w:fldChar w:fldCharType="begin"/>
            </w:r>
            <w:r>
              <w:rPr>
                <w:noProof/>
                <w:webHidden/>
              </w:rPr>
              <w:instrText xml:space="preserve"> PAGEREF _Toc205488442 \h </w:instrText>
            </w:r>
            <w:r>
              <w:rPr>
                <w:noProof/>
                <w:webHidden/>
              </w:rPr>
            </w:r>
            <w:r>
              <w:rPr>
                <w:noProof/>
                <w:webHidden/>
              </w:rPr>
              <w:fldChar w:fldCharType="separate"/>
            </w:r>
            <w:r w:rsidR="00C525A5">
              <w:rPr>
                <w:noProof/>
                <w:webHidden/>
              </w:rPr>
              <w:t>19</w:t>
            </w:r>
            <w:r>
              <w:rPr>
                <w:noProof/>
                <w:webHidden/>
              </w:rPr>
              <w:fldChar w:fldCharType="end"/>
            </w:r>
          </w:hyperlink>
        </w:p>
        <w:p w14:paraId="6BE5BEC6" w14:textId="370202E9" w:rsidR="00017FB8" w:rsidRDefault="00017FB8" w:rsidP="00017FB8">
          <w:pPr>
            <w:pStyle w:val="Spistreci3"/>
            <w:tabs>
              <w:tab w:val="right" w:leader="dot" w:pos="9350"/>
            </w:tabs>
            <w:jc w:val="both"/>
            <w:rPr>
              <w:rFonts w:asciiTheme="minorHAnsi" w:eastAsiaTheme="minorEastAsia" w:hAnsiTheme="minorHAnsi" w:cstheme="minorBidi"/>
              <w:noProof/>
              <w:kern w:val="2"/>
              <w:lang w:eastAsia="pl-PL"/>
              <w14:ligatures w14:val="standardContextual"/>
            </w:rPr>
          </w:pPr>
          <w:hyperlink w:anchor="_Toc205488443" w:history="1">
            <w:r w:rsidRPr="00DF0D86">
              <w:rPr>
                <w:rStyle w:val="Hipercze"/>
                <w:noProof/>
              </w:rPr>
              <w:t>Stan gleb</w:t>
            </w:r>
            <w:r w:rsidRPr="00DF0D86">
              <w:rPr>
                <w:rStyle w:val="Hipercze"/>
                <w:noProof/>
                <w:spacing w:val="-1"/>
              </w:rPr>
              <w:t xml:space="preserve"> </w:t>
            </w:r>
            <w:r w:rsidRPr="00DF0D86">
              <w:rPr>
                <w:rStyle w:val="Hipercze"/>
                <w:noProof/>
              </w:rPr>
              <w:t>oraz</w:t>
            </w:r>
            <w:r w:rsidRPr="00DF0D86">
              <w:rPr>
                <w:rStyle w:val="Hipercze"/>
                <w:noProof/>
                <w:spacing w:val="-1"/>
              </w:rPr>
              <w:t xml:space="preserve"> </w:t>
            </w:r>
            <w:r w:rsidRPr="00DF0D86">
              <w:rPr>
                <w:rStyle w:val="Hipercze"/>
                <w:noProof/>
              </w:rPr>
              <w:t>degradacja</w:t>
            </w:r>
            <w:r w:rsidRPr="00DF0D86">
              <w:rPr>
                <w:rStyle w:val="Hipercze"/>
                <w:noProof/>
                <w:spacing w:val="-1"/>
              </w:rPr>
              <w:t xml:space="preserve"> </w:t>
            </w:r>
            <w:r w:rsidRPr="00DF0D86">
              <w:rPr>
                <w:rStyle w:val="Hipercze"/>
                <w:noProof/>
              </w:rPr>
              <w:t xml:space="preserve">powierzchni </w:t>
            </w:r>
            <w:r w:rsidRPr="00DF0D86">
              <w:rPr>
                <w:rStyle w:val="Hipercze"/>
                <w:noProof/>
                <w:spacing w:val="-2"/>
              </w:rPr>
              <w:t>gruntu</w:t>
            </w:r>
            <w:r>
              <w:rPr>
                <w:noProof/>
                <w:webHidden/>
              </w:rPr>
              <w:tab/>
            </w:r>
            <w:r>
              <w:rPr>
                <w:noProof/>
                <w:webHidden/>
              </w:rPr>
              <w:fldChar w:fldCharType="begin"/>
            </w:r>
            <w:r>
              <w:rPr>
                <w:noProof/>
                <w:webHidden/>
              </w:rPr>
              <w:instrText xml:space="preserve"> PAGEREF _Toc205488443 \h </w:instrText>
            </w:r>
            <w:r>
              <w:rPr>
                <w:noProof/>
                <w:webHidden/>
              </w:rPr>
            </w:r>
            <w:r>
              <w:rPr>
                <w:noProof/>
                <w:webHidden/>
              </w:rPr>
              <w:fldChar w:fldCharType="separate"/>
            </w:r>
            <w:r w:rsidR="00C525A5">
              <w:rPr>
                <w:noProof/>
                <w:webHidden/>
              </w:rPr>
              <w:t>20</w:t>
            </w:r>
            <w:r>
              <w:rPr>
                <w:noProof/>
                <w:webHidden/>
              </w:rPr>
              <w:fldChar w:fldCharType="end"/>
            </w:r>
          </w:hyperlink>
        </w:p>
        <w:p w14:paraId="67D4B2F4" w14:textId="3B857965" w:rsidR="00017FB8" w:rsidRDefault="00017FB8" w:rsidP="00017FB8">
          <w:pPr>
            <w:pStyle w:val="Spistreci3"/>
            <w:tabs>
              <w:tab w:val="right" w:leader="dot" w:pos="9350"/>
            </w:tabs>
            <w:jc w:val="both"/>
            <w:rPr>
              <w:rFonts w:asciiTheme="minorHAnsi" w:eastAsiaTheme="minorEastAsia" w:hAnsiTheme="minorHAnsi" w:cstheme="minorBidi"/>
              <w:noProof/>
              <w:kern w:val="2"/>
              <w:lang w:eastAsia="pl-PL"/>
              <w14:ligatures w14:val="standardContextual"/>
            </w:rPr>
          </w:pPr>
          <w:hyperlink w:anchor="_Toc205488444" w:history="1">
            <w:r w:rsidRPr="00DF0D86">
              <w:rPr>
                <w:rStyle w:val="Hipercze"/>
                <w:noProof/>
              </w:rPr>
              <w:t xml:space="preserve">Pola </w:t>
            </w:r>
            <w:r w:rsidRPr="00DF0D86">
              <w:rPr>
                <w:rStyle w:val="Hipercze"/>
                <w:noProof/>
                <w:spacing w:val="-2"/>
              </w:rPr>
              <w:t>elektromagnetyczne</w:t>
            </w:r>
            <w:r>
              <w:rPr>
                <w:noProof/>
                <w:webHidden/>
              </w:rPr>
              <w:tab/>
            </w:r>
            <w:r>
              <w:rPr>
                <w:noProof/>
                <w:webHidden/>
              </w:rPr>
              <w:fldChar w:fldCharType="begin"/>
            </w:r>
            <w:r>
              <w:rPr>
                <w:noProof/>
                <w:webHidden/>
              </w:rPr>
              <w:instrText xml:space="preserve"> PAGEREF _Toc205488444 \h </w:instrText>
            </w:r>
            <w:r>
              <w:rPr>
                <w:noProof/>
                <w:webHidden/>
              </w:rPr>
            </w:r>
            <w:r>
              <w:rPr>
                <w:noProof/>
                <w:webHidden/>
              </w:rPr>
              <w:fldChar w:fldCharType="separate"/>
            </w:r>
            <w:r w:rsidR="00C525A5">
              <w:rPr>
                <w:noProof/>
                <w:webHidden/>
              </w:rPr>
              <w:t>21</w:t>
            </w:r>
            <w:r>
              <w:rPr>
                <w:noProof/>
                <w:webHidden/>
              </w:rPr>
              <w:fldChar w:fldCharType="end"/>
            </w:r>
          </w:hyperlink>
        </w:p>
        <w:p w14:paraId="65E232C0" w14:textId="260BE027" w:rsidR="00017FB8" w:rsidRDefault="00017FB8" w:rsidP="00017FB8">
          <w:pPr>
            <w:pStyle w:val="Spistreci3"/>
            <w:tabs>
              <w:tab w:val="right" w:leader="dot" w:pos="9350"/>
            </w:tabs>
            <w:jc w:val="both"/>
            <w:rPr>
              <w:rFonts w:asciiTheme="minorHAnsi" w:eastAsiaTheme="minorEastAsia" w:hAnsiTheme="minorHAnsi" w:cstheme="minorBidi"/>
              <w:noProof/>
              <w:kern w:val="2"/>
              <w:lang w:eastAsia="pl-PL"/>
              <w14:ligatures w14:val="standardContextual"/>
            </w:rPr>
          </w:pPr>
          <w:hyperlink w:anchor="_Toc205488445" w:history="1">
            <w:r w:rsidRPr="00DF0D86">
              <w:rPr>
                <w:rStyle w:val="Hipercze"/>
                <w:noProof/>
              </w:rPr>
              <w:t>Degradacja</w:t>
            </w:r>
            <w:r w:rsidRPr="00DF0D86">
              <w:rPr>
                <w:rStyle w:val="Hipercze"/>
                <w:noProof/>
                <w:spacing w:val="-2"/>
              </w:rPr>
              <w:t xml:space="preserve"> </w:t>
            </w:r>
            <w:r w:rsidRPr="00DF0D86">
              <w:rPr>
                <w:rStyle w:val="Hipercze"/>
                <w:noProof/>
              </w:rPr>
              <w:t>i</w:t>
            </w:r>
            <w:r w:rsidRPr="00DF0D86">
              <w:rPr>
                <w:rStyle w:val="Hipercze"/>
                <w:noProof/>
                <w:spacing w:val="-1"/>
              </w:rPr>
              <w:t xml:space="preserve"> </w:t>
            </w:r>
            <w:r w:rsidRPr="00DF0D86">
              <w:rPr>
                <w:rStyle w:val="Hipercze"/>
                <w:noProof/>
              </w:rPr>
              <w:t>degeneracja</w:t>
            </w:r>
            <w:r w:rsidRPr="00DF0D86">
              <w:rPr>
                <w:rStyle w:val="Hipercze"/>
                <w:noProof/>
                <w:spacing w:val="-2"/>
              </w:rPr>
              <w:t xml:space="preserve"> </w:t>
            </w:r>
            <w:r w:rsidRPr="00DF0D86">
              <w:rPr>
                <w:rStyle w:val="Hipercze"/>
                <w:noProof/>
              </w:rPr>
              <w:t>szaty</w:t>
            </w:r>
            <w:r w:rsidRPr="00DF0D86">
              <w:rPr>
                <w:rStyle w:val="Hipercze"/>
                <w:noProof/>
                <w:spacing w:val="-1"/>
              </w:rPr>
              <w:t xml:space="preserve"> </w:t>
            </w:r>
            <w:r w:rsidRPr="00DF0D86">
              <w:rPr>
                <w:rStyle w:val="Hipercze"/>
                <w:noProof/>
                <w:spacing w:val="-2"/>
              </w:rPr>
              <w:t>roślinnej</w:t>
            </w:r>
            <w:r>
              <w:rPr>
                <w:noProof/>
                <w:webHidden/>
              </w:rPr>
              <w:tab/>
            </w:r>
            <w:r>
              <w:rPr>
                <w:noProof/>
                <w:webHidden/>
              </w:rPr>
              <w:fldChar w:fldCharType="begin"/>
            </w:r>
            <w:r>
              <w:rPr>
                <w:noProof/>
                <w:webHidden/>
              </w:rPr>
              <w:instrText xml:space="preserve"> PAGEREF _Toc205488445 \h </w:instrText>
            </w:r>
            <w:r>
              <w:rPr>
                <w:noProof/>
                <w:webHidden/>
              </w:rPr>
            </w:r>
            <w:r>
              <w:rPr>
                <w:noProof/>
                <w:webHidden/>
              </w:rPr>
              <w:fldChar w:fldCharType="separate"/>
            </w:r>
            <w:r w:rsidR="00C525A5">
              <w:rPr>
                <w:noProof/>
                <w:webHidden/>
              </w:rPr>
              <w:t>21</w:t>
            </w:r>
            <w:r>
              <w:rPr>
                <w:noProof/>
                <w:webHidden/>
              </w:rPr>
              <w:fldChar w:fldCharType="end"/>
            </w:r>
          </w:hyperlink>
        </w:p>
        <w:p w14:paraId="31C1D01C" w14:textId="78D480F8" w:rsidR="00017FB8" w:rsidRDefault="00017FB8" w:rsidP="00017FB8">
          <w:pPr>
            <w:pStyle w:val="Spistreci1"/>
            <w:tabs>
              <w:tab w:val="left" w:pos="720"/>
              <w:tab w:val="right" w:leader="dot" w:pos="9350"/>
            </w:tabs>
            <w:jc w:val="both"/>
            <w:rPr>
              <w:rFonts w:asciiTheme="minorHAnsi" w:eastAsiaTheme="minorEastAsia" w:hAnsiTheme="minorHAnsi" w:cstheme="minorBidi"/>
              <w:noProof/>
              <w:kern w:val="2"/>
              <w:lang w:eastAsia="pl-PL"/>
              <w14:ligatures w14:val="standardContextual"/>
            </w:rPr>
          </w:pPr>
          <w:hyperlink w:anchor="_Toc205488446" w:history="1">
            <w:r w:rsidRPr="00DF0D86">
              <w:rPr>
                <w:rStyle w:val="Hipercze"/>
                <w:noProof/>
              </w:rPr>
              <w:t>III.</w:t>
            </w:r>
            <w:r>
              <w:rPr>
                <w:rFonts w:asciiTheme="minorHAnsi" w:eastAsiaTheme="minorEastAsia" w:hAnsiTheme="minorHAnsi" w:cstheme="minorBidi"/>
                <w:noProof/>
                <w:kern w:val="2"/>
                <w:lang w:eastAsia="pl-PL"/>
                <w14:ligatures w14:val="standardContextual"/>
              </w:rPr>
              <w:tab/>
            </w:r>
            <w:r w:rsidRPr="00DF0D86">
              <w:rPr>
                <w:rStyle w:val="Hipercze"/>
                <w:noProof/>
              </w:rPr>
              <w:t>INFORMACJA</w:t>
            </w:r>
            <w:r w:rsidRPr="00DF0D86">
              <w:rPr>
                <w:rStyle w:val="Hipercze"/>
                <w:noProof/>
                <w:spacing w:val="-7"/>
              </w:rPr>
              <w:t xml:space="preserve"> </w:t>
            </w:r>
            <w:r w:rsidRPr="00DF0D86">
              <w:rPr>
                <w:rStyle w:val="Hipercze"/>
                <w:noProof/>
              </w:rPr>
              <w:t>O</w:t>
            </w:r>
            <w:r w:rsidRPr="00DF0D86">
              <w:rPr>
                <w:rStyle w:val="Hipercze"/>
                <w:noProof/>
                <w:spacing w:val="-4"/>
              </w:rPr>
              <w:t xml:space="preserve"> </w:t>
            </w:r>
            <w:r w:rsidRPr="00DF0D86">
              <w:rPr>
                <w:rStyle w:val="Hipercze"/>
                <w:noProof/>
              </w:rPr>
              <w:t>ZAWARTOŚCI</w:t>
            </w:r>
            <w:r w:rsidRPr="00DF0D86">
              <w:rPr>
                <w:rStyle w:val="Hipercze"/>
                <w:noProof/>
                <w:spacing w:val="-7"/>
              </w:rPr>
              <w:t xml:space="preserve"> </w:t>
            </w:r>
            <w:r w:rsidRPr="00DF0D86">
              <w:rPr>
                <w:rStyle w:val="Hipercze"/>
                <w:noProof/>
              </w:rPr>
              <w:t>PROJEKTU</w:t>
            </w:r>
            <w:r w:rsidRPr="00DF0D86">
              <w:rPr>
                <w:rStyle w:val="Hipercze"/>
                <w:noProof/>
                <w:spacing w:val="-7"/>
              </w:rPr>
              <w:t xml:space="preserve"> </w:t>
            </w:r>
            <w:r w:rsidRPr="00DF0D86">
              <w:rPr>
                <w:rStyle w:val="Hipercze"/>
                <w:noProof/>
              </w:rPr>
              <w:t>PLANU,</w:t>
            </w:r>
            <w:r w:rsidRPr="00DF0D86">
              <w:rPr>
                <w:rStyle w:val="Hipercze"/>
                <w:noProof/>
                <w:spacing w:val="-6"/>
              </w:rPr>
              <w:t xml:space="preserve"> </w:t>
            </w:r>
            <w:r w:rsidRPr="00DF0D86">
              <w:rPr>
                <w:rStyle w:val="Hipercze"/>
                <w:noProof/>
              </w:rPr>
              <w:t>JEGO</w:t>
            </w:r>
            <w:r w:rsidRPr="00DF0D86">
              <w:rPr>
                <w:rStyle w:val="Hipercze"/>
                <w:noProof/>
                <w:spacing w:val="-8"/>
              </w:rPr>
              <w:t xml:space="preserve"> </w:t>
            </w:r>
            <w:r w:rsidRPr="00DF0D86">
              <w:rPr>
                <w:rStyle w:val="Hipercze"/>
                <w:noProof/>
              </w:rPr>
              <w:t>GŁÓWNYCH CELACH I POWIĄZANIACH</w:t>
            </w:r>
            <w:r>
              <w:rPr>
                <w:noProof/>
                <w:webHidden/>
              </w:rPr>
              <w:tab/>
            </w:r>
            <w:r>
              <w:rPr>
                <w:noProof/>
                <w:webHidden/>
              </w:rPr>
              <w:fldChar w:fldCharType="begin"/>
            </w:r>
            <w:r>
              <w:rPr>
                <w:noProof/>
                <w:webHidden/>
              </w:rPr>
              <w:instrText xml:space="preserve"> PAGEREF _Toc205488446 \h </w:instrText>
            </w:r>
            <w:r>
              <w:rPr>
                <w:noProof/>
                <w:webHidden/>
              </w:rPr>
            </w:r>
            <w:r>
              <w:rPr>
                <w:noProof/>
                <w:webHidden/>
              </w:rPr>
              <w:fldChar w:fldCharType="separate"/>
            </w:r>
            <w:r w:rsidR="00C525A5">
              <w:rPr>
                <w:noProof/>
                <w:webHidden/>
              </w:rPr>
              <w:t>22</w:t>
            </w:r>
            <w:r>
              <w:rPr>
                <w:noProof/>
                <w:webHidden/>
              </w:rPr>
              <w:fldChar w:fldCharType="end"/>
            </w:r>
          </w:hyperlink>
        </w:p>
        <w:p w14:paraId="73598C46" w14:textId="2C709F31" w:rsidR="00017FB8" w:rsidRDefault="00017FB8" w:rsidP="00017FB8">
          <w:pPr>
            <w:pStyle w:val="Spistreci2"/>
            <w:tabs>
              <w:tab w:val="left" w:pos="960"/>
              <w:tab w:val="right" w:leader="dot" w:pos="9350"/>
            </w:tabs>
            <w:jc w:val="both"/>
            <w:rPr>
              <w:rFonts w:asciiTheme="minorHAnsi" w:eastAsiaTheme="minorEastAsia" w:hAnsiTheme="minorHAnsi" w:cstheme="minorBidi"/>
              <w:noProof/>
              <w:kern w:val="2"/>
              <w:lang w:eastAsia="pl-PL"/>
              <w14:ligatures w14:val="standardContextual"/>
            </w:rPr>
          </w:pPr>
          <w:hyperlink w:anchor="_Toc205488447" w:history="1">
            <w:r w:rsidRPr="00DF0D86">
              <w:rPr>
                <w:rStyle w:val="Hipercze"/>
                <w:noProof/>
              </w:rPr>
              <w:t>1.</w:t>
            </w:r>
            <w:r>
              <w:rPr>
                <w:rFonts w:asciiTheme="minorHAnsi" w:eastAsiaTheme="minorEastAsia" w:hAnsiTheme="minorHAnsi" w:cstheme="minorBidi"/>
                <w:noProof/>
                <w:kern w:val="2"/>
                <w:lang w:eastAsia="pl-PL"/>
                <w14:ligatures w14:val="standardContextual"/>
              </w:rPr>
              <w:tab/>
            </w:r>
            <w:r w:rsidRPr="00DF0D86">
              <w:rPr>
                <w:rStyle w:val="Hipercze"/>
                <w:noProof/>
              </w:rPr>
              <w:t>Cel</w:t>
            </w:r>
            <w:r w:rsidRPr="00DF0D86">
              <w:rPr>
                <w:rStyle w:val="Hipercze"/>
                <w:noProof/>
                <w:spacing w:val="-1"/>
              </w:rPr>
              <w:t xml:space="preserve"> </w:t>
            </w:r>
            <w:r w:rsidRPr="00DF0D86">
              <w:rPr>
                <w:rStyle w:val="Hipercze"/>
                <w:noProof/>
              </w:rPr>
              <w:t>projektu</w:t>
            </w:r>
            <w:r w:rsidRPr="00DF0D86">
              <w:rPr>
                <w:rStyle w:val="Hipercze"/>
                <w:noProof/>
                <w:spacing w:val="-1"/>
              </w:rPr>
              <w:t xml:space="preserve"> </w:t>
            </w:r>
            <w:r w:rsidRPr="00DF0D86">
              <w:rPr>
                <w:rStyle w:val="Hipercze"/>
                <w:noProof/>
              </w:rPr>
              <w:t>planu</w:t>
            </w:r>
            <w:r w:rsidRPr="00DF0D86">
              <w:rPr>
                <w:rStyle w:val="Hipercze"/>
                <w:noProof/>
                <w:spacing w:val="-1"/>
              </w:rPr>
              <w:t xml:space="preserve"> </w:t>
            </w:r>
            <w:r w:rsidRPr="00DF0D86">
              <w:rPr>
                <w:rStyle w:val="Hipercze"/>
                <w:noProof/>
                <w:spacing w:val="-2"/>
              </w:rPr>
              <w:t>miejscowego</w:t>
            </w:r>
            <w:r>
              <w:rPr>
                <w:noProof/>
                <w:webHidden/>
              </w:rPr>
              <w:tab/>
            </w:r>
            <w:r>
              <w:rPr>
                <w:noProof/>
                <w:webHidden/>
              </w:rPr>
              <w:fldChar w:fldCharType="begin"/>
            </w:r>
            <w:r>
              <w:rPr>
                <w:noProof/>
                <w:webHidden/>
              </w:rPr>
              <w:instrText xml:space="preserve"> PAGEREF _Toc205488447 \h </w:instrText>
            </w:r>
            <w:r>
              <w:rPr>
                <w:noProof/>
                <w:webHidden/>
              </w:rPr>
            </w:r>
            <w:r>
              <w:rPr>
                <w:noProof/>
                <w:webHidden/>
              </w:rPr>
              <w:fldChar w:fldCharType="separate"/>
            </w:r>
            <w:r w:rsidR="00C525A5">
              <w:rPr>
                <w:noProof/>
                <w:webHidden/>
              </w:rPr>
              <w:t>22</w:t>
            </w:r>
            <w:r>
              <w:rPr>
                <w:noProof/>
                <w:webHidden/>
              </w:rPr>
              <w:fldChar w:fldCharType="end"/>
            </w:r>
          </w:hyperlink>
        </w:p>
        <w:p w14:paraId="4D674BEB" w14:textId="1749DA87" w:rsidR="00017FB8" w:rsidRDefault="00017FB8" w:rsidP="00017FB8">
          <w:pPr>
            <w:pStyle w:val="Spistreci2"/>
            <w:tabs>
              <w:tab w:val="left" w:pos="960"/>
              <w:tab w:val="right" w:leader="dot" w:pos="9350"/>
            </w:tabs>
            <w:jc w:val="both"/>
            <w:rPr>
              <w:rFonts w:asciiTheme="minorHAnsi" w:eastAsiaTheme="minorEastAsia" w:hAnsiTheme="minorHAnsi" w:cstheme="minorBidi"/>
              <w:noProof/>
              <w:kern w:val="2"/>
              <w:lang w:eastAsia="pl-PL"/>
              <w14:ligatures w14:val="standardContextual"/>
            </w:rPr>
          </w:pPr>
          <w:hyperlink w:anchor="_Toc205488448" w:history="1">
            <w:r w:rsidRPr="00DF0D86">
              <w:rPr>
                <w:rStyle w:val="Hipercze"/>
                <w:noProof/>
              </w:rPr>
              <w:t>2.</w:t>
            </w:r>
            <w:r>
              <w:rPr>
                <w:rFonts w:asciiTheme="minorHAnsi" w:eastAsiaTheme="minorEastAsia" w:hAnsiTheme="minorHAnsi" w:cstheme="minorBidi"/>
                <w:noProof/>
                <w:kern w:val="2"/>
                <w:lang w:eastAsia="pl-PL"/>
                <w14:ligatures w14:val="standardContextual"/>
              </w:rPr>
              <w:tab/>
            </w:r>
            <w:r w:rsidRPr="00DF0D86">
              <w:rPr>
                <w:rStyle w:val="Hipercze"/>
                <w:noProof/>
              </w:rPr>
              <w:t>Ustalenia</w:t>
            </w:r>
            <w:r w:rsidRPr="00DF0D86">
              <w:rPr>
                <w:rStyle w:val="Hipercze"/>
                <w:noProof/>
                <w:spacing w:val="-1"/>
              </w:rPr>
              <w:t xml:space="preserve"> </w:t>
            </w:r>
            <w:r w:rsidRPr="00DF0D86">
              <w:rPr>
                <w:rStyle w:val="Hipercze"/>
                <w:noProof/>
              </w:rPr>
              <w:t>projektu</w:t>
            </w:r>
            <w:r w:rsidRPr="00DF0D86">
              <w:rPr>
                <w:rStyle w:val="Hipercze"/>
                <w:noProof/>
                <w:spacing w:val="-1"/>
              </w:rPr>
              <w:t xml:space="preserve"> </w:t>
            </w:r>
            <w:r w:rsidRPr="00DF0D86">
              <w:rPr>
                <w:rStyle w:val="Hipercze"/>
                <w:noProof/>
              </w:rPr>
              <w:t>planu</w:t>
            </w:r>
            <w:r w:rsidRPr="00DF0D86">
              <w:rPr>
                <w:rStyle w:val="Hipercze"/>
                <w:noProof/>
                <w:spacing w:val="-1"/>
              </w:rPr>
              <w:t xml:space="preserve"> </w:t>
            </w:r>
            <w:r w:rsidRPr="00DF0D86">
              <w:rPr>
                <w:rStyle w:val="Hipercze"/>
                <w:noProof/>
                <w:spacing w:val="-2"/>
              </w:rPr>
              <w:t>miejscowego</w:t>
            </w:r>
            <w:r>
              <w:rPr>
                <w:noProof/>
                <w:webHidden/>
              </w:rPr>
              <w:tab/>
            </w:r>
            <w:r>
              <w:rPr>
                <w:noProof/>
                <w:webHidden/>
              </w:rPr>
              <w:fldChar w:fldCharType="begin"/>
            </w:r>
            <w:r>
              <w:rPr>
                <w:noProof/>
                <w:webHidden/>
              </w:rPr>
              <w:instrText xml:space="preserve"> PAGEREF _Toc205488448 \h </w:instrText>
            </w:r>
            <w:r>
              <w:rPr>
                <w:noProof/>
                <w:webHidden/>
              </w:rPr>
            </w:r>
            <w:r>
              <w:rPr>
                <w:noProof/>
                <w:webHidden/>
              </w:rPr>
              <w:fldChar w:fldCharType="separate"/>
            </w:r>
            <w:r w:rsidR="00C525A5">
              <w:rPr>
                <w:noProof/>
                <w:webHidden/>
              </w:rPr>
              <w:t>23</w:t>
            </w:r>
            <w:r>
              <w:rPr>
                <w:noProof/>
                <w:webHidden/>
              </w:rPr>
              <w:fldChar w:fldCharType="end"/>
            </w:r>
          </w:hyperlink>
        </w:p>
        <w:p w14:paraId="0ED86532" w14:textId="4DE0A56B" w:rsidR="00017FB8" w:rsidRDefault="00017FB8" w:rsidP="00017FB8">
          <w:pPr>
            <w:pStyle w:val="Spistreci2"/>
            <w:tabs>
              <w:tab w:val="left" w:pos="960"/>
              <w:tab w:val="right" w:leader="dot" w:pos="9350"/>
            </w:tabs>
            <w:jc w:val="both"/>
            <w:rPr>
              <w:rStyle w:val="Hipercze"/>
              <w:noProof/>
            </w:rPr>
          </w:pPr>
          <w:hyperlink w:anchor="_Toc205488449" w:history="1">
            <w:r w:rsidRPr="00DF0D86">
              <w:rPr>
                <w:rStyle w:val="Hipercze"/>
                <w:noProof/>
              </w:rPr>
              <w:t>3.</w:t>
            </w:r>
            <w:r>
              <w:rPr>
                <w:rFonts w:asciiTheme="minorHAnsi" w:eastAsiaTheme="minorEastAsia" w:hAnsiTheme="minorHAnsi" w:cstheme="minorBidi"/>
                <w:noProof/>
                <w:kern w:val="2"/>
                <w:lang w:eastAsia="pl-PL"/>
                <w14:ligatures w14:val="standardContextual"/>
              </w:rPr>
              <w:tab/>
            </w:r>
            <w:r w:rsidRPr="00DF0D86">
              <w:rPr>
                <w:rStyle w:val="Hipercze"/>
                <w:noProof/>
              </w:rPr>
              <w:t>Powiązanie</w:t>
            </w:r>
            <w:r w:rsidRPr="00DF0D86">
              <w:rPr>
                <w:rStyle w:val="Hipercze"/>
                <w:noProof/>
                <w:spacing w:val="-5"/>
              </w:rPr>
              <w:t xml:space="preserve"> </w:t>
            </w:r>
            <w:r w:rsidRPr="00DF0D86">
              <w:rPr>
                <w:rStyle w:val="Hipercze"/>
                <w:noProof/>
              </w:rPr>
              <w:t>ustaleń</w:t>
            </w:r>
            <w:r w:rsidRPr="00DF0D86">
              <w:rPr>
                <w:rStyle w:val="Hipercze"/>
                <w:noProof/>
                <w:spacing w:val="-2"/>
              </w:rPr>
              <w:t xml:space="preserve"> </w:t>
            </w:r>
            <w:r w:rsidRPr="00DF0D86">
              <w:rPr>
                <w:rStyle w:val="Hipercze"/>
                <w:noProof/>
              </w:rPr>
              <w:t>projektu</w:t>
            </w:r>
            <w:r w:rsidRPr="00DF0D86">
              <w:rPr>
                <w:rStyle w:val="Hipercze"/>
                <w:noProof/>
                <w:spacing w:val="-3"/>
              </w:rPr>
              <w:t xml:space="preserve"> </w:t>
            </w:r>
            <w:r w:rsidRPr="00DF0D86">
              <w:rPr>
                <w:rStyle w:val="Hipercze"/>
                <w:noProof/>
              </w:rPr>
              <w:t>planu</w:t>
            </w:r>
            <w:r w:rsidRPr="00DF0D86">
              <w:rPr>
                <w:rStyle w:val="Hipercze"/>
                <w:noProof/>
                <w:spacing w:val="-2"/>
              </w:rPr>
              <w:t xml:space="preserve"> </w:t>
            </w:r>
            <w:r w:rsidRPr="00DF0D86">
              <w:rPr>
                <w:rStyle w:val="Hipercze"/>
                <w:noProof/>
              </w:rPr>
              <w:t>miejscowego</w:t>
            </w:r>
            <w:r w:rsidRPr="00DF0D86">
              <w:rPr>
                <w:rStyle w:val="Hipercze"/>
                <w:noProof/>
                <w:spacing w:val="-2"/>
              </w:rPr>
              <w:t xml:space="preserve"> </w:t>
            </w:r>
            <w:r w:rsidRPr="00DF0D86">
              <w:rPr>
                <w:rStyle w:val="Hipercze"/>
                <w:noProof/>
              </w:rPr>
              <w:t>z</w:t>
            </w:r>
            <w:r w:rsidRPr="00DF0D86">
              <w:rPr>
                <w:rStyle w:val="Hipercze"/>
                <w:noProof/>
                <w:spacing w:val="-3"/>
              </w:rPr>
              <w:t xml:space="preserve"> </w:t>
            </w:r>
            <w:r w:rsidRPr="00DF0D86">
              <w:rPr>
                <w:rStyle w:val="Hipercze"/>
                <w:noProof/>
              </w:rPr>
              <w:t>innymi</w:t>
            </w:r>
            <w:r w:rsidRPr="00DF0D86">
              <w:rPr>
                <w:rStyle w:val="Hipercze"/>
                <w:noProof/>
                <w:spacing w:val="-1"/>
              </w:rPr>
              <w:t xml:space="preserve"> </w:t>
            </w:r>
            <w:r w:rsidRPr="00DF0D86">
              <w:rPr>
                <w:rStyle w:val="Hipercze"/>
                <w:noProof/>
                <w:spacing w:val="-2"/>
              </w:rPr>
              <w:t>dokumentami</w:t>
            </w:r>
            <w:r>
              <w:rPr>
                <w:noProof/>
                <w:webHidden/>
              </w:rPr>
              <w:tab/>
            </w:r>
            <w:r>
              <w:rPr>
                <w:noProof/>
                <w:webHidden/>
              </w:rPr>
              <w:fldChar w:fldCharType="begin"/>
            </w:r>
            <w:r>
              <w:rPr>
                <w:noProof/>
                <w:webHidden/>
              </w:rPr>
              <w:instrText xml:space="preserve"> PAGEREF _Toc205488449 \h </w:instrText>
            </w:r>
            <w:r>
              <w:rPr>
                <w:noProof/>
                <w:webHidden/>
              </w:rPr>
            </w:r>
            <w:r>
              <w:rPr>
                <w:noProof/>
                <w:webHidden/>
              </w:rPr>
              <w:fldChar w:fldCharType="separate"/>
            </w:r>
            <w:r w:rsidR="00C525A5">
              <w:rPr>
                <w:noProof/>
                <w:webHidden/>
              </w:rPr>
              <w:t>24</w:t>
            </w:r>
            <w:r>
              <w:rPr>
                <w:noProof/>
                <w:webHidden/>
              </w:rPr>
              <w:fldChar w:fldCharType="end"/>
            </w:r>
          </w:hyperlink>
        </w:p>
        <w:p w14:paraId="2FB0563D" w14:textId="77777777" w:rsidR="00B44CE7" w:rsidRDefault="00B44CE7" w:rsidP="00017FB8">
          <w:pPr>
            <w:pStyle w:val="Spistreci2"/>
            <w:tabs>
              <w:tab w:val="left" w:pos="960"/>
              <w:tab w:val="right" w:leader="dot" w:pos="9350"/>
            </w:tabs>
            <w:jc w:val="both"/>
            <w:rPr>
              <w:rFonts w:asciiTheme="minorHAnsi" w:eastAsiaTheme="minorEastAsia" w:hAnsiTheme="minorHAnsi" w:cstheme="minorBidi"/>
              <w:noProof/>
              <w:kern w:val="2"/>
              <w:lang w:eastAsia="pl-PL"/>
              <w14:ligatures w14:val="standardContextual"/>
            </w:rPr>
          </w:pPr>
        </w:p>
        <w:p w14:paraId="1EAED515" w14:textId="5B449DAE" w:rsidR="00017FB8" w:rsidRDefault="00017FB8" w:rsidP="00017FB8">
          <w:pPr>
            <w:pStyle w:val="Spistreci2"/>
            <w:tabs>
              <w:tab w:val="left" w:pos="960"/>
              <w:tab w:val="right" w:leader="dot" w:pos="9350"/>
            </w:tabs>
            <w:jc w:val="both"/>
            <w:rPr>
              <w:rFonts w:asciiTheme="minorHAnsi" w:eastAsiaTheme="minorEastAsia" w:hAnsiTheme="minorHAnsi" w:cstheme="minorBidi"/>
              <w:noProof/>
              <w:kern w:val="2"/>
              <w:lang w:eastAsia="pl-PL"/>
              <w14:ligatures w14:val="standardContextual"/>
            </w:rPr>
          </w:pPr>
          <w:hyperlink w:anchor="_Toc205488450" w:history="1">
            <w:r w:rsidRPr="00DF0D86">
              <w:rPr>
                <w:rStyle w:val="Hipercze"/>
                <w:noProof/>
              </w:rPr>
              <w:t>4.</w:t>
            </w:r>
            <w:r>
              <w:rPr>
                <w:rFonts w:asciiTheme="minorHAnsi" w:eastAsiaTheme="minorEastAsia" w:hAnsiTheme="minorHAnsi" w:cstheme="minorBidi"/>
                <w:noProof/>
                <w:kern w:val="2"/>
                <w:lang w:eastAsia="pl-PL"/>
                <w14:ligatures w14:val="standardContextual"/>
              </w:rPr>
              <w:tab/>
            </w:r>
            <w:r w:rsidRPr="00DF0D86">
              <w:rPr>
                <w:rStyle w:val="Hipercze"/>
                <w:noProof/>
              </w:rPr>
              <w:t>Potencjalne</w:t>
            </w:r>
            <w:r w:rsidRPr="00DF0D86">
              <w:rPr>
                <w:rStyle w:val="Hipercze"/>
                <w:noProof/>
                <w:spacing w:val="-5"/>
              </w:rPr>
              <w:t xml:space="preserve"> </w:t>
            </w:r>
            <w:r w:rsidRPr="00DF0D86">
              <w:rPr>
                <w:rStyle w:val="Hipercze"/>
                <w:noProof/>
              </w:rPr>
              <w:t>zmiany</w:t>
            </w:r>
            <w:r w:rsidRPr="00DF0D86">
              <w:rPr>
                <w:rStyle w:val="Hipercze"/>
                <w:noProof/>
                <w:spacing w:val="-4"/>
              </w:rPr>
              <w:t xml:space="preserve"> </w:t>
            </w:r>
            <w:r w:rsidRPr="00DF0D86">
              <w:rPr>
                <w:rStyle w:val="Hipercze"/>
                <w:noProof/>
              </w:rPr>
              <w:t>stanu</w:t>
            </w:r>
            <w:r w:rsidRPr="00DF0D86">
              <w:rPr>
                <w:rStyle w:val="Hipercze"/>
                <w:noProof/>
                <w:spacing w:val="-4"/>
              </w:rPr>
              <w:t xml:space="preserve"> </w:t>
            </w:r>
            <w:r w:rsidRPr="00DF0D86">
              <w:rPr>
                <w:rStyle w:val="Hipercze"/>
                <w:noProof/>
              </w:rPr>
              <w:t>środowiska</w:t>
            </w:r>
            <w:r w:rsidRPr="00DF0D86">
              <w:rPr>
                <w:rStyle w:val="Hipercze"/>
                <w:noProof/>
                <w:spacing w:val="-4"/>
              </w:rPr>
              <w:t xml:space="preserve"> </w:t>
            </w:r>
            <w:r w:rsidRPr="00DF0D86">
              <w:rPr>
                <w:rStyle w:val="Hipercze"/>
                <w:noProof/>
              </w:rPr>
              <w:t>w</w:t>
            </w:r>
            <w:r w:rsidRPr="00DF0D86">
              <w:rPr>
                <w:rStyle w:val="Hipercze"/>
                <w:noProof/>
                <w:spacing w:val="-5"/>
              </w:rPr>
              <w:t xml:space="preserve"> </w:t>
            </w:r>
            <w:r w:rsidRPr="00DF0D86">
              <w:rPr>
                <w:rStyle w:val="Hipercze"/>
                <w:noProof/>
              </w:rPr>
              <w:t>przypadku</w:t>
            </w:r>
            <w:r w:rsidRPr="00DF0D86">
              <w:rPr>
                <w:rStyle w:val="Hipercze"/>
                <w:noProof/>
                <w:spacing w:val="-4"/>
              </w:rPr>
              <w:t xml:space="preserve"> </w:t>
            </w:r>
            <w:r w:rsidRPr="00DF0D86">
              <w:rPr>
                <w:rStyle w:val="Hipercze"/>
                <w:noProof/>
              </w:rPr>
              <w:t>braku</w:t>
            </w:r>
            <w:r w:rsidRPr="00DF0D86">
              <w:rPr>
                <w:rStyle w:val="Hipercze"/>
                <w:noProof/>
                <w:spacing w:val="-4"/>
              </w:rPr>
              <w:t xml:space="preserve"> </w:t>
            </w:r>
            <w:r w:rsidRPr="00DF0D86">
              <w:rPr>
                <w:rStyle w:val="Hipercze"/>
                <w:noProof/>
              </w:rPr>
              <w:t>realizacji</w:t>
            </w:r>
            <w:r w:rsidRPr="00DF0D86">
              <w:rPr>
                <w:rStyle w:val="Hipercze"/>
                <w:noProof/>
                <w:spacing w:val="-4"/>
              </w:rPr>
              <w:t xml:space="preserve"> </w:t>
            </w:r>
            <w:r w:rsidRPr="00DF0D86">
              <w:rPr>
                <w:rStyle w:val="Hipercze"/>
                <w:noProof/>
              </w:rPr>
              <w:t>ustaleń</w:t>
            </w:r>
            <w:r w:rsidRPr="00DF0D86">
              <w:rPr>
                <w:rStyle w:val="Hipercze"/>
                <w:noProof/>
                <w:spacing w:val="-4"/>
              </w:rPr>
              <w:t xml:space="preserve"> </w:t>
            </w:r>
            <w:r w:rsidRPr="00DF0D86">
              <w:rPr>
                <w:rStyle w:val="Hipercze"/>
                <w:noProof/>
              </w:rPr>
              <w:t>projektu planu miejscowego</w:t>
            </w:r>
            <w:r>
              <w:rPr>
                <w:noProof/>
                <w:webHidden/>
              </w:rPr>
              <w:tab/>
            </w:r>
            <w:r>
              <w:rPr>
                <w:noProof/>
                <w:webHidden/>
              </w:rPr>
              <w:fldChar w:fldCharType="begin"/>
            </w:r>
            <w:r>
              <w:rPr>
                <w:noProof/>
                <w:webHidden/>
              </w:rPr>
              <w:instrText xml:space="preserve"> PAGEREF _Toc205488450 \h </w:instrText>
            </w:r>
            <w:r>
              <w:rPr>
                <w:noProof/>
                <w:webHidden/>
              </w:rPr>
            </w:r>
            <w:r>
              <w:rPr>
                <w:noProof/>
                <w:webHidden/>
              </w:rPr>
              <w:fldChar w:fldCharType="separate"/>
            </w:r>
            <w:r w:rsidR="00C525A5">
              <w:rPr>
                <w:noProof/>
                <w:webHidden/>
              </w:rPr>
              <w:t>25</w:t>
            </w:r>
            <w:r>
              <w:rPr>
                <w:noProof/>
                <w:webHidden/>
              </w:rPr>
              <w:fldChar w:fldCharType="end"/>
            </w:r>
          </w:hyperlink>
        </w:p>
        <w:p w14:paraId="343136A9" w14:textId="35F7C210" w:rsidR="00017FB8" w:rsidRDefault="00017FB8" w:rsidP="00017FB8">
          <w:pPr>
            <w:pStyle w:val="Spistreci1"/>
            <w:tabs>
              <w:tab w:val="left" w:pos="720"/>
              <w:tab w:val="right" w:leader="dot" w:pos="9350"/>
            </w:tabs>
            <w:jc w:val="both"/>
            <w:rPr>
              <w:rFonts w:asciiTheme="minorHAnsi" w:eastAsiaTheme="minorEastAsia" w:hAnsiTheme="minorHAnsi" w:cstheme="minorBidi"/>
              <w:noProof/>
              <w:kern w:val="2"/>
              <w:lang w:eastAsia="pl-PL"/>
              <w14:ligatures w14:val="standardContextual"/>
            </w:rPr>
          </w:pPr>
          <w:hyperlink w:anchor="_Toc205488451" w:history="1">
            <w:r w:rsidRPr="00DF0D86">
              <w:rPr>
                <w:rStyle w:val="Hipercze"/>
                <w:noProof/>
              </w:rPr>
              <w:t>IV.</w:t>
            </w:r>
            <w:r>
              <w:rPr>
                <w:rFonts w:asciiTheme="minorHAnsi" w:eastAsiaTheme="minorEastAsia" w:hAnsiTheme="minorHAnsi" w:cstheme="minorBidi"/>
                <w:noProof/>
                <w:kern w:val="2"/>
                <w:lang w:eastAsia="pl-PL"/>
                <w14:ligatures w14:val="standardContextual"/>
              </w:rPr>
              <w:tab/>
            </w:r>
            <w:r w:rsidRPr="00DF0D86">
              <w:rPr>
                <w:rStyle w:val="Hipercze"/>
                <w:noProof/>
              </w:rPr>
              <w:t>ISTNIEJĄCE</w:t>
            </w:r>
            <w:r w:rsidRPr="00DF0D86">
              <w:rPr>
                <w:rStyle w:val="Hipercze"/>
                <w:noProof/>
                <w:spacing w:val="-6"/>
              </w:rPr>
              <w:t xml:space="preserve"> </w:t>
            </w:r>
            <w:r w:rsidRPr="00DF0D86">
              <w:rPr>
                <w:rStyle w:val="Hipercze"/>
                <w:noProof/>
              </w:rPr>
              <w:t>PROBLEMY</w:t>
            </w:r>
            <w:r w:rsidRPr="00DF0D86">
              <w:rPr>
                <w:rStyle w:val="Hipercze"/>
                <w:noProof/>
                <w:spacing w:val="-7"/>
              </w:rPr>
              <w:t xml:space="preserve"> </w:t>
            </w:r>
            <w:r w:rsidRPr="00DF0D86">
              <w:rPr>
                <w:rStyle w:val="Hipercze"/>
                <w:noProof/>
              </w:rPr>
              <w:t>OCHRONY</w:t>
            </w:r>
            <w:r w:rsidRPr="00DF0D86">
              <w:rPr>
                <w:rStyle w:val="Hipercze"/>
                <w:noProof/>
                <w:spacing w:val="-7"/>
              </w:rPr>
              <w:t xml:space="preserve"> </w:t>
            </w:r>
            <w:r w:rsidRPr="00DF0D86">
              <w:rPr>
                <w:rStyle w:val="Hipercze"/>
                <w:noProof/>
              </w:rPr>
              <w:t>ŚRODOWISKA</w:t>
            </w:r>
            <w:r w:rsidRPr="00DF0D86">
              <w:rPr>
                <w:rStyle w:val="Hipercze"/>
                <w:noProof/>
                <w:spacing w:val="-7"/>
              </w:rPr>
              <w:t xml:space="preserve"> </w:t>
            </w:r>
            <w:r w:rsidRPr="00DF0D86">
              <w:rPr>
                <w:rStyle w:val="Hipercze"/>
                <w:noProof/>
              </w:rPr>
              <w:t>ISTOTNE</w:t>
            </w:r>
            <w:r w:rsidRPr="00DF0D86">
              <w:rPr>
                <w:rStyle w:val="Hipercze"/>
                <w:noProof/>
                <w:spacing w:val="-6"/>
              </w:rPr>
              <w:t xml:space="preserve"> </w:t>
            </w:r>
            <w:r w:rsidRPr="00DF0D86">
              <w:rPr>
                <w:rStyle w:val="Hipercze"/>
                <w:noProof/>
              </w:rPr>
              <w:t>Z</w:t>
            </w:r>
            <w:r w:rsidRPr="00DF0D86">
              <w:rPr>
                <w:rStyle w:val="Hipercze"/>
                <w:noProof/>
                <w:spacing w:val="-2"/>
              </w:rPr>
              <w:t xml:space="preserve"> </w:t>
            </w:r>
            <w:r w:rsidRPr="00DF0D86">
              <w:rPr>
                <w:rStyle w:val="Hipercze"/>
                <w:noProof/>
              </w:rPr>
              <w:t>PUNKTU WIDZENIA PROJEKTU PLANU MIEJSCOWEGO</w:t>
            </w:r>
            <w:r>
              <w:rPr>
                <w:noProof/>
                <w:webHidden/>
              </w:rPr>
              <w:tab/>
            </w:r>
            <w:r>
              <w:rPr>
                <w:noProof/>
                <w:webHidden/>
              </w:rPr>
              <w:fldChar w:fldCharType="begin"/>
            </w:r>
            <w:r>
              <w:rPr>
                <w:noProof/>
                <w:webHidden/>
              </w:rPr>
              <w:instrText xml:space="preserve"> PAGEREF _Toc205488451 \h </w:instrText>
            </w:r>
            <w:r>
              <w:rPr>
                <w:noProof/>
                <w:webHidden/>
              </w:rPr>
            </w:r>
            <w:r>
              <w:rPr>
                <w:noProof/>
                <w:webHidden/>
              </w:rPr>
              <w:fldChar w:fldCharType="separate"/>
            </w:r>
            <w:r w:rsidR="00C525A5">
              <w:rPr>
                <w:noProof/>
                <w:webHidden/>
              </w:rPr>
              <w:t>25</w:t>
            </w:r>
            <w:r>
              <w:rPr>
                <w:noProof/>
                <w:webHidden/>
              </w:rPr>
              <w:fldChar w:fldCharType="end"/>
            </w:r>
          </w:hyperlink>
        </w:p>
        <w:p w14:paraId="5F0AB56E" w14:textId="3B8E848C" w:rsidR="00017FB8" w:rsidRDefault="00017FB8" w:rsidP="00017FB8">
          <w:pPr>
            <w:pStyle w:val="Spistreci1"/>
            <w:tabs>
              <w:tab w:val="left" w:pos="621"/>
              <w:tab w:val="right" w:leader="dot" w:pos="9350"/>
            </w:tabs>
            <w:jc w:val="both"/>
            <w:rPr>
              <w:rFonts w:asciiTheme="minorHAnsi" w:eastAsiaTheme="minorEastAsia" w:hAnsiTheme="minorHAnsi" w:cstheme="minorBidi"/>
              <w:noProof/>
              <w:kern w:val="2"/>
              <w:lang w:eastAsia="pl-PL"/>
              <w14:ligatures w14:val="standardContextual"/>
            </w:rPr>
          </w:pPr>
          <w:hyperlink w:anchor="_Toc205488452" w:history="1">
            <w:r w:rsidRPr="00DF0D86">
              <w:rPr>
                <w:rStyle w:val="Hipercze"/>
                <w:noProof/>
              </w:rPr>
              <w:t>V.</w:t>
            </w:r>
            <w:r>
              <w:rPr>
                <w:rFonts w:asciiTheme="minorHAnsi" w:eastAsiaTheme="minorEastAsia" w:hAnsiTheme="minorHAnsi" w:cstheme="minorBidi"/>
                <w:noProof/>
                <w:kern w:val="2"/>
                <w:lang w:eastAsia="pl-PL"/>
                <w14:ligatures w14:val="standardContextual"/>
              </w:rPr>
              <w:tab/>
            </w:r>
            <w:r w:rsidRPr="00DF0D86">
              <w:rPr>
                <w:rStyle w:val="Hipercze"/>
                <w:noProof/>
              </w:rPr>
              <w:t>CELE OCHRONY ŚRODOWISKA SZCZEBLA MIĘDZYNARODOWEGO, WSPÓLNOTOWEGO</w:t>
            </w:r>
            <w:r w:rsidRPr="00DF0D86">
              <w:rPr>
                <w:rStyle w:val="Hipercze"/>
                <w:noProof/>
                <w:spacing w:val="-7"/>
              </w:rPr>
              <w:t xml:space="preserve"> </w:t>
            </w:r>
            <w:r w:rsidRPr="00DF0D86">
              <w:rPr>
                <w:rStyle w:val="Hipercze"/>
                <w:noProof/>
              </w:rPr>
              <w:t>I</w:t>
            </w:r>
            <w:r w:rsidRPr="00DF0D86">
              <w:rPr>
                <w:rStyle w:val="Hipercze"/>
                <w:noProof/>
                <w:spacing w:val="-6"/>
              </w:rPr>
              <w:t xml:space="preserve"> </w:t>
            </w:r>
            <w:r w:rsidRPr="00DF0D86">
              <w:rPr>
                <w:rStyle w:val="Hipercze"/>
                <w:noProof/>
              </w:rPr>
              <w:t>KRAJOWEGO</w:t>
            </w:r>
            <w:r w:rsidRPr="00DF0D86">
              <w:rPr>
                <w:rStyle w:val="Hipercze"/>
                <w:noProof/>
                <w:spacing w:val="-5"/>
              </w:rPr>
              <w:t xml:space="preserve"> </w:t>
            </w:r>
            <w:r w:rsidRPr="00DF0D86">
              <w:rPr>
                <w:rStyle w:val="Hipercze"/>
                <w:noProof/>
              </w:rPr>
              <w:t>ORAZ</w:t>
            </w:r>
            <w:r w:rsidRPr="00DF0D86">
              <w:rPr>
                <w:rStyle w:val="Hipercze"/>
                <w:noProof/>
                <w:spacing w:val="-5"/>
              </w:rPr>
              <w:t xml:space="preserve"> </w:t>
            </w:r>
            <w:r w:rsidRPr="00DF0D86">
              <w:rPr>
                <w:rStyle w:val="Hipercze"/>
                <w:noProof/>
              </w:rPr>
              <w:t>SPOSOBY,</w:t>
            </w:r>
            <w:r w:rsidRPr="00DF0D86">
              <w:rPr>
                <w:rStyle w:val="Hipercze"/>
                <w:noProof/>
                <w:spacing w:val="-5"/>
              </w:rPr>
              <w:t xml:space="preserve"> </w:t>
            </w:r>
            <w:r w:rsidRPr="00DF0D86">
              <w:rPr>
                <w:rStyle w:val="Hipercze"/>
                <w:noProof/>
              </w:rPr>
              <w:t>W</w:t>
            </w:r>
            <w:r w:rsidRPr="00DF0D86">
              <w:rPr>
                <w:rStyle w:val="Hipercze"/>
                <w:noProof/>
                <w:spacing w:val="-5"/>
              </w:rPr>
              <w:t xml:space="preserve"> </w:t>
            </w:r>
            <w:r w:rsidRPr="00DF0D86">
              <w:rPr>
                <w:rStyle w:val="Hipercze"/>
                <w:noProof/>
              </w:rPr>
              <w:t>JAKICH</w:t>
            </w:r>
            <w:r w:rsidRPr="00DF0D86">
              <w:rPr>
                <w:rStyle w:val="Hipercze"/>
                <w:noProof/>
                <w:spacing w:val="-5"/>
              </w:rPr>
              <w:t xml:space="preserve"> </w:t>
            </w:r>
            <w:r w:rsidRPr="00DF0D86">
              <w:rPr>
                <w:rStyle w:val="Hipercze"/>
                <w:noProof/>
              </w:rPr>
              <w:t>ZOSTAŁY ONE UWZGLĘDNIONE W OPRACOWYWANYM DOKUMENCIE</w:t>
            </w:r>
            <w:r>
              <w:rPr>
                <w:noProof/>
                <w:webHidden/>
              </w:rPr>
              <w:tab/>
            </w:r>
            <w:r>
              <w:rPr>
                <w:noProof/>
                <w:webHidden/>
              </w:rPr>
              <w:fldChar w:fldCharType="begin"/>
            </w:r>
            <w:r>
              <w:rPr>
                <w:noProof/>
                <w:webHidden/>
              </w:rPr>
              <w:instrText xml:space="preserve"> PAGEREF _Toc205488452 \h </w:instrText>
            </w:r>
            <w:r>
              <w:rPr>
                <w:noProof/>
                <w:webHidden/>
              </w:rPr>
            </w:r>
            <w:r>
              <w:rPr>
                <w:noProof/>
                <w:webHidden/>
              </w:rPr>
              <w:fldChar w:fldCharType="separate"/>
            </w:r>
            <w:r w:rsidR="00C525A5">
              <w:rPr>
                <w:noProof/>
                <w:webHidden/>
              </w:rPr>
              <w:t>27</w:t>
            </w:r>
            <w:r>
              <w:rPr>
                <w:noProof/>
                <w:webHidden/>
              </w:rPr>
              <w:fldChar w:fldCharType="end"/>
            </w:r>
          </w:hyperlink>
        </w:p>
        <w:p w14:paraId="38DF141A" w14:textId="70776164" w:rsidR="00017FB8" w:rsidRDefault="00017FB8" w:rsidP="00017FB8">
          <w:pPr>
            <w:pStyle w:val="Spistreci1"/>
            <w:tabs>
              <w:tab w:val="left" w:pos="720"/>
              <w:tab w:val="right" w:leader="dot" w:pos="9350"/>
            </w:tabs>
            <w:jc w:val="both"/>
            <w:rPr>
              <w:rFonts w:asciiTheme="minorHAnsi" w:eastAsiaTheme="minorEastAsia" w:hAnsiTheme="minorHAnsi" w:cstheme="minorBidi"/>
              <w:noProof/>
              <w:kern w:val="2"/>
              <w:lang w:eastAsia="pl-PL"/>
              <w14:ligatures w14:val="standardContextual"/>
            </w:rPr>
          </w:pPr>
          <w:hyperlink w:anchor="_Toc205488453" w:history="1">
            <w:r w:rsidRPr="00DF0D86">
              <w:rPr>
                <w:rStyle w:val="Hipercze"/>
                <w:noProof/>
              </w:rPr>
              <w:t>VI.</w:t>
            </w:r>
            <w:r>
              <w:rPr>
                <w:rFonts w:asciiTheme="minorHAnsi" w:eastAsiaTheme="minorEastAsia" w:hAnsiTheme="minorHAnsi" w:cstheme="minorBidi"/>
                <w:noProof/>
                <w:kern w:val="2"/>
                <w:lang w:eastAsia="pl-PL"/>
                <w14:ligatures w14:val="standardContextual"/>
              </w:rPr>
              <w:tab/>
            </w:r>
            <w:r w:rsidRPr="00DF0D86">
              <w:rPr>
                <w:rStyle w:val="Hipercze"/>
                <w:noProof/>
              </w:rPr>
              <w:t>PRZEWIDYWANE</w:t>
            </w:r>
            <w:r w:rsidRPr="00DF0D86">
              <w:rPr>
                <w:rStyle w:val="Hipercze"/>
                <w:noProof/>
                <w:spacing w:val="-7"/>
              </w:rPr>
              <w:t xml:space="preserve"> </w:t>
            </w:r>
            <w:r w:rsidRPr="00DF0D86">
              <w:rPr>
                <w:rStyle w:val="Hipercze"/>
                <w:noProof/>
              </w:rPr>
              <w:t>ODDZIAŁYWANIE</w:t>
            </w:r>
            <w:r w:rsidRPr="00DF0D86">
              <w:rPr>
                <w:rStyle w:val="Hipercze"/>
                <w:noProof/>
                <w:spacing w:val="-7"/>
              </w:rPr>
              <w:t xml:space="preserve"> </w:t>
            </w:r>
            <w:r w:rsidRPr="00DF0D86">
              <w:rPr>
                <w:rStyle w:val="Hipercze"/>
                <w:noProof/>
              </w:rPr>
              <w:t>USTALEŃ</w:t>
            </w:r>
            <w:r w:rsidRPr="00DF0D86">
              <w:rPr>
                <w:rStyle w:val="Hipercze"/>
                <w:noProof/>
                <w:spacing w:val="-8"/>
              </w:rPr>
              <w:t xml:space="preserve"> </w:t>
            </w:r>
            <w:r w:rsidRPr="00DF0D86">
              <w:rPr>
                <w:rStyle w:val="Hipercze"/>
                <w:noProof/>
              </w:rPr>
              <w:t>PROJEKTU</w:t>
            </w:r>
            <w:r w:rsidRPr="00DF0D86">
              <w:rPr>
                <w:rStyle w:val="Hipercze"/>
                <w:noProof/>
                <w:spacing w:val="-8"/>
              </w:rPr>
              <w:t xml:space="preserve"> </w:t>
            </w:r>
            <w:r w:rsidRPr="00DF0D86">
              <w:rPr>
                <w:rStyle w:val="Hipercze"/>
                <w:noProof/>
              </w:rPr>
              <w:t>MPZP</w:t>
            </w:r>
            <w:r w:rsidRPr="00DF0D86">
              <w:rPr>
                <w:rStyle w:val="Hipercze"/>
                <w:noProof/>
                <w:spacing w:val="-7"/>
              </w:rPr>
              <w:t xml:space="preserve"> </w:t>
            </w:r>
            <w:r w:rsidRPr="00DF0D86">
              <w:rPr>
                <w:rStyle w:val="Hipercze"/>
                <w:noProof/>
              </w:rPr>
              <w:t>NA POSZCZEGÓLNE KOMPONENTY ŚRODOWISKA</w:t>
            </w:r>
            <w:r>
              <w:rPr>
                <w:noProof/>
                <w:webHidden/>
              </w:rPr>
              <w:tab/>
            </w:r>
            <w:r>
              <w:rPr>
                <w:noProof/>
                <w:webHidden/>
              </w:rPr>
              <w:fldChar w:fldCharType="begin"/>
            </w:r>
            <w:r>
              <w:rPr>
                <w:noProof/>
                <w:webHidden/>
              </w:rPr>
              <w:instrText xml:space="preserve"> PAGEREF _Toc205488453 \h </w:instrText>
            </w:r>
            <w:r>
              <w:rPr>
                <w:noProof/>
                <w:webHidden/>
              </w:rPr>
            </w:r>
            <w:r>
              <w:rPr>
                <w:noProof/>
                <w:webHidden/>
              </w:rPr>
              <w:fldChar w:fldCharType="separate"/>
            </w:r>
            <w:r w:rsidR="00C525A5">
              <w:rPr>
                <w:noProof/>
                <w:webHidden/>
              </w:rPr>
              <w:t>37</w:t>
            </w:r>
            <w:r>
              <w:rPr>
                <w:noProof/>
                <w:webHidden/>
              </w:rPr>
              <w:fldChar w:fldCharType="end"/>
            </w:r>
          </w:hyperlink>
        </w:p>
        <w:p w14:paraId="61130CCC" w14:textId="664EDEBA" w:rsidR="00017FB8" w:rsidRDefault="00017FB8" w:rsidP="00017FB8">
          <w:pPr>
            <w:pStyle w:val="Spistreci2"/>
            <w:tabs>
              <w:tab w:val="left" w:pos="960"/>
              <w:tab w:val="right" w:leader="dot" w:pos="9350"/>
            </w:tabs>
            <w:jc w:val="both"/>
            <w:rPr>
              <w:rFonts w:asciiTheme="minorHAnsi" w:eastAsiaTheme="minorEastAsia" w:hAnsiTheme="minorHAnsi" w:cstheme="minorBidi"/>
              <w:noProof/>
              <w:kern w:val="2"/>
              <w:lang w:eastAsia="pl-PL"/>
              <w14:ligatures w14:val="standardContextual"/>
            </w:rPr>
          </w:pPr>
          <w:hyperlink w:anchor="_Toc205488454" w:history="1">
            <w:r w:rsidRPr="00DF0D86">
              <w:rPr>
                <w:rStyle w:val="Hipercze"/>
                <w:noProof/>
              </w:rPr>
              <w:t>1.</w:t>
            </w:r>
            <w:r>
              <w:rPr>
                <w:rFonts w:asciiTheme="minorHAnsi" w:eastAsiaTheme="minorEastAsia" w:hAnsiTheme="minorHAnsi" w:cstheme="minorBidi"/>
                <w:noProof/>
                <w:kern w:val="2"/>
                <w:lang w:eastAsia="pl-PL"/>
                <w14:ligatures w14:val="standardContextual"/>
              </w:rPr>
              <w:tab/>
            </w:r>
            <w:r w:rsidRPr="00DF0D86">
              <w:rPr>
                <w:rStyle w:val="Hipercze"/>
                <w:noProof/>
              </w:rPr>
              <w:t>Wpływ</w:t>
            </w:r>
            <w:r w:rsidRPr="00DF0D86">
              <w:rPr>
                <w:rStyle w:val="Hipercze"/>
                <w:noProof/>
                <w:spacing w:val="-6"/>
              </w:rPr>
              <w:t xml:space="preserve"> </w:t>
            </w:r>
            <w:r w:rsidRPr="00DF0D86">
              <w:rPr>
                <w:rStyle w:val="Hipercze"/>
                <w:noProof/>
              </w:rPr>
              <w:t>na</w:t>
            </w:r>
            <w:r w:rsidRPr="00DF0D86">
              <w:rPr>
                <w:rStyle w:val="Hipercze"/>
                <w:noProof/>
                <w:spacing w:val="-2"/>
              </w:rPr>
              <w:t xml:space="preserve"> </w:t>
            </w:r>
            <w:r w:rsidRPr="00DF0D86">
              <w:rPr>
                <w:rStyle w:val="Hipercze"/>
                <w:noProof/>
              </w:rPr>
              <w:t>warunki</w:t>
            </w:r>
            <w:r w:rsidRPr="00DF0D86">
              <w:rPr>
                <w:rStyle w:val="Hipercze"/>
                <w:noProof/>
                <w:spacing w:val="-4"/>
              </w:rPr>
              <w:t xml:space="preserve"> </w:t>
            </w:r>
            <w:r w:rsidRPr="00DF0D86">
              <w:rPr>
                <w:rStyle w:val="Hipercze"/>
                <w:noProof/>
              </w:rPr>
              <w:t>klimatyczne</w:t>
            </w:r>
            <w:r w:rsidRPr="00DF0D86">
              <w:rPr>
                <w:rStyle w:val="Hipercze"/>
                <w:noProof/>
                <w:spacing w:val="-3"/>
              </w:rPr>
              <w:t xml:space="preserve"> </w:t>
            </w:r>
            <w:r w:rsidRPr="00DF0D86">
              <w:rPr>
                <w:rStyle w:val="Hipercze"/>
                <w:noProof/>
              </w:rPr>
              <w:t>i</w:t>
            </w:r>
            <w:r w:rsidRPr="00DF0D86">
              <w:rPr>
                <w:rStyle w:val="Hipercze"/>
                <w:noProof/>
                <w:spacing w:val="-2"/>
              </w:rPr>
              <w:t xml:space="preserve"> </w:t>
            </w:r>
            <w:r w:rsidRPr="00DF0D86">
              <w:rPr>
                <w:rStyle w:val="Hipercze"/>
                <w:noProof/>
              </w:rPr>
              <w:t>stan</w:t>
            </w:r>
            <w:r w:rsidRPr="00DF0D86">
              <w:rPr>
                <w:rStyle w:val="Hipercze"/>
                <w:noProof/>
                <w:spacing w:val="-2"/>
              </w:rPr>
              <w:t xml:space="preserve"> </w:t>
            </w:r>
            <w:r w:rsidRPr="00DF0D86">
              <w:rPr>
                <w:rStyle w:val="Hipercze"/>
                <w:noProof/>
              </w:rPr>
              <w:t>higieny</w:t>
            </w:r>
            <w:r w:rsidRPr="00DF0D86">
              <w:rPr>
                <w:rStyle w:val="Hipercze"/>
                <w:noProof/>
                <w:spacing w:val="-2"/>
              </w:rPr>
              <w:t xml:space="preserve"> atmosfery</w:t>
            </w:r>
            <w:r>
              <w:rPr>
                <w:noProof/>
                <w:webHidden/>
              </w:rPr>
              <w:tab/>
            </w:r>
            <w:r>
              <w:rPr>
                <w:noProof/>
                <w:webHidden/>
              </w:rPr>
              <w:fldChar w:fldCharType="begin"/>
            </w:r>
            <w:r>
              <w:rPr>
                <w:noProof/>
                <w:webHidden/>
              </w:rPr>
              <w:instrText xml:space="preserve"> PAGEREF _Toc205488454 \h </w:instrText>
            </w:r>
            <w:r>
              <w:rPr>
                <w:noProof/>
                <w:webHidden/>
              </w:rPr>
            </w:r>
            <w:r>
              <w:rPr>
                <w:noProof/>
                <w:webHidden/>
              </w:rPr>
              <w:fldChar w:fldCharType="separate"/>
            </w:r>
            <w:r w:rsidR="00C525A5">
              <w:rPr>
                <w:noProof/>
                <w:webHidden/>
              </w:rPr>
              <w:t>37</w:t>
            </w:r>
            <w:r>
              <w:rPr>
                <w:noProof/>
                <w:webHidden/>
              </w:rPr>
              <w:fldChar w:fldCharType="end"/>
            </w:r>
          </w:hyperlink>
        </w:p>
        <w:p w14:paraId="32DEE8C5" w14:textId="3712CF95" w:rsidR="00017FB8" w:rsidRDefault="00017FB8" w:rsidP="00017FB8">
          <w:pPr>
            <w:pStyle w:val="Spistreci2"/>
            <w:tabs>
              <w:tab w:val="left" w:pos="960"/>
              <w:tab w:val="right" w:leader="dot" w:pos="9350"/>
            </w:tabs>
            <w:jc w:val="both"/>
            <w:rPr>
              <w:rFonts w:asciiTheme="minorHAnsi" w:eastAsiaTheme="minorEastAsia" w:hAnsiTheme="minorHAnsi" w:cstheme="minorBidi"/>
              <w:noProof/>
              <w:kern w:val="2"/>
              <w:lang w:eastAsia="pl-PL"/>
              <w14:ligatures w14:val="standardContextual"/>
            </w:rPr>
          </w:pPr>
          <w:hyperlink w:anchor="_Toc205488455" w:history="1">
            <w:r w:rsidRPr="00DF0D86">
              <w:rPr>
                <w:rStyle w:val="Hipercze"/>
                <w:noProof/>
              </w:rPr>
              <w:t>2.</w:t>
            </w:r>
            <w:r>
              <w:rPr>
                <w:rFonts w:asciiTheme="minorHAnsi" w:eastAsiaTheme="minorEastAsia" w:hAnsiTheme="minorHAnsi" w:cstheme="minorBidi"/>
                <w:noProof/>
                <w:kern w:val="2"/>
                <w:lang w:eastAsia="pl-PL"/>
                <w14:ligatures w14:val="standardContextual"/>
              </w:rPr>
              <w:tab/>
            </w:r>
            <w:r w:rsidRPr="00DF0D86">
              <w:rPr>
                <w:rStyle w:val="Hipercze"/>
                <w:noProof/>
              </w:rPr>
              <w:t>Wpływ</w:t>
            </w:r>
            <w:r w:rsidRPr="00DF0D86">
              <w:rPr>
                <w:rStyle w:val="Hipercze"/>
                <w:noProof/>
                <w:spacing w:val="-3"/>
              </w:rPr>
              <w:t xml:space="preserve"> </w:t>
            </w:r>
            <w:r w:rsidRPr="00DF0D86">
              <w:rPr>
                <w:rStyle w:val="Hipercze"/>
                <w:noProof/>
              </w:rPr>
              <w:t>na</w:t>
            </w:r>
            <w:r w:rsidRPr="00DF0D86">
              <w:rPr>
                <w:rStyle w:val="Hipercze"/>
                <w:noProof/>
                <w:spacing w:val="-1"/>
              </w:rPr>
              <w:t xml:space="preserve"> </w:t>
            </w:r>
            <w:r w:rsidRPr="00DF0D86">
              <w:rPr>
                <w:rStyle w:val="Hipercze"/>
                <w:noProof/>
              </w:rPr>
              <w:t>klimat</w:t>
            </w:r>
            <w:r w:rsidRPr="00DF0D86">
              <w:rPr>
                <w:rStyle w:val="Hipercze"/>
                <w:noProof/>
                <w:spacing w:val="-1"/>
              </w:rPr>
              <w:t xml:space="preserve"> </w:t>
            </w:r>
            <w:r w:rsidRPr="00DF0D86">
              <w:rPr>
                <w:rStyle w:val="Hipercze"/>
                <w:noProof/>
                <w:spacing w:val="-2"/>
              </w:rPr>
              <w:t>akustyczny</w:t>
            </w:r>
            <w:r>
              <w:rPr>
                <w:noProof/>
                <w:webHidden/>
              </w:rPr>
              <w:tab/>
            </w:r>
            <w:r>
              <w:rPr>
                <w:noProof/>
                <w:webHidden/>
              </w:rPr>
              <w:fldChar w:fldCharType="begin"/>
            </w:r>
            <w:r>
              <w:rPr>
                <w:noProof/>
                <w:webHidden/>
              </w:rPr>
              <w:instrText xml:space="preserve"> PAGEREF _Toc205488455 \h </w:instrText>
            </w:r>
            <w:r>
              <w:rPr>
                <w:noProof/>
                <w:webHidden/>
              </w:rPr>
            </w:r>
            <w:r>
              <w:rPr>
                <w:noProof/>
                <w:webHidden/>
              </w:rPr>
              <w:fldChar w:fldCharType="separate"/>
            </w:r>
            <w:r w:rsidR="00C525A5">
              <w:rPr>
                <w:noProof/>
                <w:webHidden/>
              </w:rPr>
              <w:t>41</w:t>
            </w:r>
            <w:r>
              <w:rPr>
                <w:noProof/>
                <w:webHidden/>
              </w:rPr>
              <w:fldChar w:fldCharType="end"/>
            </w:r>
          </w:hyperlink>
        </w:p>
        <w:p w14:paraId="2C948E4E" w14:textId="3DB284A2" w:rsidR="00017FB8" w:rsidRDefault="00017FB8" w:rsidP="00017FB8">
          <w:pPr>
            <w:pStyle w:val="Spistreci2"/>
            <w:tabs>
              <w:tab w:val="left" w:pos="960"/>
              <w:tab w:val="right" w:leader="dot" w:pos="9350"/>
            </w:tabs>
            <w:jc w:val="both"/>
            <w:rPr>
              <w:rFonts w:asciiTheme="minorHAnsi" w:eastAsiaTheme="minorEastAsia" w:hAnsiTheme="minorHAnsi" w:cstheme="minorBidi"/>
              <w:noProof/>
              <w:kern w:val="2"/>
              <w:lang w:eastAsia="pl-PL"/>
              <w14:ligatures w14:val="standardContextual"/>
            </w:rPr>
          </w:pPr>
          <w:hyperlink w:anchor="_Toc205488456" w:history="1">
            <w:r w:rsidRPr="00DF0D86">
              <w:rPr>
                <w:rStyle w:val="Hipercze"/>
                <w:noProof/>
                <w:position w:val="8"/>
              </w:rPr>
              <w:t>3.</w:t>
            </w:r>
            <w:r>
              <w:rPr>
                <w:rFonts w:asciiTheme="minorHAnsi" w:eastAsiaTheme="minorEastAsia" w:hAnsiTheme="minorHAnsi" w:cstheme="minorBidi"/>
                <w:noProof/>
                <w:kern w:val="2"/>
                <w:lang w:eastAsia="pl-PL"/>
                <w14:ligatures w14:val="standardContextual"/>
              </w:rPr>
              <w:tab/>
            </w:r>
            <w:r w:rsidRPr="00DF0D86">
              <w:rPr>
                <w:rStyle w:val="Hipercze"/>
                <w:noProof/>
              </w:rPr>
              <w:t>Oddziaływanie</w:t>
            </w:r>
            <w:r w:rsidRPr="00DF0D86">
              <w:rPr>
                <w:rStyle w:val="Hipercze"/>
                <w:noProof/>
                <w:spacing w:val="-2"/>
              </w:rPr>
              <w:t xml:space="preserve"> </w:t>
            </w:r>
            <w:r w:rsidRPr="00DF0D86">
              <w:rPr>
                <w:rStyle w:val="Hipercze"/>
                <w:noProof/>
              </w:rPr>
              <w:t>na</w:t>
            </w:r>
            <w:r w:rsidRPr="00DF0D86">
              <w:rPr>
                <w:rStyle w:val="Hipercze"/>
                <w:noProof/>
                <w:spacing w:val="-3"/>
              </w:rPr>
              <w:t xml:space="preserve"> </w:t>
            </w:r>
            <w:r w:rsidRPr="00DF0D86">
              <w:rPr>
                <w:rStyle w:val="Hipercze"/>
                <w:noProof/>
                <w:spacing w:val="-2"/>
              </w:rPr>
              <w:t>krajobraz</w:t>
            </w:r>
            <w:r>
              <w:rPr>
                <w:noProof/>
                <w:webHidden/>
              </w:rPr>
              <w:tab/>
            </w:r>
            <w:r>
              <w:rPr>
                <w:noProof/>
                <w:webHidden/>
              </w:rPr>
              <w:fldChar w:fldCharType="begin"/>
            </w:r>
            <w:r>
              <w:rPr>
                <w:noProof/>
                <w:webHidden/>
              </w:rPr>
              <w:instrText xml:space="preserve"> PAGEREF _Toc205488456 \h </w:instrText>
            </w:r>
            <w:r>
              <w:rPr>
                <w:noProof/>
                <w:webHidden/>
              </w:rPr>
            </w:r>
            <w:r>
              <w:rPr>
                <w:noProof/>
                <w:webHidden/>
              </w:rPr>
              <w:fldChar w:fldCharType="separate"/>
            </w:r>
            <w:r w:rsidR="00C525A5">
              <w:rPr>
                <w:noProof/>
                <w:webHidden/>
              </w:rPr>
              <w:t>44</w:t>
            </w:r>
            <w:r>
              <w:rPr>
                <w:noProof/>
                <w:webHidden/>
              </w:rPr>
              <w:fldChar w:fldCharType="end"/>
            </w:r>
          </w:hyperlink>
        </w:p>
        <w:p w14:paraId="5A241DC7" w14:textId="329FE05F" w:rsidR="00017FB8" w:rsidRDefault="00017FB8" w:rsidP="00017FB8">
          <w:pPr>
            <w:pStyle w:val="Spistreci2"/>
            <w:tabs>
              <w:tab w:val="left" w:pos="960"/>
              <w:tab w:val="right" w:leader="dot" w:pos="9350"/>
            </w:tabs>
            <w:jc w:val="both"/>
            <w:rPr>
              <w:rFonts w:asciiTheme="minorHAnsi" w:eastAsiaTheme="minorEastAsia" w:hAnsiTheme="minorHAnsi" w:cstheme="minorBidi"/>
              <w:noProof/>
              <w:kern w:val="2"/>
              <w:lang w:eastAsia="pl-PL"/>
              <w14:ligatures w14:val="standardContextual"/>
            </w:rPr>
          </w:pPr>
          <w:hyperlink w:anchor="_Toc205488457" w:history="1">
            <w:r w:rsidRPr="00DF0D86">
              <w:rPr>
                <w:rStyle w:val="Hipercze"/>
                <w:noProof/>
              </w:rPr>
              <w:t>4.</w:t>
            </w:r>
            <w:r>
              <w:rPr>
                <w:rFonts w:asciiTheme="minorHAnsi" w:eastAsiaTheme="minorEastAsia" w:hAnsiTheme="minorHAnsi" w:cstheme="minorBidi"/>
                <w:noProof/>
                <w:kern w:val="2"/>
                <w:lang w:eastAsia="pl-PL"/>
                <w14:ligatures w14:val="standardContextual"/>
              </w:rPr>
              <w:tab/>
            </w:r>
            <w:r w:rsidRPr="00DF0D86">
              <w:rPr>
                <w:rStyle w:val="Hipercze"/>
                <w:noProof/>
              </w:rPr>
              <w:t>Oddziaływanie</w:t>
            </w:r>
            <w:r w:rsidRPr="00DF0D86">
              <w:rPr>
                <w:rStyle w:val="Hipercze"/>
                <w:noProof/>
                <w:spacing w:val="-3"/>
              </w:rPr>
              <w:t xml:space="preserve"> </w:t>
            </w:r>
            <w:r w:rsidRPr="00DF0D86">
              <w:rPr>
                <w:rStyle w:val="Hipercze"/>
                <w:noProof/>
              </w:rPr>
              <w:t>na</w:t>
            </w:r>
            <w:r w:rsidRPr="00DF0D86">
              <w:rPr>
                <w:rStyle w:val="Hipercze"/>
                <w:noProof/>
                <w:spacing w:val="-2"/>
              </w:rPr>
              <w:t xml:space="preserve"> </w:t>
            </w:r>
            <w:r w:rsidRPr="00DF0D86">
              <w:rPr>
                <w:rStyle w:val="Hipercze"/>
                <w:noProof/>
              </w:rPr>
              <w:t>rzeźbę</w:t>
            </w:r>
            <w:r w:rsidRPr="00DF0D86">
              <w:rPr>
                <w:rStyle w:val="Hipercze"/>
                <w:noProof/>
                <w:spacing w:val="-3"/>
              </w:rPr>
              <w:t xml:space="preserve"> </w:t>
            </w:r>
            <w:r w:rsidRPr="00DF0D86">
              <w:rPr>
                <w:rStyle w:val="Hipercze"/>
                <w:noProof/>
              </w:rPr>
              <w:t>terenu,</w:t>
            </w:r>
            <w:r w:rsidRPr="00DF0D86">
              <w:rPr>
                <w:rStyle w:val="Hipercze"/>
                <w:noProof/>
                <w:spacing w:val="-2"/>
              </w:rPr>
              <w:t xml:space="preserve"> </w:t>
            </w:r>
            <w:r w:rsidRPr="00DF0D86">
              <w:rPr>
                <w:rStyle w:val="Hipercze"/>
                <w:noProof/>
              </w:rPr>
              <w:t>powierzchnię</w:t>
            </w:r>
            <w:r w:rsidRPr="00DF0D86">
              <w:rPr>
                <w:rStyle w:val="Hipercze"/>
                <w:noProof/>
                <w:spacing w:val="-2"/>
              </w:rPr>
              <w:t xml:space="preserve"> </w:t>
            </w:r>
            <w:r w:rsidRPr="00DF0D86">
              <w:rPr>
                <w:rStyle w:val="Hipercze"/>
                <w:noProof/>
              </w:rPr>
              <w:t>ziemi</w:t>
            </w:r>
            <w:r w:rsidRPr="00DF0D86">
              <w:rPr>
                <w:rStyle w:val="Hipercze"/>
                <w:noProof/>
                <w:spacing w:val="-2"/>
              </w:rPr>
              <w:t xml:space="preserve"> </w:t>
            </w:r>
            <w:r w:rsidRPr="00DF0D86">
              <w:rPr>
                <w:rStyle w:val="Hipercze"/>
                <w:noProof/>
              </w:rPr>
              <w:t>i</w:t>
            </w:r>
            <w:r w:rsidRPr="00DF0D86">
              <w:rPr>
                <w:rStyle w:val="Hipercze"/>
                <w:noProof/>
                <w:spacing w:val="-2"/>
              </w:rPr>
              <w:t xml:space="preserve"> glebę</w:t>
            </w:r>
            <w:r>
              <w:rPr>
                <w:noProof/>
                <w:webHidden/>
              </w:rPr>
              <w:tab/>
            </w:r>
            <w:r>
              <w:rPr>
                <w:noProof/>
                <w:webHidden/>
              </w:rPr>
              <w:fldChar w:fldCharType="begin"/>
            </w:r>
            <w:r>
              <w:rPr>
                <w:noProof/>
                <w:webHidden/>
              </w:rPr>
              <w:instrText xml:space="preserve"> PAGEREF _Toc205488457 \h </w:instrText>
            </w:r>
            <w:r>
              <w:rPr>
                <w:noProof/>
                <w:webHidden/>
              </w:rPr>
            </w:r>
            <w:r>
              <w:rPr>
                <w:noProof/>
                <w:webHidden/>
              </w:rPr>
              <w:fldChar w:fldCharType="separate"/>
            </w:r>
            <w:r w:rsidR="00C525A5">
              <w:rPr>
                <w:noProof/>
                <w:webHidden/>
              </w:rPr>
              <w:t>46</w:t>
            </w:r>
            <w:r>
              <w:rPr>
                <w:noProof/>
                <w:webHidden/>
              </w:rPr>
              <w:fldChar w:fldCharType="end"/>
            </w:r>
          </w:hyperlink>
        </w:p>
        <w:p w14:paraId="36973429" w14:textId="5F0B4429" w:rsidR="00017FB8" w:rsidRDefault="00017FB8" w:rsidP="00017FB8">
          <w:pPr>
            <w:pStyle w:val="Spistreci2"/>
            <w:tabs>
              <w:tab w:val="left" w:pos="960"/>
              <w:tab w:val="right" w:leader="dot" w:pos="9350"/>
            </w:tabs>
            <w:jc w:val="both"/>
            <w:rPr>
              <w:rFonts w:asciiTheme="minorHAnsi" w:eastAsiaTheme="minorEastAsia" w:hAnsiTheme="minorHAnsi" w:cstheme="minorBidi"/>
              <w:noProof/>
              <w:kern w:val="2"/>
              <w:lang w:eastAsia="pl-PL"/>
              <w14:ligatures w14:val="standardContextual"/>
            </w:rPr>
          </w:pPr>
          <w:hyperlink w:anchor="_Toc205488458" w:history="1">
            <w:r w:rsidRPr="00DF0D86">
              <w:rPr>
                <w:rStyle w:val="Hipercze"/>
                <w:noProof/>
              </w:rPr>
              <w:t>5.</w:t>
            </w:r>
            <w:r>
              <w:rPr>
                <w:rFonts w:asciiTheme="minorHAnsi" w:eastAsiaTheme="minorEastAsia" w:hAnsiTheme="minorHAnsi" w:cstheme="minorBidi"/>
                <w:noProof/>
                <w:kern w:val="2"/>
                <w:lang w:eastAsia="pl-PL"/>
                <w14:ligatures w14:val="standardContextual"/>
              </w:rPr>
              <w:tab/>
            </w:r>
            <w:r w:rsidRPr="00DF0D86">
              <w:rPr>
                <w:rStyle w:val="Hipercze"/>
                <w:noProof/>
              </w:rPr>
              <w:t>Oddziaływanie</w:t>
            </w:r>
            <w:r w:rsidRPr="00DF0D86">
              <w:rPr>
                <w:rStyle w:val="Hipercze"/>
                <w:noProof/>
                <w:spacing w:val="-3"/>
              </w:rPr>
              <w:t xml:space="preserve"> </w:t>
            </w:r>
            <w:r w:rsidRPr="00DF0D86">
              <w:rPr>
                <w:rStyle w:val="Hipercze"/>
                <w:noProof/>
              </w:rPr>
              <w:t>na</w:t>
            </w:r>
            <w:r w:rsidRPr="00DF0D86">
              <w:rPr>
                <w:rStyle w:val="Hipercze"/>
                <w:noProof/>
                <w:spacing w:val="-2"/>
              </w:rPr>
              <w:t xml:space="preserve"> </w:t>
            </w:r>
            <w:r w:rsidRPr="00DF0D86">
              <w:rPr>
                <w:rStyle w:val="Hipercze"/>
                <w:noProof/>
              </w:rPr>
              <w:t>wody</w:t>
            </w:r>
            <w:r w:rsidRPr="00DF0D86">
              <w:rPr>
                <w:rStyle w:val="Hipercze"/>
                <w:noProof/>
                <w:spacing w:val="-1"/>
              </w:rPr>
              <w:t xml:space="preserve"> </w:t>
            </w:r>
            <w:r w:rsidRPr="00DF0D86">
              <w:rPr>
                <w:rStyle w:val="Hipercze"/>
                <w:noProof/>
              </w:rPr>
              <w:t>powierzchniowe</w:t>
            </w:r>
            <w:r w:rsidRPr="00DF0D86">
              <w:rPr>
                <w:rStyle w:val="Hipercze"/>
                <w:noProof/>
                <w:spacing w:val="-3"/>
              </w:rPr>
              <w:t xml:space="preserve"> </w:t>
            </w:r>
            <w:r w:rsidRPr="00DF0D86">
              <w:rPr>
                <w:rStyle w:val="Hipercze"/>
                <w:noProof/>
              </w:rPr>
              <w:t>i</w:t>
            </w:r>
            <w:r w:rsidRPr="00DF0D86">
              <w:rPr>
                <w:rStyle w:val="Hipercze"/>
                <w:noProof/>
                <w:spacing w:val="-1"/>
              </w:rPr>
              <w:t xml:space="preserve"> </w:t>
            </w:r>
            <w:r w:rsidRPr="00DF0D86">
              <w:rPr>
                <w:rStyle w:val="Hipercze"/>
                <w:noProof/>
                <w:spacing w:val="-2"/>
              </w:rPr>
              <w:t>podziemne</w:t>
            </w:r>
            <w:r>
              <w:rPr>
                <w:noProof/>
                <w:webHidden/>
              </w:rPr>
              <w:tab/>
            </w:r>
            <w:r>
              <w:rPr>
                <w:noProof/>
                <w:webHidden/>
              </w:rPr>
              <w:fldChar w:fldCharType="begin"/>
            </w:r>
            <w:r>
              <w:rPr>
                <w:noProof/>
                <w:webHidden/>
              </w:rPr>
              <w:instrText xml:space="preserve"> PAGEREF _Toc205488458 \h </w:instrText>
            </w:r>
            <w:r>
              <w:rPr>
                <w:noProof/>
                <w:webHidden/>
              </w:rPr>
            </w:r>
            <w:r>
              <w:rPr>
                <w:noProof/>
                <w:webHidden/>
              </w:rPr>
              <w:fldChar w:fldCharType="separate"/>
            </w:r>
            <w:r w:rsidR="00C525A5">
              <w:rPr>
                <w:noProof/>
                <w:webHidden/>
              </w:rPr>
              <w:t>48</w:t>
            </w:r>
            <w:r>
              <w:rPr>
                <w:noProof/>
                <w:webHidden/>
              </w:rPr>
              <w:fldChar w:fldCharType="end"/>
            </w:r>
          </w:hyperlink>
        </w:p>
        <w:p w14:paraId="61B8CCB4" w14:textId="7425360C" w:rsidR="00017FB8" w:rsidRDefault="00017FB8" w:rsidP="00017FB8">
          <w:pPr>
            <w:pStyle w:val="Spistreci2"/>
            <w:tabs>
              <w:tab w:val="left" w:pos="960"/>
              <w:tab w:val="right" w:leader="dot" w:pos="9350"/>
            </w:tabs>
            <w:jc w:val="both"/>
            <w:rPr>
              <w:rFonts w:asciiTheme="minorHAnsi" w:eastAsiaTheme="minorEastAsia" w:hAnsiTheme="minorHAnsi" w:cstheme="minorBidi"/>
              <w:noProof/>
              <w:kern w:val="2"/>
              <w:lang w:eastAsia="pl-PL"/>
              <w14:ligatures w14:val="standardContextual"/>
            </w:rPr>
          </w:pPr>
          <w:hyperlink w:anchor="_Toc205488459" w:history="1">
            <w:r w:rsidRPr="00DF0D86">
              <w:rPr>
                <w:rStyle w:val="Hipercze"/>
                <w:noProof/>
              </w:rPr>
              <w:t>6.</w:t>
            </w:r>
            <w:r>
              <w:rPr>
                <w:rFonts w:asciiTheme="minorHAnsi" w:eastAsiaTheme="minorEastAsia" w:hAnsiTheme="minorHAnsi" w:cstheme="minorBidi"/>
                <w:noProof/>
                <w:kern w:val="2"/>
                <w:lang w:eastAsia="pl-PL"/>
                <w14:ligatures w14:val="standardContextual"/>
              </w:rPr>
              <w:tab/>
            </w:r>
            <w:r w:rsidRPr="00DF0D86">
              <w:rPr>
                <w:rStyle w:val="Hipercze"/>
                <w:noProof/>
              </w:rPr>
              <w:t>Oddziaływanie</w:t>
            </w:r>
            <w:r w:rsidRPr="00DF0D86">
              <w:rPr>
                <w:rStyle w:val="Hipercze"/>
                <w:noProof/>
                <w:spacing w:val="-5"/>
              </w:rPr>
              <w:t xml:space="preserve"> </w:t>
            </w:r>
            <w:r w:rsidRPr="00DF0D86">
              <w:rPr>
                <w:rStyle w:val="Hipercze"/>
                <w:noProof/>
              </w:rPr>
              <w:t>na</w:t>
            </w:r>
            <w:r w:rsidRPr="00DF0D86">
              <w:rPr>
                <w:rStyle w:val="Hipercze"/>
                <w:noProof/>
                <w:spacing w:val="-2"/>
              </w:rPr>
              <w:t xml:space="preserve"> </w:t>
            </w:r>
            <w:r w:rsidRPr="00DF0D86">
              <w:rPr>
                <w:rStyle w:val="Hipercze"/>
                <w:noProof/>
              </w:rPr>
              <w:t>szatę</w:t>
            </w:r>
            <w:r w:rsidRPr="00DF0D86">
              <w:rPr>
                <w:rStyle w:val="Hipercze"/>
                <w:noProof/>
                <w:spacing w:val="-4"/>
              </w:rPr>
              <w:t xml:space="preserve"> </w:t>
            </w:r>
            <w:r w:rsidRPr="00DF0D86">
              <w:rPr>
                <w:rStyle w:val="Hipercze"/>
                <w:noProof/>
              </w:rPr>
              <w:t>roślinną,</w:t>
            </w:r>
            <w:r w:rsidRPr="00DF0D86">
              <w:rPr>
                <w:rStyle w:val="Hipercze"/>
                <w:noProof/>
                <w:spacing w:val="-2"/>
              </w:rPr>
              <w:t xml:space="preserve"> </w:t>
            </w:r>
            <w:r w:rsidRPr="00DF0D86">
              <w:rPr>
                <w:rStyle w:val="Hipercze"/>
                <w:noProof/>
              </w:rPr>
              <w:t>faunę</w:t>
            </w:r>
            <w:r w:rsidRPr="00DF0D86">
              <w:rPr>
                <w:rStyle w:val="Hipercze"/>
                <w:noProof/>
                <w:spacing w:val="-3"/>
              </w:rPr>
              <w:t xml:space="preserve"> </w:t>
            </w:r>
            <w:r w:rsidRPr="00DF0D86">
              <w:rPr>
                <w:rStyle w:val="Hipercze"/>
                <w:noProof/>
              </w:rPr>
              <w:t>oraz</w:t>
            </w:r>
            <w:r w:rsidRPr="00DF0D86">
              <w:rPr>
                <w:rStyle w:val="Hipercze"/>
                <w:noProof/>
                <w:spacing w:val="-1"/>
              </w:rPr>
              <w:t xml:space="preserve"> </w:t>
            </w:r>
            <w:r w:rsidRPr="00DF0D86">
              <w:rPr>
                <w:rStyle w:val="Hipercze"/>
                <w:noProof/>
              </w:rPr>
              <w:t>różnorodność</w:t>
            </w:r>
            <w:r w:rsidRPr="00DF0D86">
              <w:rPr>
                <w:rStyle w:val="Hipercze"/>
                <w:noProof/>
                <w:spacing w:val="-2"/>
              </w:rPr>
              <w:t xml:space="preserve"> biotyczną</w:t>
            </w:r>
            <w:r>
              <w:rPr>
                <w:noProof/>
                <w:webHidden/>
              </w:rPr>
              <w:tab/>
            </w:r>
            <w:r>
              <w:rPr>
                <w:noProof/>
                <w:webHidden/>
              </w:rPr>
              <w:fldChar w:fldCharType="begin"/>
            </w:r>
            <w:r>
              <w:rPr>
                <w:noProof/>
                <w:webHidden/>
              </w:rPr>
              <w:instrText xml:space="preserve"> PAGEREF _Toc205488459 \h </w:instrText>
            </w:r>
            <w:r>
              <w:rPr>
                <w:noProof/>
                <w:webHidden/>
              </w:rPr>
            </w:r>
            <w:r>
              <w:rPr>
                <w:noProof/>
                <w:webHidden/>
              </w:rPr>
              <w:fldChar w:fldCharType="separate"/>
            </w:r>
            <w:r w:rsidR="00C525A5">
              <w:rPr>
                <w:noProof/>
                <w:webHidden/>
              </w:rPr>
              <w:t>53</w:t>
            </w:r>
            <w:r>
              <w:rPr>
                <w:noProof/>
                <w:webHidden/>
              </w:rPr>
              <w:fldChar w:fldCharType="end"/>
            </w:r>
          </w:hyperlink>
        </w:p>
        <w:p w14:paraId="0991FDFF" w14:textId="1322879E" w:rsidR="00017FB8" w:rsidRDefault="00017FB8" w:rsidP="00017FB8">
          <w:pPr>
            <w:pStyle w:val="Spistreci2"/>
            <w:tabs>
              <w:tab w:val="left" w:pos="960"/>
              <w:tab w:val="right" w:leader="dot" w:pos="9350"/>
            </w:tabs>
            <w:jc w:val="both"/>
            <w:rPr>
              <w:rFonts w:asciiTheme="minorHAnsi" w:eastAsiaTheme="minorEastAsia" w:hAnsiTheme="minorHAnsi" w:cstheme="minorBidi"/>
              <w:noProof/>
              <w:kern w:val="2"/>
              <w:lang w:eastAsia="pl-PL"/>
              <w14:ligatures w14:val="standardContextual"/>
            </w:rPr>
          </w:pPr>
          <w:hyperlink w:anchor="_Toc205488460" w:history="1">
            <w:r w:rsidRPr="00DF0D86">
              <w:rPr>
                <w:rStyle w:val="Hipercze"/>
                <w:noProof/>
              </w:rPr>
              <w:t>7.</w:t>
            </w:r>
            <w:r>
              <w:rPr>
                <w:rFonts w:asciiTheme="minorHAnsi" w:eastAsiaTheme="minorEastAsia" w:hAnsiTheme="minorHAnsi" w:cstheme="minorBidi"/>
                <w:noProof/>
                <w:kern w:val="2"/>
                <w:lang w:eastAsia="pl-PL"/>
                <w14:ligatures w14:val="standardContextual"/>
              </w:rPr>
              <w:tab/>
            </w:r>
            <w:r w:rsidRPr="00DF0D86">
              <w:rPr>
                <w:rStyle w:val="Hipercze"/>
                <w:noProof/>
              </w:rPr>
              <w:t>Oddziaływanie</w:t>
            </w:r>
            <w:r w:rsidRPr="00DF0D86">
              <w:rPr>
                <w:rStyle w:val="Hipercze"/>
                <w:noProof/>
                <w:spacing w:val="-3"/>
              </w:rPr>
              <w:t xml:space="preserve"> </w:t>
            </w:r>
            <w:r w:rsidRPr="00DF0D86">
              <w:rPr>
                <w:rStyle w:val="Hipercze"/>
                <w:noProof/>
              </w:rPr>
              <w:t>na</w:t>
            </w:r>
            <w:r w:rsidRPr="00DF0D86">
              <w:rPr>
                <w:rStyle w:val="Hipercze"/>
                <w:noProof/>
                <w:spacing w:val="-2"/>
              </w:rPr>
              <w:t xml:space="preserve"> </w:t>
            </w:r>
            <w:r w:rsidRPr="00DF0D86">
              <w:rPr>
                <w:rStyle w:val="Hipercze"/>
                <w:noProof/>
              </w:rPr>
              <w:t>formy</w:t>
            </w:r>
            <w:r w:rsidRPr="00DF0D86">
              <w:rPr>
                <w:rStyle w:val="Hipercze"/>
                <w:noProof/>
                <w:spacing w:val="-2"/>
              </w:rPr>
              <w:t xml:space="preserve"> </w:t>
            </w:r>
            <w:r w:rsidRPr="00DF0D86">
              <w:rPr>
                <w:rStyle w:val="Hipercze"/>
                <w:noProof/>
              </w:rPr>
              <w:t>ochrony</w:t>
            </w:r>
            <w:r w:rsidRPr="00DF0D86">
              <w:rPr>
                <w:rStyle w:val="Hipercze"/>
                <w:noProof/>
                <w:spacing w:val="-2"/>
              </w:rPr>
              <w:t xml:space="preserve"> przyrody</w:t>
            </w:r>
            <w:r>
              <w:rPr>
                <w:noProof/>
                <w:webHidden/>
              </w:rPr>
              <w:tab/>
            </w:r>
            <w:r>
              <w:rPr>
                <w:noProof/>
                <w:webHidden/>
              </w:rPr>
              <w:fldChar w:fldCharType="begin"/>
            </w:r>
            <w:r>
              <w:rPr>
                <w:noProof/>
                <w:webHidden/>
              </w:rPr>
              <w:instrText xml:space="preserve"> PAGEREF _Toc205488460 \h </w:instrText>
            </w:r>
            <w:r>
              <w:rPr>
                <w:noProof/>
                <w:webHidden/>
              </w:rPr>
            </w:r>
            <w:r>
              <w:rPr>
                <w:noProof/>
                <w:webHidden/>
              </w:rPr>
              <w:fldChar w:fldCharType="separate"/>
            </w:r>
            <w:r w:rsidR="00C525A5">
              <w:rPr>
                <w:noProof/>
                <w:webHidden/>
              </w:rPr>
              <w:t>56</w:t>
            </w:r>
            <w:r>
              <w:rPr>
                <w:noProof/>
                <w:webHidden/>
              </w:rPr>
              <w:fldChar w:fldCharType="end"/>
            </w:r>
          </w:hyperlink>
        </w:p>
        <w:p w14:paraId="40C9C2A1" w14:textId="1C9CC8D5" w:rsidR="00017FB8" w:rsidRDefault="00017FB8" w:rsidP="00017FB8">
          <w:pPr>
            <w:pStyle w:val="Spistreci2"/>
            <w:tabs>
              <w:tab w:val="left" w:pos="960"/>
              <w:tab w:val="right" w:leader="dot" w:pos="9350"/>
            </w:tabs>
            <w:jc w:val="both"/>
            <w:rPr>
              <w:rFonts w:asciiTheme="minorHAnsi" w:eastAsiaTheme="minorEastAsia" w:hAnsiTheme="minorHAnsi" w:cstheme="minorBidi"/>
              <w:noProof/>
              <w:kern w:val="2"/>
              <w:lang w:eastAsia="pl-PL"/>
              <w14:ligatures w14:val="standardContextual"/>
            </w:rPr>
          </w:pPr>
          <w:hyperlink w:anchor="_Toc205488461" w:history="1">
            <w:r w:rsidRPr="00DF0D86">
              <w:rPr>
                <w:rStyle w:val="Hipercze"/>
                <w:noProof/>
              </w:rPr>
              <w:t>8.</w:t>
            </w:r>
            <w:r>
              <w:rPr>
                <w:rFonts w:asciiTheme="minorHAnsi" w:eastAsiaTheme="minorEastAsia" w:hAnsiTheme="minorHAnsi" w:cstheme="minorBidi"/>
                <w:noProof/>
                <w:kern w:val="2"/>
                <w:lang w:eastAsia="pl-PL"/>
                <w14:ligatures w14:val="standardContextual"/>
              </w:rPr>
              <w:tab/>
            </w:r>
            <w:r w:rsidRPr="00DF0D86">
              <w:rPr>
                <w:rStyle w:val="Hipercze"/>
                <w:noProof/>
              </w:rPr>
              <w:t>Emitowanie</w:t>
            </w:r>
            <w:r w:rsidRPr="00DF0D86">
              <w:rPr>
                <w:rStyle w:val="Hipercze"/>
                <w:noProof/>
                <w:spacing w:val="-2"/>
              </w:rPr>
              <w:t xml:space="preserve"> </w:t>
            </w:r>
            <w:r w:rsidRPr="00DF0D86">
              <w:rPr>
                <w:rStyle w:val="Hipercze"/>
                <w:noProof/>
              </w:rPr>
              <w:t>promieniowania</w:t>
            </w:r>
            <w:r w:rsidRPr="00DF0D86">
              <w:rPr>
                <w:rStyle w:val="Hipercze"/>
                <w:noProof/>
                <w:spacing w:val="-2"/>
              </w:rPr>
              <w:t xml:space="preserve"> elektromagnetycznego</w:t>
            </w:r>
            <w:r>
              <w:rPr>
                <w:noProof/>
                <w:webHidden/>
              </w:rPr>
              <w:tab/>
            </w:r>
            <w:r>
              <w:rPr>
                <w:noProof/>
                <w:webHidden/>
              </w:rPr>
              <w:fldChar w:fldCharType="begin"/>
            </w:r>
            <w:r>
              <w:rPr>
                <w:noProof/>
                <w:webHidden/>
              </w:rPr>
              <w:instrText xml:space="preserve"> PAGEREF _Toc205488461 \h </w:instrText>
            </w:r>
            <w:r>
              <w:rPr>
                <w:noProof/>
                <w:webHidden/>
              </w:rPr>
            </w:r>
            <w:r>
              <w:rPr>
                <w:noProof/>
                <w:webHidden/>
              </w:rPr>
              <w:fldChar w:fldCharType="separate"/>
            </w:r>
            <w:r w:rsidR="00C525A5">
              <w:rPr>
                <w:noProof/>
                <w:webHidden/>
              </w:rPr>
              <w:t>57</w:t>
            </w:r>
            <w:r>
              <w:rPr>
                <w:noProof/>
                <w:webHidden/>
              </w:rPr>
              <w:fldChar w:fldCharType="end"/>
            </w:r>
          </w:hyperlink>
        </w:p>
        <w:p w14:paraId="173C6DA9" w14:textId="08D46E85" w:rsidR="00017FB8" w:rsidRDefault="00017FB8" w:rsidP="00017FB8">
          <w:pPr>
            <w:pStyle w:val="Spistreci2"/>
            <w:tabs>
              <w:tab w:val="left" w:pos="960"/>
              <w:tab w:val="right" w:leader="dot" w:pos="9350"/>
            </w:tabs>
            <w:jc w:val="both"/>
            <w:rPr>
              <w:rFonts w:asciiTheme="minorHAnsi" w:eastAsiaTheme="minorEastAsia" w:hAnsiTheme="minorHAnsi" w:cstheme="minorBidi"/>
              <w:noProof/>
              <w:kern w:val="2"/>
              <w:lang w:eastAsia="pl-PL"/>
              <w14:ligatures w14:val="standardContextual"/>
            </w:rPr>
          </w:pPr>
          <w:hyperlink w:anchor="_Toc205488462" w:history="1">
            <w:r w:rsidRPr="00DF0D86">
              <w:rPr>
                <w:rStyle w:val="Hipercze"/>
                <w:noProof/>
              </w:rPr>
              <w:t>9.</w:t>
            </w:r>
            <w:r>
              <w:rPr>
                <w:rFonts w:asciiTheme="minorHAnsi" w:eastAsiaTheme="minorEastAsia" w:hAnsiTheme="minorHAnsi" w:cstheme="minorBidi"/>
                <w:noProof/>
                <w:kern w:val="2"/>
                <w:lang w:eastAsia="pl-PL"/>
                <w14:ligatures w14:val="standardContextual"/>
              </w:rPr>
              <w:tab/>
            </w:r>
            <w:r w:rsidRPr="00DF0D86">
              <w:rPr>
                <w:rStyle w:val="Hipercze"/>
                <w:noProof/>
              </w:rPr>
              <w:t>Oddziaływanie</w:t>
            </w:r>
            <w:r w:rsidRPr="00DF0D86">
              <w:rPr>
                <w:rStyle w:val="Hipercze"/>
                <w:noProof/>
                <w:spacing w:val="-3"/>
              </w:rPr>
              <w:t xml:space="preserve"> </w:t>
            </w:r>
            <w:r w:rsidRPr="00DF0D86">
              <w:rPr>
                <w:rStyle w:val="Hipercze"/>
                <w:noProof/>
              </w:rPr>
              <w:t>na</w:t>
            </w:r>
            <w:r w:rsidRPr="00DF0D86">
              <w:rPr>
                <w:rStyle w:val="Hipercze"/>
                <w:noProof/>
                <w:spacing w:val="-4"/>
              </w:rPr>
              <w:t xml:space="preserve"> </w:t>
            </w:r>
            <w:r w:rsidRPr="00DF0D86">
              <w:rPr>
                <w:rStyle w:val="Hipercze"/>
                <w:noProof/>
              </w:rPr>
              <w:t>dobra</w:t>
            </w:r>
            <w:r w:rsidRPr="00DF0D86">
              <w:rPr>
                <w:rStyle w:val="Hipercze"/>
                <w:noProof/>
                <w:spacing w:val="-1"/>
              </w:rPr>
              <w:t xml:space="preserve"> </w:t>
            </w:r>
            <w:r w:rsidRPr="00DF0D86">
              <w:rPr>
                <w:rStyle w:val="Hipercze"/>
                <w:noProof/>
              </w:rPr>
              <w:t>materialne</w:t>
            </w:r>
            <w:r>
              <w:rPr>
                <w:rStyle w:val="Hipercze"/>
                <w:noProof/>
              </w:rPr>
              <w:t xml:space="preserve"> </w:t>
            </w:r>
            <w:r w:rsidRPr="00DF0D86">
              <w:rPr>
                <w:rStyle w:val="Hipercze"/>
                <w:noProof/>
              </w:rPr>
              <w:t>i</w:t>
            </w:r>
            <w:r w:rsidRPr="00DF0D86">
              <w:rPr>
                <w:rStyle w:val="Hipercze"/>
                <w:noProof/>
                <w:spacing w:val="-1"/>
              </w:rPr>
              <w:t xml:space="preserve"> </w:t>
            </w:r>
            <w:r w:rsidRPr="00DF0D86">
              <w:rPr>
                <w:rStyle w:val="Hipercze"/>
                <w:noProof/>
              </w:rPr>
              <w:t>dziedzictwo</w:t>
            </w:r>
            <w:r w:rsidRPr="00DF0D86">
              <w:rPr>
                <w:rStyle w:val="Hipercze"/>
                <w:noProof/>
                <w:spacing w:val="-1"/>
              </w:rPr>
              <w:t xml:space="preserve"> </w:t>
            </w:r>
            <w:r w:rsidRPr="00DF0D86">
              <w:rPr>
                <w:rStyle w:val="Hipercze"/>
                <w:noProof/>
                <w:spacing w:val="-2"/>
              </w:rPr>
              <w:t>kulturowe</w:t>
            </w:r>
            <w:r>
              <w:rPr>
                <w:noProof/>
                <w:webHidden/>
              </w:rPr>
              <w:tab/>
            </w:r>
            <w:r>
              <w:rPr>
                <w:noProof/>
                <w:webHidden/>
              </w:rPr>
              <w:fldChar w:fldCharType="begin"/>
            </w:r>
            <w:r>
              <w:rPr>
                <w:noProof/>
                <w:webHidden/>
              </w:rPr>
              <w:instrText xml:space="preserve"> PAGEREF _Toc205488462 \h </w:instrText>
            </w:r>
            <w:r>
              <w:rPr>
                <w:noProof/>
                <w:webHidden/>
              </w:rPr>
            </w:r>
            <w:r>
              <w:rPr>
                <w:noProof/>
                <w:webHidden/>
              </w:rPr>
              <w:fldChar w:fldCharType="separate"/>
            </w:r>
            <w:r w:rsidR="00C525A5">
              <w:rPr>
                <w:noProof/>
                <w:webHidden/>
              </w:rPr>
              <w:t>57</w:t>
            </w:r>
            <w:r>
              <w:rPr>
                <w:noProof/>
                <w:webHidden/>
              </w:rPr>
              <w:fldChar w:fldCharType="end"/>
            </w:r>
          </w:hyperlink>
        </w:p>
        <w:p w14:paraId="0447B7B4" w14:textId="22624A23" w:rsidR="00017FB8" w:rsidRDefault="00017FB8" w:rsidP="00017FB8">
          <w:pPr>
            <w:pStyle w:val="Spistreci2"/>
            <w:tabs>
              <w:tab w:val="left" w:pos="960"/>
              <w:tab w:val="right" w:leader="dot" w:pos="9350"/>
            </w:tabs>
            <w:jc w:val="both"/>
            <w:rPr>
              <w:rFonts w:asciiTheme="minorHAnsi" w:eastAsiaTheme="minorEastAsia" w:hAnsiTheme="minorHAnsi" w:cstheme="minorBidi"/>
              <w:noProof/>
              <w:kern w:val="2"/>
              <w:lang w:eastAsia="pl-PL"/>
              <w14:ligatures w14:val="standardContextual"/>
            </w:rPr>
          </w:pPr>
          <w:hyperlink w:anchor="_Toc205488463" w:history="1">
            <w:r w:rsidRPr="00DF0D86">
              <w:rPr>
                <w:rStyle w:val="Hipercze"/>
                <w:noProof/>
                <w:position w:val="8"/>
              </w:rPr>
              <w:t>10.</w:t>
            </w:r>
            <w:r>
              <w:rPr>
                <w:rFonts w:asciiTheme="minorHAnsi" w:eastAsiaTheme="minorEastAsia" w:hAnsiTheme="minorHAnsi" w:cstheme="minorBidi"/>
                <w:noProof/>
                <w:kern w:val="2"/>
                <w:lang w:eastAsia="pl-PL"/>
                <w14:ligatures w14:val="standardContextual"/>
              </w:rPr>
              <w:tab/>
            </w:r>
            <w:r w:rsidRPr="00DF0D86">
              <w:rPr>
                <w:rStyle w:val="Hipercze"/>
                <w:noProof/>
              </w:rPr>
              <w:t>Oddziaływanie</w:t>
            </w:r>
            <w:r w:rsidRPr="00DF0D86">
              <w:rPr>
                <w:rStyle w:val="Hipercze"/>
                <w:noProof/>
                <w:spacing w:val="-2"/>
              </w:rPr>
              <w:t xml:space="preserve"> </w:t>
            </w:r>
            <w:r w:rsidRPr="00DF0D86">
              <w:rPr>
                <w:rStyle w:val="Hipercze"/>
                <w:noProof/>
              </w:rPr>
              <w:t>na</w:t>
            </w:r>
            <w:r w:rsidRPr="00DF0D86">
              <w:rPr>
                <w:rStyle w:val="Hipercze"/>
                <w:noProof/>
                <w:spacing w:val="-3"/>
              </w:rPr>
              <w:t xml:space="preserve"> </w:t>
            </w:r>
            <w:r w:rsidRPr="00DF0D86">
              <w:rPr>
                <w:rStyle w:val="Hipercze"/>
                <w:noProof/>
                <w:spacing w:val="-2"/>
              </w:rPr>
              <w:t>ludzi</w:t>
            </w:r>
            <w:r>
              <w:rPr>
                <w:noProof/>
                <w:webHidden/>
              </w:rPr>
              <w:tab/>
            </w:r>
            <w:r>
              <w:rPr>
                <w:noProof/>
                <w:webHidden/>
              </w:rPr>
              <w:fldChar w:fldCharType="begin"/>
            </w:r>
            <w:r>
              <w:rPr>
                <w:noProof/>
                <w:webHidden/>
              </w:rPr>
              <w:instrText xml:space="preserve"> PAGEREF _Toc205488463 \h </w:instrText>
            </w:r>
            <w:r>
              <w:rPr>
                <w:noProof/>
                <w:webHidden/>
              </w:rPr>
            </w:r>
            <w:r>
              <w:rPr>
                <w:noProof/>
                <w:webHidden/>
              </w:rPr>
              <w:fldChar w:fldCharType="separate"/>
            </w:r>
            <w:r w:rsidR="00C525A5">
              <w:rPr>
                <w:noProof/>
                <w:webHidden/>
              </w:rPr>
              <w:t>58</w:t>
            </w:r>
            <w:r>
              <w:rPr>
                <w:noProof/>
                <w:webHidden/>
              </w:rPr>
              <w:fldChar w:fldCharType="end"/>
            </w:r>
          </w:hyperlink>
        </w:p>
        <w:p w14:paraId="4E5F168F" w14:textId="6460DEC9" w:rsidR="00017FB8" w:rsidRDefault="00017FB8" w:rsidP="00017FB8">
          <w:pPr>
            <w:pStyle w:val="Spistreci2"/>
            <w:tabs>
              <w:tab w:val="left" w:pos="960"/>
              <w:tab w:val="right" w:leader="dot" w:pos="9350"/>
            </w:tabs>
            <w:jc w:val="both"/>
            <w:rPr>
              <w:rFonts w:asciiTheme="minorHAnsi" w:eastAsiaTheme="minorEastAsia" w:hAnsiTheme="minorHAnsi" w:cstheme="minorBidi"/>
              <w:noProof/>
              <w:kern w:val="2"/>
              <w:lang w:eastAsia="pl-PL"/>
              <w14:ligatures w14:val="standardContextual"/>
            </w:rPr>
          </w:pPr>
          <w:hyperlink w:anchor="_Toc205488464" w:history="1">
            <w:r w:rsidRPr="00DF0D86">
              <w:rPr>
                <w:rStyle w:val="Hipercze"/>
                <w:noProof/>
              </w:rPr>
              <w:t>11.</w:t>
            </w:r>
            <w:r>
              <w:rPr>
                <w:rFonts w:asciiTheme="minorHAnsi" w:eastAsiaTheme="minorEastAsia" w:hAnsiTheme="minorHAnsi" w:cstheme="minorBidi"/>
                <w:noProof/>
                <w:kern w:val="2"/>
                <w:lang w:eastAsia="pl-PL"/>
                <w14:ligatures w14:val="standardContextual"/>
              </w:rPr>
              <w:tab/>
            </w:r>
            <w:r w:rsidRPr="00DF0D86">
              <w:rPr>
                <w:rStyle w:val="Hipercze"/>
                <w:noProof/>
              </w:rPr>
              <w:t>Oddziaływanie</w:t>
            </w:r>
            <w:r w:rsidRPr="00DF0D86">
              <w:rPr>
                <w:rStyle w:val="Hipercze"/>
                <w:noProof/>
                <w:spacing w:val="-2"/>
              </w:rPr>
              <w:t xml:space="preserve"> transgraniczne</w:t>
            </w:r>
            <w:r>
              <w:rPr>
                <w:noProof/>
                <w:webHidden/>
              </w:rPr>
              <w:tab/>
            </w:r>
            <w:r>
              <w:rPr>
                <w:noProof/>
                <w:webHidden/>
              </w:rPr>
              <w:fldChar w:fldCharType="begin"/>
            </w:r>
            <w:r>
              <w:rPr>
                <w:noProof/>
                <w:webHidden/>
              </w:rPr>
              <w:instrText xml:space="preserve"> PAGEREF _Toc205488464 \h </w:instrText>
            </w:r>
            <w:r>
              <w:rPr>
                <w:noProof/>
                <w:webHidden/>
              </w:rPr>
            </w:r>
            <w:r>
              <w:rPr>
                <w:noProof/>
                <w:webHidden/>
              </w:rPr>
              <w:fldChar w:fldCharType="separate"/>
            </w:r>
            <w:r w:rsidR="00C525A5">
              <w:rPr>
                <w:noProof/>
                <w:webHidden/>
              </w:rPr>
              <w:t>62</w:t>
            </w:r>
            <w:r>
              <w:rPr>
                <w:noProof/>
                <w:webHidden/>
              </w:rPr>
              <w:fldChar w:fldCharType="end"/>
            </w:r>
          </w:hyperlink>
        </w:p>
        <w:p w14:paraId="30F13F32" w14:textId="51C1C1C1" w:rsidR="00017FB8" w:rsidRDefault="00017FB8" w:rsidP="00017FB8">
          <w:pPr>
            <w:pStyle w:val="Spistreci2"/>
            <w:tabs>
              <w:tab w:val="left" w:pos="960"/>
              <w:tab w:val="right" w:leader="dot" w:pos="9350"/>
            </w:tabs>
            <w:jc w:val="both"/>
            <w:rPr>
              <w:rFonts w:asciiTheme="minorHAnsi" w:eastAsiaTheme="minorEastAsia" w:hAnsiTheme="minorHAnsi" w:cstheme="minorBidi"/>
              <w:noProof/>
              <w:kern w:val="2"/>
              <w:lang w:eastAsia="pl-PL"/>
              <w14:ligatures w14:val="standardContextual"/>
            </w:rPr>
          </w:pPr>
          <w:hyperlink w:anchor="_Toc205488465" w:history="1">
            <w:r w:rsidRPr="00DF0D86">
              <w:rPr>
                <w:rStyle w:val="Hipercze"/>
                <w:noProof/>
              </w:rPr>
              <w:t>12.</w:t>
            </w:r>
            <w:r>
              <w:rPr>
                <w:rFonts w:asciiTheme="minorHAnsi" w:eastAsiaTheme="minorEastAsia" w:hAnsiTheme="minorHAnsi" w:cstheme="minorBidi"/>
                <w:noProof/>
                <w:kern w:val="2"/>
                <w:lang w:eastAsia="pl-PL"/>
                <w14:ligatures w14:val="standardContextual"/>
              </w:rPr>
              <w:tab/>
            </w:r>
            <w:r w:rsidRPr="00DF0D86">
              <w:rPr>
                <w:rStyle w:val="Hipercze"/>
                <w:noProof/>
              </w:rPr>
              <w:t>Oddziaływanie</w:t>
            </w:r>
            <w:r w:rsidRPr="00DF0D86">
              <w:rPr>
                <w:rStyle w:val="Hipercze"/>
                <w:noProof/>
                <w:spacing w:val="-4"/>
              </w:rPr>
              <w:t xml:space="preserve"> </w:t>
            </w:r>
            <w:r w:rsidRPr="00DF0D86">
              <w:rPr>
                <w:rStyle w:val="Hipercze"/>
                <w:noProof/>
              </w:rPr>
              <w:t>na</w:t>
            </w:r>
            <w:r w:rsidRPr="00DF0D86">
              <w:rPr>
                <w:rStyle w:val="Hipercze"/>
                <w:noProof/>
                <w:spacing w:val="-3"/>
              </w:rPr>
              <w:t xml:space="preserve"> </w:t>
            </w:r>
            <w:r w:rsidRPr="00DF0D86">
              <w:rPr>
                <w:rStyle w:val="Hipercze"/>
                <w:noProof/>
              </w:rPr>
              <w:t>zasoby</w:t>
            </w:r>
            <w:r w:rsidRPr="00DF0D86">
              <w:rPr>
                <w:rStyle w:val="Hipercze"/>
                <w:noProof/>
                <w:spacing w:val="-2"/>
              </w:rPr>
              <w:t xml:space="preserve"> naturalne</w:t>
            </w:r>
            <w:r>
              <w:rPr>
                <w:noProof/>
                <w:webHidden/>
              </w:rPr>
              <w:tab/>
            </w:r>
            <w:r>
              <w:rPr>
                <w:noProof/>
                <w:webHidden/>
              </w:rPr>
              <w:fldChar w:fldCharType="begin"/>
            </w:r>
            <w:r>
              <w:rPr>
                <w:noProof/>
                <w:webHidden/>
              </w:rPr>
              <w:instrText xml:space="preserve"> PAGEREF _Toc205488465 \h </w:instrText>
            </w:r>
            <w:r>
              <w:rPr>
                <w:noProof/>
                <w:webHidden/>
              </w:rPr>
            </w:r>
            <w:r>
              <w:rPr>
                <w:noProof/>
                <w:webHidden/>
              </w:rPr>
              <w:fldChar w:fldCharType="separate"/>
            </w:r>
            <w:r w:rsidR="00C525A5">
              <w:rPr>
                <w:noProof/>
                <w:webHidden/>
              </w:rPr>
              <w:t>62</w:t>
            </w:r>
            <w:r>
              <w:rPr>
                <w:noProof/>
                <w:webHidden/>
              </w:rPr>
              <w:fldChar w:fldCharType="end"/>
            </w:r>
          </w:hyperlink>
        </w:p>
        <w:p w14:paraId="32123370" w14:textId="6B139B76" w:rsidR="00017FB8" w:rsidRDefault="00017FB8" w:rsidP="00017FB8">
          <w:pPr>
            <w:pStyle w:val="Spistreci1"/>
            <w:tabs>
              <w:tab w:val="left" w:pos="960"/>
              <w:tab w:val="right" w:leader="dot" w:pos="9350"/>
            </w:tabs>
            <w:jc w:val="both"/>
            <w:rPr>
              <w:rFonts w:asciiTheme="minorHAnsi" w:eastAsiaTheme="minorEastAsia" w:hAnsiTheme="minorHAnsi" w:cstheme="minorBidi"/>
              <w:noProof/>
              <w:kern w:val="2"/>
              <w:lang w:eastAsia="pl-PL"/>
              <w14:ligatures w14:val="standardContextual"/>
            </w:rPr>
          </w:pPr>
          <w:hyperlink w:anchor="_Toc205488466" w:history="1">
            <w:r w:rsidRPr="00DF0D86">
              <w:rPr>
                <w:rStyle w:val="Hipercze"/>
                <w:noProof/>
              </w:rPr>
              <w:t>VII.</w:t>
            </w:r>
            <w:r>
              <w:rPr>
                <w:rFonts w:asciiTheme="minorHAnsi" w:eastAsiaTheme="minorEastAsia" w:hAnsiTheme="minorHAnsi" w:cstheme="minorBidi"/>
                <w:noProof/>
                <w:kern w:val="2"/>
                <w:lang w:eastAsia="pl-PL"/>
                <w14:ligatures w14:val="standardContextual"/>
              </w:rPr>
              <w:tab/>
            </w:r>
            <w:r w:rsidRPr="00DF0D86">
              <w:rPr>
                <w:rStyle w:val="Hipercze"/>
                <w:noProof/>
              </w:rPr>
              <w:t>ROZWIĄZANIA</w:t>
            </w:r>
            <w:r w:rsidRPr="00DF0D86">
              <w:rPr>
                <w:rStyle w:val="Hipercze"/>
                <w:noProof/>
                <w:spacing w:val="-10"/>
              </w:rPr>
              <w:t xml:space="preserve"> </w:t>
            </w:r>
            <w:r w:rsidRPr="00DF0D86">
              <w:rPr>
                <w:rStyle w:val="Hipercze"/>
                <w:noProof/>
              </w:rPr>
              <w:t>ZAPOBIEGAJĄCE</w:t>
            </w:r>
            <w:r w:rsidRPr="00DF0D86">
              <w:rPr>
                <w:rStyle w:val="Hipercze"/>
                <w:noProof/>
                <w:spacing w:val="-9"/>
              </w:rPr>
              <w:t xml:space="preserve"> </w:t>
            </w:r>
            <w:r w:rsidRPr="00DF0D86">
              <w:rPr>
                <w:rStyle w:val="Hipercze"/>
                <w:noProof/>
              </w:rPr>
              <w:t>LUB</w:t>
            </w:r>
            <w:r w:rsidRPr="00DF0D86">
              <w:rPr>
                <w:rStyle w:val="Hipercze"/>
                <w:noProof/>
                <w:spacing w:val="-9"/>
              </w:rPr>
              <w:t xml:space="preserve"> </w:t>
            </w:r>
            <w:r w:rsidRPr="00DF0D86">
              <w:rPr>
                <w:rStyle w:val="Hipercze"/>
                <w:noProof/>
              </w:rPr>
              <w:t>OGRANICZAJĄCE</w:t>
            </w:r>
            <w:r w:rsidRPr="00DF0D86">
              <w:rPr>
                <w:rStyle w:val="Hipercze"/>
                <w:noProof/>
                <w:spacing w:val="-9"/>
              </w:rPr>
              <w:t xml:space="preserve"> </w:t>
            </w:r>
            <w:r w:rsidRPr="00DF0D86">
              <w:rPr>
                <w:rStyle w:val="Hipercze"/>
                <w:noProof/>
              </w:rPr>
              <w:t xml:space="preserve">NEGATYWNE ODDZIAŁYWANIE NA ŚRODOWISKO, W TYM ROZWIĄZANIA </w:t>
            </w:r>
            <w:r w:rsidRPr="00DF0D86">
              <w:rPr>
                <w:rStyle w:val="Hipercze"/>
                <w:noProof/>
                <w:spacing w:val="-2"/>
              </w:rPr>
              <w:t>ALTERNATYWNE</w:t>
            </w:r>
            <w:r>
              <w:rPr>
                <w:noProof/>
                <w:webHidden/>
              </w:rPr>
              <w:tab/>
            </w:r>
            <w:r>
              <w:rPr>
                <w:noProof/>
                <w:webHidden/>
              </w:rPr>
              <w:fldChar w:fldCharType="begin"/>
            </w:r>
            <w:r>
              <w:rPr>
                <w:noProof/>
                <w:webHidden/>
              </w:rPr>
              <w:instrText xml:space="preserve"> PAGEREF _Toc205488466 \h </w:instrText>
            </w:r>
            <w:r>
              <w:rPr>
                <w:noProof/>
                <w:webHidden/>
              </w:rPr>
            </w:r>
            <w:r>
              <w:rPr>
                <w:noProof/>
                <w:webHidden/>
              </w:rPr>
              <w:fldChar w:fldCharType="separate"/>
            </w:r>
            <w:r w:rsidR="00C525A5">
              <w:rPr>
                <w:noProof/>
                <w:webHidden/>
              </w:rPr>
              <w:t>62</w:t>
            </w:r>
            <w:r>
              <w:rPr>
                <w:noProof/>
                <w:webHidden/>
              </w:rPr>
              <w:fldChar w:fldCharType="end"/>
            </w:r>
          </w:hyperlink>
        </w:p>
        <w:p w14:paraId="7F4C1418" w14:textId="324DDDF2" w:rsidR="00017FB8" w:rsidRDefault="00017FB8" w:rsidP="00017FB8">
          <w:pPr>
            <w:pStyle w:val="Spistreci1"/>
            <w:tabs>
              <w:tab w:val="left" w:pos="960"/>
              <w:tab w:val="right" w:leader="dot" w:pos="9350"/>
            </w:tabs>
            <w:jc w:val="both"/>
            <w:rPr>
              <w:rFonts w:asciiTheme="minorHAnsi" w:eastAsiaTheme="minorEastAsia" w:hAnsiTheme="minorHAnsi" w:cstheme="minorBidi"/>
              <w:noProof/>
              <w:kern w:val="2"/>
              <w:lang w:eastAsia="pl-PL"/>
              <w14:ligatures w14:val="standardContextual"/>
            </w:rPr>
          </w:pPr>
          <w:hyperlink w:anchor="_Toc205488467" w:history="1">
            <w:r w:rsidRPr="00DF0D86">
              <w:rPr>
                <w:rStyle w:val="Hipercze"/>
                <w:noProof/>
              </w:rPr>
              <w:t>VIII.</w:t>
            </w:r>
            <w:r>
              <w:rPr>
                <w:rFonts w:asciiTheme="minorHAnsi" w:eastAsiaTheme="minorEastAsia" w:hAnsiTheme="minorHAnsi" w:cstheme="minorBidi"/>
                <w:noProof/>
                <w:kern w:val="2"/>
                <w:lang w:eastAsia="pl-PL"/>
                <w14:ligatures w14:val="standardContextual"/>
              </w:rPr>
              <w:tab/>
            </w:r>
            <w:r w:rsidRPr="00DF0D86">
              <w:rPr>
                <w:rStyle w:val="Hipercze"/>
                <w:noProof/>
              </w:rPr>
              <w:t>ANALIZA</w:t>
            </w:r>
            <w:r w:rsidRPr="00DF0D86">
              <w:rPr>
                <w:rStyle w:val="Hipercze"/>
                <w:noProof/>
                <w:spacing w:val="-6"/>
              </w:rPr>
              <w:t xml:space="preserve"> </w:t>
            </w:r>
            <w:r w:rsidRPr="00DF0D86">
              <w:rPr>
                <w:rStyle w:val="Hipercze"/>
                <w:noProof/>
              </w:rPr>
              <w:t>I</w:t>
            </w:r>
            <w:r w:rsidRPr="00DF0D86">
              <w:rPr>
                <w:rStyle w:val="Hipercze"/>
                <w:noProof/>
                <w:spacing w:val="-6"/>
              </w:rPr>
              <w:t xml:space="preserve"> </w:t>
            </w:r>
            <w:r w:rsidRPr="00DF0D86">
              <w:rPr>
                <w:rStyle w:val="Hipercze"/>
                <w:noProof/>
              </w:rPr>
              <w:t>OCENA</w:t>
            </w:r>
            <w:r w:rsidRPr="00DF0D86">
              <w:rPr>
                <w:rStyle w:val="Hipercze"/>
                <w:noProof/>
                <w:spacing w:val="-6"/>
              </w:rPr>
              <w:t xml:space="preserve"> </w:t>
            </w:r>
            <w:r w:rsidRPr="00DF0D86">
              <w:rPr>
                <w:rStyle w:val="Hipercze"/>
                <w:noProof/>
              </w:rPr>
              <w:t>ROZWIĄZAŃ</w:t>
            </w:r>
            <w:r w:rsidRPr="00DF0D86">
              <w:rPr>
                <w:rStyle w:val="Hipercze"/>
                <w:noProof/>
                <w:spacing w:val="-6"/>
              </w:rPr>
              <w:t xml:space="preserve"> </w:t>
            </w:r>
            <w:r w:rsidRPr="00DF0D86">
              <w:rPr>
                <w:rStyle w:val="Hipercze"/>
                <w:noProof/>
              </w:rPr>
              <w:t>ALTERNATYWNYCH</w:t>
            </w:r>
            <w:r w:rsidRPr="00DF0D86">
              <w:rPr>
                <w:rStyle w:val="Hipercze"/>
                <w:noProof/>
                <w:spacing w:val="-5"/>
              </w:rPr>
              <w:t xml:space="preserve"> </w:t>
            </w:r>
            <w:r w:rsidRPr="00DF0D86">
              <w:rPr>
                <w:rStyle w:val="Hipercze"/>
                <w:noProof/>
              </w:rPr>
              <w:t>DLA</w:t>
            </w:r>
            <w:r w:rsidRPr="00DF0D86">
              <w:rPr>
                <w:rStyle w:val="Hipercze"/>
                <w:noProof/>
                <w:spacing w:val="-6"/>
              </w:rPr>
              <w:t xml:space="preserve"> </w:t>
            </w:r>
            <w:r w:rsidRPr="00DF0D86">
              <w:rPr>
                <w:rStyle w:val="Hipercze"/>
                <w:noProof/>
              </w:rPr>
              <w:t>USTALEŃ PROJEKTU MPZP</w:t>
            </w:r>
            <w:r>
              <w:rPr>
                <w:noProof/>
                <w:webHidden/>
              </w:rPr>
              <w:tab/>
            </w:r>
            <w:r>
              <w:rPr>
                <w:noProof/>
                <w:webHidden/>
              </w:rPr>
              <w:fldChar w:fldCharType="begin"/>
            </w:r>
            <w:r>
              <w:rPr>
                <w:noProof/>
                <w:webHidden/>
              </w:rPr>
              <w:instrText xml:space="preserve"> PAGEREF _Toc205488467 \h </w:instrText>
            </w:r>
            <w:r>
              <w:rPr>
                <w:noProof/>
                <w:webHidden/>
              </w:rPr>
            </w:r>
            <w:r>
              <w:rPr>
                <w:noProof/>
                <w:webHidden/>
              </w:rPr>
              <w:fldChar w:fldCharType="separate"/>
            </w:r>
            <w:r w:rsidR="00C525A5">
              <w:rPr>
                <w:noProof/>
                <w:webHidden/>
              </w:rPr>
              <w:t>65</w:t>
            </w:r>
            <w:r>
              <w:rPr>
                <w:noProof/>
                <w:webHidden/>
              </w:rPr>
              <w:fldChar w:fldCharType="end"/>
            </w:r>
          </w:hyperlink>
        </w:p>
        <w:p w14:paraId="24ABD6B4" w14:textId="21B80D06" w:rsidR="00017FB8" w:rsidRDefault="00017FB8" w:rsidP="00017FB8">
          <w:pPr>
            <w:pStyle w:val="Spistreci1"/>
            <w:tabs>
              <w:tab w:val="left" w:pos="720"/>
              <w:tab w:val="right" w:leader="dot" w:pos="9350"/>
            </w:tabs>
            <w:jc w:val="both"/>
            <w:rPr>
              <w:rFonts w:asciiTheme="minorHAnsi" w:eastAsiaTheme="minorEastAsia" w:hAnsiTheme="minorHAnsi" w:cstheme="minorBidi"/>
              <w:noProof/>
              <w:kern w:val="2"/>
              <w:lang w:eastAsia="pl-PL"/>
              <w14:ligatures w14:val="standardContextual"/>
            </w:rPr>
          </w:pPr>
          <w:hyperlink w:anchor="_Toc205488468" w:history="1">
            <w:r w:rsidRPr="00DF0D86">
              <w:rPr>
                <w:rStyle w:val="Hipercze"/>
                <w:noProof/>
              </w:rPr>
              <w:t>IX.</w:t>
            </w:r>
            <w:r>
              <w:rPr>
                <w:rFonts w:asciiTheme="minorHAnsi" w:eastAsiaTheme="minorEastAsia" w:hAnsiTheme="minorHAnsi" w:cstheme="minorBidi"/>
                <w:noProof/>
                <w:kern w:val="2"/>
                <w:lang w:eastAsia="pl-PL"/>
                <w14:ligatures w14:val="standardContextual"/>
              </w:rPr>
              <w:tab/>
            </w:r>
            <w:r w:rsidRPr="00DF0D86">
              <w:rPr>
                <w:rStyle w:val="Hipercze"/>
                <w:noProof/>
              </w:rPr>
              <w:t>PROPOZYCJE</w:t>
            </w:r>
            <w:r w:rsidRPr="00DF0D86">
              <w:rPr>
                <w:rStyle w:val="Hipercze"/>
                <w:noProof/>
                <w:spacing w:val="-5"/>
              </w:rPr>
              <w:t xml:space="preserve"> </w:t>
            </w:r>
            <w:r w:rsidRPr="00DF0D86">
              <w:rPr>
                <w:rStyle w:val="Hipercze"/>
                <w:noProof/>
              </w:rPr>
              <w:t>DOTYCZĄCE</w:t>
            </w:r>
            <w:r w:rsidRPr="00DF0D86">
              <w:rPr>
                <w:rStyle w:val="Hipercze"/>
                <w:noProof/>
                <w:spacing w:val="-5"/>
              </w:rPr>
              <w:t xml:space="preserve"> </w:t>
            </w:r>
            <w:r w:rsidRPr="00DF0D86">
              <w:rPr>
                <w:rStyle w:val="Hipercze"/>
                <w:noProof/>
              </w:rPr>
              <w:t>PRZEWIDYWANYCH</w:t>
            </w:r>
            <w:r w:rsidRPr="00DF0D86">
              <w:rPr>
                <w:rStyle w:val="Hipercze"/>
                <w:noProof/>
                <w:spacing w:val="-5"/>
              </w:rPr>
              <w:t xml:space="preserve"> </w:t>
            </w:r>
            <w:r w:rsidRPr="00DF0D86">
              <w:rPr>
                <w:rStyle w:val="Hipercze"/>
                <w:noProof/>
              </w:rPr>
              <w:t>METOD</w:t>
            </w:r>
            <w:r w:rsidRPr="00DF0D86">
              <w:rPr>
                <w:rStyle w:val="Hipercze"/>
                <w:noProof/>
                <w:spacing w:val="-3"/>
              </w:rPr>
              <w:t xml:space="preserve"> </w:t>
            </w:r>
            <w:r w:rsidRPr="00DF0D86">
              <w:rPr>
                <w:rStyle w:val="Hipercze"/>
                <w:noProof/>
                <w:spacing w:val="-2"/>
              </w:rPr>
              <w:t>ANALIZY</w:t>
            </w:r>
            <w:r>
              <w:rPr>
                <w:noProof/>
                <w:webHidden/>
              </w:rPr>
              <w:tab/>
            </w:r>
            <w:r>
              <w:rPr>
                <w:noProof/>
                <w:webHidden/>
              </w:rPr>
              <w:fldChar w:fldCharType="begin"/>
            </w:r>
            <w:r>
              <w:rPr>
                <w:noProof/>
                <w:webHidden/>
              </w:rPr>
              <w:instrText xml:space="preserve"> PAGEREF _Toc205488468 \h </w:instrText>
            </w:r>
            <w:r>
              <w:rPr>
                <w:noProof/>
                <w:webHidden/>
              </w:rPr>
            </w:r>
            <w:r>
              <w:rPr>
                <w:noProof/>
                <w:webHidden/>
              </w:rPr>
              <w:fldChar w:fldCharType="separate"/>
            </w:r>
            <w:r w:rsidR="00C525A5">
              <w:rPr>
                <w:noProof/>
                <w:webHidden/>
              </w:rPr>
              <w:t>65</w:t>
            </w:r>
            <w:r>
              <w:rPr>
                <w:noProof/>
                <w:webHidden/>
              </w:rPr>
              <w:fldChar w:fldCharType="end"/>
            </w:r>
          </w:hyperlink>
        </w:p>
        <w:p w14:paraId="6F588623" w14:textId="05576122" w:rsidR="00017FB8" w:rsidRDefault="00017FB8" w:rsidP="00017FB8">
          <w:pPr>
            <w:pStyle w:val="Spistreci1"/>
            <w:tabs>
              <w:tab w:val="left" w:pos="621"/>
              <w:tab w:val="right" w:leader="dot" w:pos="9350"/>
            </w:tabs>
            <w:jc w:val="both"/>
            <w:rPr>
              <w:rFonts w:asciiTheme="minorHAnsi" w:eastAsiaTheme="minorEastAsia" w:hAnsiTheme="minorHAnsi" w:cstheme="minorBidi"/>
              <w:noProof/>
              <w:kern w:val="2"/>
              <w:lang w:eastAsia="pl-PL"/>
              <w14:ligatures w14:val="standardContextual"/>
            </w:rPr>
          </w:pPr>
          <w:hyperlink w:anchor="_Toc205488469" w:history="1">
            <w:r w:rsidRPr="00DF0D86">
              <w:rPr>
                <w:rStyle w:val="Hipercze"/>
                <w:noProof/>
              </w:rPr>
              <w:t>X.</w:t>
            </w:r>
            <w:r>
              <w:rPr>
                <w:rFonts w:asciiTheme="minorHAnsi" w:eastAsiaTheme="minorEastAsia" w:hAnsiTheme="minorHAnsi" w:cstheme="minorBidi"/>
                <w:noProof/>
                <w:kern w:val="2"/>
                <w:lang w:eastAsia="pl-PL"/>
                <w14:ligatures w14:val="standardContextual"/>
              </w:rPr>
              <w:tab/>
            </w:r>
            <w:r w:rsidRPr="00DF0D86">
              <w:rPr>
                <w:rStyle w:val="Hipercze"/>
                <w:noProof/>
              </w:rPr>
              <w:t>STRESZCZENIE</w:t>
            </w:r>
            <w:r w:rsidRPr="00DF0D86">
              <w:rPr>
                <w:rStyle w:val="Hipercze"/>
                <w:noProof/>
                <w:spacing w:val="-3"/>
              </w:rPr>
              <w:t xml:space="preserve"> </w:t>
            </w:r>
            <w:r w:rsidRPr="00DF0D86">
              <w:rPr>
                <w:rStyle w:val="Hipercze"/>
                <w:noProof/>
              </w:rPr>
              <w:t>W</w:t>
            </w:r>
            <w:r w:rsidRPr="00DF0D86">
              <w:rPr>
                <w:rStyle w:val="Hipercze"/>
                <w:noProof/>
                <w:spacing w:val="-4"/>
              </w:rPr>
              <w:t xml:space="preserve"> </w:t>
            </w:r>
            <w:r w:rsidRPr="00DF0D86">
              <w:rPr>
                <w:rStyle w:val="Hipercze"/>
                <w:noProof/>
              </w:rPr>
              <w:t>JĘZYKU</w:t>
            </w:r>
            <w:r w:rsidRPr="00DF0D86">
              <w:rPr>
                <w:rStyle w:val="Hipercze"/>
                <w:noProof/>
                <w:spacing w:val="-3"/>
              </w:rPr>
              <w:t xml:space="preserve"> </w:t>
            </w:r>
            <w:r w:rsidRPr="00DF0D86">
              <w:rPr>
                <w:rStyle w:val="Hipercze"/>
                <w:noProof/>
                <w:spacing w:val="-2"/>
              </w:rPr>
              <w:t>NIESPECJALISTYCZNYM</w:t>
            </w:r>
            <w:r>
              <w:rPr>
                <w:noProof/>
                <w:webHidden/>
              </w:rPr>
              <w:tab/>
            </w:r>
            <w:r>
              <w:rPr>
                <w:noProof/>
                <w:webHidden/>
              </w:rPr>
              <w:fldChar w:fldCharType="begin"/>
            </w:r>
            <w:r>
              <w:rPr>
                <w:noProof/>
                <w:webHidden/>
              </w:rPr>
              <w:instrText xml:space="preserve"> PAGEREF _Toc205488469 \h </w:instrText>
            </w:r>
            <w:r>
              <w:rPr>
                <w:noProof/>
                <w:webHidden/>
              </w:rPr>
            </w:r>
            <w:r>
              <w:rPr>
                <w:noProof/>
                <w:webHidden/>
              </w:rPr>
              <w:fldChar w:fldCharType="separate"/>
            </w:r>
            <w:r w:rsidR="00C525A5">
              <w:rPr>
                <w:noProof/>
                <w:webHidden/>
              </w:rPr>
              <w:t>67</w:t>
            </w:r>
            <w:r>
              <w:rPr>
                <w:noProof/>
                <w:webHidden/>
              </w:rPr>
              <w:fldChar w:fldCharType="end"/>
            </w:r>
          </w:hyperlink>
        </w:p>
        <w:p w14:paraId="321EE93F" w14:textId="28A9F6EE" w:rsidR="00017FB8" w:rsidRDefault="00017FB8" w:rsidP="00017FB8">
          <w:pPr>
            <w:pStyle w:val="Spistreci1"/>
            <w:tabs>
              <w:tab w:val="left" w:pos="720"/>
              <w:tab w:val="right" w:leader="dot" w:pos="9350"/>
            </w:tabs>
            <w:jc w:val="both"/>
            <w:rPr>
              <w:rFonts w:asciiTheme="minorHAnsi" w:eastAsiaTheme="minorEastAsia" w:hAnsiTheme="minorHAnsi" w:cstheme="minorBidi"/>
              <w:noProof/>
              <w:kern w:val="2"/>
              <w:lang w:eastAsia="pl-PL"/>
              <w14:ligatures w14:val="standardContextual"/>
            </w:rPr>
          </w:pPr>
          <w:hyperlink w:anchor="_Toc205488470" w:history="1">
            <w:r w:rsidRPr="00DF0D86">
              <w:rPr>
                <w:rStyle w:val="Hipercze"/>
                <w:noProof/>
              </w:rPr>
              <w:t>XI.</w:t>
            </w:r>
            <w:r>
              <w:rPr>
                <w:rFonts w:asciiTheme="minorHAnsi" w:eastAsiaTheme="minorEastAsia" w:hAnsiTheme="minorHAnsi" w:cstheme="minorBidi"/>
                <w:noProof/>
                <w:kern w:val="2"/>
                <w:lang w:eastAsia="pl-PL"/>
                <w14:ligatures w14:val="standardContextual"/>
              </w:rPr>
              <w:tab/>
            </w:r>
            <w:r w:rsidRPr="00DF0D86">
              <w:rPr>
                <w:rStyle w:val="Hipercze"/>
                <w:noProof/>
              </w:rPr>
              <w:t>OŚWIADCZENIE</w:t>
            </w:r>
            <w:r w:rsidRPr="00DF0D86">
              <w:rPr>
                <w:rStyle w:val="Hipercze"/>
                <w:noProof/>
                <w:spacing w:val="-6"/>
              </w:rPr>
              <w:t xml:space="preserve"> </w:t>
            </w:r>
            <w:r w:rsidRPr="00DF0D86">
              <w:rPr>
                <w:rStyle w:val="Hipercze"/>
                <w:noProof/>
              </w:rPr>
              <w:t>AUTORA</w:t>
            </w:r>
            <w:r w:rsidRPr="00DF0D86">
              <w:rPr>
                <w:rStyle w:val="Hipercze"/>
                <w:noProof/>
                <w:spacing w:val="-5"/>
              </w:rPr>
              <w:t xml:space="preserve"> </w:t>
            </w:r>
            <w:r w:rsidRPr="00DF0D86">
              <w:rPr>
                <w:rStyle w:val="Hipercze"/>
                <w:noProof/>
              </w:rPr>
              <w:t>O</w:t>
            </w:r>
            <w:r w:rsidRPr="00DF0D86">
              <w:rPr>
                <w:rStyle w:val="Hipercze"/>
                <w:noProof/>
                <w:spacing w:val="-4"/>
              </w:rPr>
              <w:t xml:space="preserve"> </w:t>
            </w:r>
            <w:r w:rsidRPr="00DF0D86">
              <w:rPr>
                <w:rStyle w:val="Hipercze"/>
                <w:noProof/>
              </w:rPr>
              <w:t>POPRAWNOŚCI</w:t>
            </w:r>
            <w:r w:rsidRPr="00DF0D86">
              <w:rPr>
                <w:rStyle w:val="Hipercze"/>
                <w:noProof/>
                <w:spacing w:val="-4"/>
              </w:rPr>
              <w:t xml:space="preserve"> </w:t>
            </w:r>
            <w:r w:rsidRPr="00DF0D86">
              <w:rPr>
                <w:rStyle w:val="Hipercze"/>
                <w:noProof/>
                <w:spacing w:val="-2"/>
              </w:rPr>
              <w:t>PROGNOZY</w:t>
            </w:r>
            <w:r>
              <w:rPr>
                <w:noProof/>
                <w:webHidden/>
              </w:rPr>
              <w:tab/>
            </w:r>
            <w:r>
              <w:rPr>
                <w:noProof/>
                <w:webHidden/>
              </w:rPr>
              <w:fldChar w:fldCharType="begin"/>
            </w:r>
            <w:r>
              <w:rPr>
                <w:noProof/>
                <w:webHidden/>
              </w:rPr>
              <w:instrText xml:space="preserve"> PAGEREF _Toc205488470 \h </w:instrText>
            </w:r>
            <w:r>
              <w:rPr>
                <w:noProof/>
                <w:webHidden/>
              </w:rPr>
            </w:r>
            <w:r>
              <w:rPr>
                <w:noProof/>
                <w:webHidden/>
              </w:rPr>
              <w:fldChar w:fldCharType="separate"/>
            </w:r>
            <w:r w:rsidR="00C525A5">
              <w:rPr>
                <w:noProof/>
                <w:webHidden/>
              </w:rPr>
              <w:t>80</w:t>
            </w:r>
            <w:r>
              <w:rPr>
                <w:noProof/>
                <w:webHidden/>
              </w:rPr>
              <w:fldChar w:fldCharType="end"/>
            </w:r>
          </w:hyperlink>
        </w:p>
        <w:p w14:paraId="655EAF43" w14:textId="66E6EB87" w:rsidR="00303565" w:rsidRDefault="00303565" w:rsidP="00017FB8">
          <w:pPr>
            <w:jc w:val="both"/>
          </w:pPr>
          <w:r>
            <w:rPr>
              <w:b/>
              <w:bCs/>
            </w:rPr>
            <w:fldChar w:fldCharType="end"/>
          </w:r>
        </w:p>
      </w:sdtContent>
    </w:sdt>
    <w:p w14:paraId="0E8EA155" w14:textId="77777777" w:rsidR="00C75BC7" w:rsidRPr="00ED5AE7" w:rsidRDefault="00C75BC7">
      <w:pPr>
        <w:pStyle w:val="Spistreci1"/>
        <w:rPr>
          <w:highlight w:val="yellow"/>
        </w:rPr>
        <w:sectPr w:rsidR="00C75BC7" w:rsidRPr="00ED5AE7">
          <w:type w:val="continuous"/>
          <w:pgSz w:w="11910" w:h="16840"/>
          <w:pgMar w:top="1466" w:right="1275" w:bottom="1721" w:left="1275" w:header="718" w:footer="1408" w:gutter="0"/>
          <w:cols w:space="708"/>
        </w:sectPr>
      </w:pPr>
    </w:p>
    <w:p w14:paraId="10CFEC16" w14:textId="77777777" w:rsidR="00C75BC7" w:rsidRPr="00FF7C11" w:rsidRDefault="00000000">
      <w:pPr>
        <w:pStyle w:val="Nagwek1"/>
        <w:numPr>
          <w:ilvl w:val="0"/>
          <w:numId w:val="39"/>
        </w:numPr>
        <w:tabs>
          <w:tab w:val="left" w:pos="354"/>
        </w:tabs>
        <w:spacing w:before="275"/>
        <w:ind w:hanging="213"/>
        <w:jc w:val="both"/>
      </w:pPr>
      <w:bookmarkStart w:id="0" w:name="_Toc205488417"/>
      <w:r w:rsidRPr="00FF7C11">
        <w:rPr>
          <w:spacing w:val="-2"/>
        </w:rPr>
        <w:lastRenderedPageBreak/>
        <w:t>WSTĘP</w:t>
      </w:r>
      <w:bookmarkEnd w:id="0"/>
    </w:p>
    <w:p w14:paraId="13A0AFEF" w14:textId="77777777" w:rsidR="00C75BC7" w:rsidRPr="00FF7C11" w:rsidRDefault="00000000">
      <w:pPr>
        <w:pStyle w:val="Nagwek2"/>
        <w:numPr>
          <w:ilvl w:val="1"/>
          <w:numId w:val="39"/>
        </w:numPr>
        <w:tabs>
          <w:tab w:val="left" w:pos="381"/>
        </w:tabs>
        <w:spacing w:before="240"/>
        <w:jc w:val="both"/>
      </w:pPr>
      <w:bookmarkStart w:id="1" w:name="_Toc205488418"/>
      <w:r w:rsidRPr="00FF7C11">
        <w:t>Podstawy</w:t>
      </w:r>
      <w:r w:rsidRPr="00FF7C11">
        <w:rPr>
          <w:spacing w:val="-3"/>
        </w:rPr>
        <w:t xml:space="preserve"> </w:t>
      </w:r>
      <w:r w:rsidRPr="00FF7C11">
        <w:t>formalno-</w:t>
      </w:r>
      <w:r w:rsidRPr="00FF7C11">
        <w:rPr>
          <w:spacing w:val="-2"/>
        </w:rPr>
        <w:t>prawne</w:t>
      </w:r>
      <w:bookmarkEnd w:id="1"/>
    </w:p>
    <w:p w14:paraId="168A102F" w14:textId="77777777" w:rsidR="00C75BC7" w:rsidRPr="00FF7C11" w:rsidRDefault="00000000">
      <w:pPr>
        <w:pStyle w:val="Tekstpodstawowy"/>
        <w:spacing w:before="164" w:line="276" w:lineRule="auto"/>
        <w:jc w:val="left"/>
      </w:pPr>
      <w:r w:rsidRPr="00FF7C11">
        <w:t>Konieczność</w:t>
      </w:r>
      <w:r w:rsidRPr="00FF7C11">
        <w:rPr>
          <w:spacing w:val="80"/>
          <w:w w:val="150"/>
        </w:rPr>
        <w:t xml:space="preserve"> </w:t>
      </w:r>
      <w:r w:rsidRPr="00FF7C11">
        <w:t>sporządzania</w:t>
      </w:r>
      <w:r w:rsidRPr="00FF7C11">
        <w:rPr>
          <w:spacing w:val="80"/>
          <w:w w:val="150"/>
        </w:rPr>
        <w:t xml:space="preserve"> </w:t>
      </w:r>
      <w:r w:rsidRPr="00FF7C11">
        <w:t>prognozy</w:t>
      </w:r>
      <w:r w:rsidRPr="00FF7C11">
        <w:rPr>
          <w:spacing w:val="80"/>
          <w:w w:val="150"/>
        </w:rPr>
        <w:t xml:space="preserve"> </w:t>
      </w:r>
      <w:r w:rsidRPr="00FF7C11">
        <w:t>oddziaływania</w:t>
      </w:r>
      <w:r w:rsidRPr="00FF7C11">
        <w:rPr>
          <w:spacing w:val="80"/>
          <w:w w:val="150"/>
        </w:rPr>
        <w:t xml:space="preserve"> </w:t>
      </w:r>
      <w:r w:rsidRPr="00FF7C11">
        <w:t>na</w:t>
      </w:r>
      <w:r w:rsidRPr="00FF7C11">
        <w:rPr>
          <w:spacing w:val="80"/>
          <w:w w:val="150"/>
        </w:rPr>
        <w:t xml:space="preserve"> </w:t>
      </w:r>
      <w:r w:rsidRPr="00FF7C11">
        <w:t>środowisko</w:t>
      </w:r>
      <w:r w:rsidRPr="00FF7C11">
        <w:rPr>
          <w:spacing w:val="80"/>
          <w:w w:val="150"/>
        </w:rPr>
        <w:t xml:space="preserve"> </w:t>
      </w:r>
      <w:r w:rsidRPr="00FF7C11">
        <w:t>do</w:t>
      </w:r>
      <w:r w:rsidRPr="00FF7C11">
        <w:rPr>
          <w:spacing w:val="80"/>
          <w:w w:val="150"/>
        </w:rPr>
        <w:t xml:space="preserve"> </w:t>
      </w:r>
      <w:r w:rsidRPr="00FF7C11">
        <w:t>projektu miejscowego planu zagospodarowania przestrzennego wynika przede wszystkim z zapisów:</w:t>
      </w:r>
    </w:p>
    <w:p w14:paraId="499BA2EE" w14:textId="77777777" w:rsidR="00C75BC7" w:rsidRPr="00FF7C11" w:rsidRDefault="00000000">
      <w:pPr>
        <w:pStyle w:val="Akapitzlist"/>
        <w:numPr>
          <w:ilvl w:val="2"/>
          <w:numId w:val="39"/>
        </w:numPr>
        <w:tabs>
          <w:tab w:val="left" w:pos="568"/>
        </w:tabs>
        <w:rPr>
          <w:i/>
          <w:sz w:val="24"/>
        </w:rPr>
      </w:pPr>
      <w:r w:rsidRPr="00FF7C11">
        <w:rPr>
          <w:sz w:val="24"/>
        </w:rPr>
        <w:t>Art.</w:t>
      </w:r>
      <w:r w:rsidRPr="00FF7C11">
        <w:rPr>
          <w:spacing w:val="53"/>
          <w:w w:val="150"/>
          <w:sz w:val="24"/>
        </w:rPr>
        <w:t xml:space="preserve"> </w:t>
      </w:r>
      <w:r w:rsidRPr="00FF7C11">
        <w:rPr>
          <w:sz w:val="24"/>
        </w:rPr>
        <w:t>46,</w:t>
      </w:r>
      <w:r w:rsidRPr="00FF7C11">
        <w:rPr>
          <w:spacing w:val="53"/>
          <w:w w:val="150"/>
          <w:sz w:val="24"/>
        </w:rPr>
        <w:t xml:space="preserve"> </w:t>
      </w:r>
      <w:r w:rsidRPr="00FF7C11">
        <w:rPr>
          <w:sz w:val="24"/>
        </w:rPr>
        <w:t>ust.</w:t>
      </w:r>
      <w:r w:rsidRPr="00FF7C11">
        <w:rPr>
          <w:spacing w:val="53"/>
          <w:w w:val="150"/>
          <w:sz w:val="24"/>
        </w:rPr>
        <w:t xml:space="preserve"> </w:t>
      </w:r>
      <w:r w:rsidRPr="00FF7C11">
        <w:rPr>
          <w:sz w:val="24"/>
        </w:rPr>
        <w:t>1</w:t>
      </w:r>
      <w:r w:rsidRPr="00FF7C11">
        <w:rPr>
          <w:spacing w:val="52"/>
          <w:w w:val="150"/>
          <w:sz w:val="24"/>
        </w:rPr>
        <w:t xml:space="preserve"> </w:t>
      </w:r>
      <w:r w:rsidRPr="00FF7C11">
        <w:rPr>
          <w:i/>
          <w:sz w:val="24"/>
        </w:rPr>
        <w:t>ustawy</w:t>
      </w:r>
      <w:r w:rsidRPr="00FF7C11">
        <w:rPr>
          <w:i/>
          <w:spacing w:val="50"/>
          <w:w w:val="150"/>
          <w:sz w:val="24"/>
        </w:rPr>
        <w:t xml:space="preserve"> </w:t>
      </w:r>
      <w:r w:rsidRPr="00FF7C11">
        <w:rPr>
          <w:i/>
          <w:sz w:val="24"/>
        </w:rPr>
        <w:t>z</w:t>
      </w:r>
      <w:r w:rsidRPr="00FF7C11">
        <w:rPr>
          <w:i/>
          <w:spacing w:val="52"/>
          <w:w w:val="150"/>
          <w:sz w:val="24"/>
        </w:rPr>
        <w:t xml:space="preserve"> </w:t>
      </w:r>
      <w:r w:rsidRPr="00FF7C11">
        <w:rPr>
          <w:i/>
          <w:sz w:val="24"/>
        </w:rPr>
        <w:t>dnia</w:t>
      </w:r>
      <w:r w:rsidRPr="00FF7C11">
        <w:rPr>
          <w:i/>
          <w:spacing w:val="54"/>
          <w:w w:val="150"/>
          <w:sz w:val="24"/>
        </w:rPr>
        <w:t xml:space="preserve"> </w:t>
      </w:r>
      <w:r w:rsidRPr="00FF7C11">
        <w:rPr>
          <w:i/>
          <w:sz w:val="24"/>
        </w:rPr>
        <w:t>3</w:t>
      </w:r>
      <w:r w:rsidRPr="00FF7C11">
        <w:rPr>
          <w:i/>
          <w:spacing w:val="50"/>
          <w:w w:val="150"/>
          <w:sz w:val="24"/>
        </w:rPr>
        <w:t xml:space="preserve"> </w:t>
      </w:r>
      <w:r w:rsidRPr="00FF7C11">
        <w:rPr>
          <w:i/>
          <w:sz w:val="24"/>
        </w:rPr>
        <w:t>października</w:t>
      </w:r>
      <w:r w:rsidRPr="00FF7C11">
        <w:rPr>
          <w:i/>
          <w:spacing w:val="51"/>
          <w:w w:val="150"/>
          <w:sz w:val="24"/>
        </w:rPr>
        <w:t xml:space="preserve"> </w:t>
      </w:r>
      <w:r w:rsidRPr="00FF7C11">
        <w:rPr>
          <w:i/>
          <w:sz w:val="24"/>
        </w:rPr>
        <w:t>2008</w:t>
      </w:r>
      <w:r w:rsidRPr="00FF7C11">
        <w:rPr>
          <w:i/>
          <w:spacing w:val="53"/>
          <w:w w:val="150"/>
          <w:sz w:val="24"/>
        </w:rPr>
        <w:t xml:space="preserve"> </w:t>
      </w:r>
      <w:r w:rsidRPr="00FF7C11">
        <w:rPr>
          <w:i/>
          <w:sz w:val="24"/>
        </w:rPr>
        <w:t>r.</w:t>
      </w:r>
      <w:r w:rsidRPr="00FF7C11">
        <w:rPr>
          <w:i/>
          <w:spacing w:val="53"/>
          <w:w w:val="150"/>
          <w:sz w:val="24"/>
        </w:rPr>
        <w:t xml:space="preserve"> </w:t>
      </w:r>
      <w:r w:rsidRPr="00FF7C11">
        <w:rPr>
          <w:i/>
          <w:sz w:val="24"/>
        </w:rPr>
        <w:t>o</w:t>
      </w:r>
      <w:r w:rsidRPr="00FF7C11">
        <w:rPr>
          <w:i/>
          <w:spacing w:val="51"/>
          <w:w w:val="150"/>
          <w:sz w:val="24"/>
        </w:rPr>
        <w:t xml:space="preserve"> </w:t>
      </w:r>
      <w:r w:rsidRPr="00FF7C11">
        <w:rPr>
          <w:i/>
          <w:sz w:val="24"/>
        </w:rPr>
        <w:t>udostępnianiu</w:t>
      </w:r>
      <w:r w:rsidRPr="00FF7C11">
        <w:rPr>
          <w:i/>
          <w:spacing w:val="54"/>
          <w:w w:val="150"/>
          <w:sz w:val="24"/>
        </w:rPr>
        <w:t xml:space="preserve"> </w:t>
      </w:r>
      <w:r w:rsidRPr="00FF7C11">
        <w:rPr>
          <w:i/>
          <w:spacing w:val="-2"/>
          <w:sz w:val="24"/>
        </w:rPr>
        <w:t>informacji</w:t>
      </w:r>
    </w:p>
    <w:p w14:paraId="72C665B7" w14:textId="77777777" w:rsidR="00C75BC7" w:rsidRPr="00FF7C11" w:rsidRDefault="00000000">
      <w:pPr>
        <w:spacing w:before="40"/>
        <w:ind w:left="568"/>
        <w:rPr>
          <w:i/>
          <w:sz w:val="24"/>
        </w:rPr>
      </w:pPr>
      <w:r w:rsidRPr="00FF7C11">
        <w:rPr>
          <w:i/>
          <w:sz w:val="24"/>
        </w:rPr>
        <w:t>o</w:t>
      </w:r>
      <w:r w:rsidRPr="00FF7C11">
        <w:rPr>
          <w:i/>
          <w:spacing w:val="52"/>
          <w:w w:val="150"/>
          <w:sz w:val="24"/>
        </w:rPr>
        <w:t xml:space="preserve"> </w:t>
      </w:r>
      <w:r w:rsidRPr="00FF7C11">
        <w:rPr>
          <w:i/>
          <w:sz w:val="24"/>
        </w:rPr>
        <w:t>środowisku</w:t>
      </w:r>
      <w:r w:rsidRPr="00FF7C11">
        <w:rPr>
          <w:i/>
          <w:spacing w:val="53"/>
          <w:w w:val="150"/>
          <w:sz w:val="24"/>
        </w:rPr>
        <w:t xml:space="preserve"> </w:t>
      </w:r>
      <w:r w:rsidRPr="00FF7C11">
        <w:rPr>
          <w:i/>
          <w:sz w:val="24"/>
        </w:rPr>
        <w:t>i</w:t>
      </w:r>
      <w:r w:rsidRPr="00FF7C11">
        <w:rPr>
          <w:i/>
          <w:spacing w:val="54"/>
          <w:w w:val="150"/>
          <w:sz w:val="24"/>
        </w:rPr>
        <w:t xml:space="preserve"> </w:t>
      </w:r>
      <w:r w:rsidRPr="00FF7C11">
        <w:rPr>
          <w:i/>
          <w:sz w:val="24"/>
        </w:rPr>
        <w:t>jego</w:t>
      </w:r>
      <w:r w:rsidRPr="00FF7C11">
        <w:rPr>
          <w:i/>
          <w:spacing w:val="52"/>
          <w:w w:val="150"/>
          <w:sz w:val="24"/>
        </w:rPr>
        <w:t xml:space="preserve"> </w:t>
      </w:r>
      <w:r w:rsidRPr="00FF7C11">
        <w:rPr>
          <w:i/>
          <w:sz w:val="24"/>
        </w:rPr>
        <w:t>ochronie,</w:t>
      </w:r>
      <w:r w:rsidRPr="00FF7C11">
        <w:rPr>
          <w:i/>
          <w:spacing w:val="53"/>
          <w:w w:val="150"/>
          <w:sz w:val="24"/>
        </w:rPr>
        <w:t xml:space="preserve"> </w:t>
      </w:r>
      <w:r w:rsidRPr="00FF7C11">
        <w:rPr>
          <w:i/>
          <w:sz w:val="24"/>
        </w:rPr>
        <w:t>udziale</w:t>
      </w:r>
      <w:r w:rsidRPr="00FF7C11">
        <w:rPr>
          <w:i/>
          <w:spacing w:val="53"/>
          <w:w w:val="150"/>
          <w:sz w:val="24"/>
        </w:rPr>
        <w:t xml:space="preserve"> </w:t>
      </w:r>
      <w:r w:rsidRPr="00FF7C11">
        <w:rPr>
          <w:i/>
          <w:sz w:val="24"/>
        </w:rPr>
        <w:t>społeczeństwa</w:t>
      </w:r>
      <w:r w:rsidRPr="00FF7C11">
        <w:rPr>
          <w:i/>
          <w:spacing w:val="52"/>
          <w:w w:val="150"/>
          <w:sz w:val="24"/>
        </w:rPr>
        <w:t xml:space="preserve"> </w:t>
      </w:r>
      <w:r w:rsidRPr="00FF7C11">
        <w:rPr>
          <w:i/>
          <w:sz w:val="24"/>
        </w:rPr>
        <w:t>w</w:t>
      </w:r>
      <w:r w:rsidRPr="00FF7C11">
        <w:rPr>
          <w:i/>
          <w:spacing w:val="54"/>
          <w:w w:val="150"/>
          <w:sz w:val="24"/>
        </w:rPr>
        <w:t xml:space="preserve"> </w:t>
      </w:r>
      <w:r w:rsidRPr="00FF7C11">
        <w:rPr>
          <w:i/>
          <w:sz w:val="24"/>
        </w:rPr>
        <w:t>ochronie</w:t>
      </w:r>
      <w:r w:rsidRPr="00FF7C11">
        <w:rPr>
          <w:i/>
          <w:spacing w:val="52"/>
          <w:w w:val="150"/>
          <w:sz w:val="24"/>
        </w:rPr>
        <w:t xml:space="preserve"> </w:t>
      </w:r>
      <w:r w:rsidRPr="00FF7C11">
        <w:rPr>
          <w:i/>
          <w:sz w:val="24"/>
        </w:rPr>
        <w:t>środowiska</w:t>
      </w:r>
      <w:r w:rsidRPr="00FF7C11">
        <w:rPr>
          <w:i/>
          <w:spacing w:val="53"/>
          <w:w w:val="150"/>
          <w:sz w:val="24"/>
        </w:rPr>
        <w:t xml:space="preserve"> </w:t>
      </w:r>
      <w:r w:rsidRPr="00FF7C11">
        <w:rPr>
          <w:i/>
          <w:spacing w:val="-4"/>
          <w:sz w:val="24"/>
        </w:rPr>
        <w:t>oraz</w:t>
      </w:r>
    </w:p>
    <w:p w14:paraId="403914D7" w14:textId="77777777" w:rsidR="00C75BC7" w:rsidRPr="00FF7C11" w:rsidRDefault="00000000">
      <w:pPr>
        <w:spacing w:before="41"/>
        <w:ind w:left="568"/>
        <w:rPr>
          <w:sz w:val="24"/>
        </w:rPr>
      </w:pPr>
      <w:r w:rsidRPr="00FF7C11">
        <w:rPr>
          <w:i/>
          <w:sz w:val="24"/>
        </w:rPr>
        <w:t>o</w:t>
      </w:r>
      <w:r w:rsidRPr="00FF7C11">
        <w:rPr>
          <w:i/>
          <w:spacing w:val="-1"/>
          <w:sz w:val="24"/>
        </w:rPr>
        <w:t xml:space="preserve"> </w:t>
      </w:r>
      <w:r w:rsidRPr="00FF7C11">
        <w:rPr>
          <w:i/>
          <w:sz w:val="24"/>
        </w:rPr>
        <w:t>ocenach</w:t>
      </w:r>
      <w:r w:rsidRPr="00FF7C11">
        <w:rPr>
          <w:i/>
          <w:spacing w:val="-1"/>
          <w:sz w:val="24"/>
        </w:rPr>
        <w:t xml:space="preserve"> </w:t>
      </w:r>
      <w:r w:rsidRPr="00FF7C11">
        <w:rPr>
          <w:i/>
          <w:sz w:val="24"/>
        </w:rPr>
        <w:t>oddziaływania</w:t>
      </w:r>
      <w:r w:rsidRPr="00FF7C11">
        <w:rPr>
          <w:i/>
          <w:spacing w:val="1"/>
          <w:sz w:val="24"/>
        </w:rPr>
        <w:t xml:space="preserve"> </w:t>
      </w:r>
      <w:r w:rsidRPr="00FF7C11">
        <w:rPr>
          <w:i/>
          <w:sz w:val="24"/>
        </w:rPr>
        <w:t xml:space="preserve">na </w:t>
      </w:r>
      <w:r w:rsidRPr="00FF7C11">
        <w:rPr>
          <w:i/>
          <w:spacing w:val="-2"/>
          <w:sz w:val="24"/>
        </w:rPr>
        <w:t>środowisko</w:t>
      </w:r>
      <w:hyperlink w:anchor="_bookmark3" w:history="1">
        <w:r w:rsidR="00C75BC7" w:rsidRPr="00FF7C11">
          <w:rPr>
            <w:spacing w:val="-2"/>
            <w:sz w:val="24"/>
            <w:vertAlign w:val="superscript"/>
          </w:rPr>
          <w:t>1</w:t>
        </w:r>
      </w:hyperlink>
      <w:r w:rsidRPr="00FF7C11">
        <w:rPr>
          <w:spacing w:val="-2"/>
          <w:sz w:val="24"/>
        </w:rPr>
        <w:t>;</w:t>
      </w:r>
    </w:p>
    <w:p w14:paraId="68E16394" w14:textId="77777777" w:rsidR="00C75BC7" w:rsidRPr="00FF7C11" w:rsidRDefault="00000000" w:rsidP="00B570DD">
      <w:pPr>
        <w:pStyle w:val="Akapitzlist"/>
        <w:numPr>
          <w:ilvl w:val="2"/>
          <w:numId w:val="39"/>
        </w:numPr>
        <w:tabs>
          <w:tab w:val="left" w:pos="568"/>
        </w:tabs>
        <w:spacing w:before="43" w:line="271" w:lineRule="auto"/>
        <w:ind w:right="142"/>
        <w:jc w:val="both"/>
        <w:rPr>
          <w:sz w:val="24"/>
        </w:rPr>
      </w:pPr>
      <w:r w:rsidRPr="00FF7C11">
        <w:rPr>
          <w:sz w:val="24"/>
        </w:rPr>
        <w:t>Art.</w:t>
      </w:r>
      <w:r w:rsidRPr="00FF7C11">
        <w:rPr>
          <w:spacing w:val="40"/>
          <w:sz w:val="24"/>
        </w:rPr>
        <w:t xml:space="preserve"> </w:t>
      </w:r>
      <w:r w:rsidRPr="00FF7C11">
        <w:rPr>
          <w:sz w:val="24"/>
        </w:rPr>
        <w:t>17,</w:t>
      </w:r>
      <w:r w:rsidRPr="00FF7C11">
        <w:rPr>
          <w:spacing w:val="40"/>
          <w:sz w:val="24"/>
        </w:rPr>
        <w:t xml:space="preserve"> </w:t>
      </w:r>
      <w:r w:rsidRPr="00FF7C11">
        <w:rPr>
          <w:sz w:val="24"/>
        </w:rPr>
        <w:t>pkt.</w:t>
      </w:r>
      <w:r w:rsidRPr="00FF7C11">
        <w:rPr>
          <w:spacing w:val="40"/>
          <w:sz w:val="24"/>
        </w:rPr>
        <w:t xml:space="preserve"> </w:t>
      </w:r>
      <w:r w:rsidRPr="00FF7C11">
        <w:rPr>
          <w:sz w:val="24"/>
        </w:rPr>
        <w:t>4</w:t>
      </w:r>
      <w:r w:rsidRPr="00FF7C11">
        <w:rPr>
          <w:spacing w:val="40"/>
          <w:sz w:val="24"/>
        </w:rPr>
        <w:t xml:space="preserve"> </w:t>
      </w:r>
      <w:r w:rsidRPr="00FF7C11">
        <w:rPr>
          <w:i/>
          <w:sz w:val="24"/>
        </w:rPr>
        <w:t>ustawy</w:t>
      </w:r>
      <w:r w:rsidRPr="00FF7C11">
        <w:rPr>
          <w:i/>
          <w:spacing w:val="40"/>
          <w:sz w:val="24"/>
        </w:rPr>
        <w:t xml:space="preserve"> </w:t>
      </w:r>
      <w:r w:rsidRPr="00FF7C11">
        <w:rPr>
          <w:i/>
          <w:sz w:val="24"/>
        </w:rPr>
        <w:t>z</w:t>
      </w:r>
      <w:r w:rsidRPr="00FF7C11">
        <w:rPr>
          <w:i/>
          <w:spacing w:val="40"/>
          <w:sz w:val="24"/>
        </w:rPr>
        <w:t xml:space="preserve"> </w:t>
      </w:r>
      <w:r w:rsidRPr="00FF7C11">
        <w:rPr>
          <w:i/>
          <w:sz w:val="24"/>
        </w:rPr>
        <w:t>dnia</w:t>
      </w:r>
      <w:r w:rsidRPr="00FF7C11">
        <w:rPr>
          <w:i/>
          <w:spacing w:val="40"/>
          <w:sz w:val="24"/>
        </w:rPr>
        <w:t xml:space="preserve"> </w:t>
      </w:r>
      <w:r w:rsidRPr="00FF7C11">
        <w:rPr>
          <w:i/>
          <w:sz w:val="24"/>
        </w:rPr>
        <w:t>27</w:t>
      </w:r>
      <w:r w:rsidRPr="00FF7C11">
        <w:rPr>
          <w:i/>
          <w:spacing w:val="40"/>
          <w:sz w:val="24"/>
        </w:rPr>
        <w:t xml:space="preserve"> </w:t>
      </w:r>
      <w:r w:rsidRPr="00FF7C11">
        <w:rPr>
          <w:i/>
          <w:sz w:val="24"/>
        </w:rPr>
        <w:t>marca</w:t>
      </w:r>
      <w:r w:rsidRPr="00FF7C11">
        <w:rPr>
          <w:i/>
          <w:spacing w:val="40"/>
          <w:sz w:val="24"/>
        </w:rPr>
        <w:t xml:space="preserve"> </w:t>
      </w:r>
      <w:r w:rsidRPr="00FF7C11">
        <w:rPr>
          <w:i/>
          <w:sz w:val="24"/>
        </w:rPr>
        <w:t>2003</w:t>
      </w:r>
      <w:r w:rsidRPr="00FF7C11">
        <w:rPr>
          <w:i/>
          <w:spacing w:val="40"/>
          <w:sz w:val="24"/>
        </w:rPr>
        <w:t xml:space="preserve"> </w:t>
      </w:r>
      <w:r w:rsidRPr="00FF7C11">
        <w:rPr>
          <w:i/>
          <w:sz w:val="24"/>
        </w:rPr>
        <w:t>r.</w:t>
      </w:r>
      <w:r w:rsidRPr="00FF7C11">
        <w:rPr>
          <w:i/>
          <w:spacing w:val="40"/>
          <w:sz w:val="24"/>
        </w:rPr>
        <w:t xml:space="preserve"> </w:t>
      </w:r>
      <w:r w:rsidRPr="00FF7C11">
        <w:rPr>
          <w:i/>
          <w:sz w:val="24"/>
        </w:rPr>
        <w:t>o</w:t>
      </w:r>
      <w:r w:rsidRPr="00FF7C11">
        <w:rPr>
          <w:i/>
          <w:spacing w:val="40"/>
          <w:sz w:val="24"/>
        </w:rPr>
        <w:t xml:space="preserve"> </w:t>
      </w:r>
      <w:r w:rsidRPr="00FF7C11">
        <w:rPr>
          <w:i/>
          <w:sz w:val="24"/>
        </w:rPr>
        <w:t>planowaniu</w:t>
      </w:r>
      <w:r w:rsidRPr="00FF7C11">
        <w:rPr>
          <w:i/>
          <w:spacing w:val="40"/>
          <w:sz w:val="24"/>
        </w:rPr>
        <w:t xml:space="preserve"> </w:t>
      </w:r>
      <w:r w:rsidRPr="00FF7C11">
        <w:rPr>
          <w:i/>
          <w:sz w:val="24"/>
        </w:rPr>
        <w:t>i</w:t>
      </w:r>
      <w:r w:rsidRPr="00FF7C11">
        <w:rPr>
          <w:i/>
          <w:spacing w:val="40"/>
          <w:sz w:val="24"/>
        </w:rPr>
        <w:t xml:space="preserve"> </w:t>
      </w:r>
      <w:r w:rsidRPr="00FF7C11">
        <w:rPr>
          <w:i/>
          <w:sz w:val="24"/>
        </w:rPr>
        <w:t>zagospodarowaniu</w:t>
      </w:r>
      <w:r w:rsidRPr="00FF7C11">
        <w:rPr>
          <w:i/>
          <w:spacing w:val="40"/>
          <w:sz w:val="24"/>
        </w:rPr>
        <w:t xml:space="preserve"> </w:t>
      </w:r>
      <w:r w:rsidRPr="00FF7C11">
        <w:rPr>
          <w:i/>
          <w:spacing w:val="-2"/>
          <w:sz w:val="24"/>
        </w:rPr>
        <w:t>przestrzennym</w:t>
      </w:r>
      <w:hyperlink w:anchor="_bookmark4" w:history="1">
        <w:r w:rsidR="00C75BC7" w:rsidRPr="00FF7C11">
          <w:rPr>
            <w:spacing w:val="-2"/>
            <w:sz w:val="24"/>
            <w:vertAlign w:val="superscript"/>
          </w:rPr>
          <w:t>2</w:t>
        </w:r>
      </w:hyperlink>
      <w:r w:rsidRPr="00FF7C11">
        <w:rPr>
          <w:spacing w:val="-2"/>
          <w:sz w:val="24"/>
        </w:rPr>
        <w:t>.</w:t>
      </w:r>
    </w:p>
    <w:p w14:paraId="29B61F0D" w14:textId="7F5F2DE0" w:rsidR="00C75BC7" w:rsidRPr="00FF7C11" w:rsidRDefault="00000000">
      <w:pPr>
        <w:pStyle w:val="Tekstpodstawowy"/>
        <w:spacing w:before="7" w:line="276" w:lineRule="auto"/>
        <w:ind w:right="141"/>
      </w:pPr>
      <w:r w:rsidRPr="00FF7C11">
        <w:t>Przeprowadzenia strategicznej oceny oddziaływania na środowisko wymaga projekt planu zagospodarowania przestrzennego, wyznaczający ramy dla późniejszej realizacji przedsięwzięć</w:t>
      </w:r>
      <w:r w:rsidRPr="00FF7C11">
        <w:rPr>
          <w:spacing w:val="40"/>
        </w:rPr>
        <w:t xml:space="preserve"> </w:t>
      </w:r>
      <w:r w:rsidRPr="00FF7C11">
        <w:t>mogących</w:t>
      </w:r>
      <w:r w:rsidRPr="00FF7C11">
        <w:rPr>
          <w:spacing w:val="40"/>
        </w:rPr>
        <w:t xml:space="preserve"> </w:t>
      </w:r>
      <w:r w:rsidRPr="00FF7C11">
        <w:t>znacząco</w:t>
      </w:r>
      <w:r w:rsidRPr="00FF7C11">
        <w:rPr>
          <w:spacing w:val="40"/>
        </w:rPr>
        <w:t xml:space="preserve"> </w:t>
      </w:r>
      <w:r w:rsidRPr="00FF7C11">
        <w:t>oddziaływać</w:t>
      </w:r>
      <w:r w:rsidRPr="00FF7C11">
        <w:rPr>
          <w:spacing w:val="40"/>
        </w:rPr>
        <w:t xml:space="preserve"> </w:t>
      </w:r>
      <w:r w:rsidRPr="00FF7C11">
        <w:t>na</w:t>
      </w:r>
      <w:r w:rsidRPr="00FF7C11">
        <w:rPr>
          <w:spacing w:val="40"/>
        </w:rPr>
        <w:t xml:space="preserve"> </w:t>
      </w:r>
      <w:r w:rsidRPr="00FF7C11">
        <w:t>środowisko</w:t>
      </w:r>
      <w:r w:rsidRPr="00FF7C11">
        <w:rPr>
          <w:spacing w:val="40"/>
        </w:rPr>
        <w:t xml:space="preserve"> </w:t>
      </w:r>
      <w:r w:rsidRPr="00FF7C11">
        <w:t>lub</w:t>
      </w:r>
      <w:r w:rsidRPr="00FF7C11">
        <w:rPr>
          <w:spacing w:val="40"/>
        </w:rPr>
        <w:t xml:space="preserve"> </w:t>
      </w:r>
      <w:r w:rsidRPr="00FF7C11">
        <w:t>jego</w:t>
      </w:r>
      <w:r w:rsidRPr="00FF7C11">
        <w:rPr>
          <w:spacing w:val="40"/>
        </w:rPr>
        <w:t xml:space="preserve"> </w:t>
      </w:r>
      <w:r w:rsidRPr="00FF7C11">
        <w:t>zmiany</w:t>
      </w:r>
      <w:r w:rsidR="00FF7C11" w:rsidRPr="00FF7C11">
        <w:t>.</w:t>
      </w:r>
      <w:r w:rsidRPr="00FF7C11">
        <w:rPr>
          <w:spacing w:val="40"/>
        </w:rPr>
        <w:t xml:space="preserve"> </w:t>
      </w:r>
      <w:r w:rsidRPr="00FF7C11">
        <w:t>Zgodnie</w:t>
      </w:r>
      <w:r w:rsidRPr="00FF7C11">
        <w:rPr>
          <w:spacing w:val="80"/>
        </w:rPr>
        <w:t xml:space="preserve"> </w:t>
      </w:r>
      <w:r w:rsidRPr="00FF7C11">
        <w:t>z</w:t>
      </w:r>
      <w:r w:rsidRPr="00FF7C11">
        <w:rPr>
          <w:spacing w:val="-3"/>
        </w:rPr>
        <w:t xml:space="preserve"> </w:t>
      </w:r>
      <w:r w:rsidRPr="00FF7C11">
        <w:t xml:space="preserve">art. 46 ust. 2 ustawy </w:t>
      </w:r>
      <w:proofErr w:type="spellStart"/>
      <w:r w:rsidRPr="00FF7C11">
        <w:t>ooś</w:t>
      </w:r>
      <w:proofErr w:type="spellEnd"/>
      <w:r w:rsidRPr="00FF7C11">
        <w:t xml:space="preserve"> przeprowadzenie strategicznej oceny oddziaływania na środowisko jest też wymagane w przypadku projektu zmiany dokumentu, o którym mowa w ust. 1. Organ opracowujący projekt dokumentu, o którym mowa w art. 46 ust. 1 pkt 1, oraz projekt zmiany takiego dokumentu, może, po uzgodnieniu z właściwymi organami, o których mowa w</w:t>
      </w:r>
      <w:r w:rsidRPr="00FF7C11">
        <w:rPr>
          <w:spacing w:val="-1"/>
        </w:rPr>
        <w:t xml:space="preserve"> </w:t>
      </w:r>
      <w:r w:rsidRPr="00FF7C11">
        <w:t>art.</w:t>
      </w:r>
      <w:r w:rsidRPr="00FF7C11">
        <w:rPr>
          <w:spacing w:val="-1"/>
        </w:rPr>
        <w:t xml:space="preserve"> </w:t>
      </w:r>
      <w:r w:rsidRPr="00FF7C11">
        <w:t>57 i</w:t>
      </w:r>
      <w:r w:rsidRPr="00FF7C11">
        <w:rPr>
          <w:spacing w:val="40"/>
        </w:rPr>
        <w:t xml:space="preserve"> </w:t>
      </w:r>
      <w:r w:rsidRPr="00FF7C11">
        <w:t>art.</w:t>
      </w:r>
      <w:r w:rsidRPr="00FF7C11">
        <w:rPr>
          <w:spacing w:val="40"/>
        </w:rPr>
        <w:t xml:space="preserve"> </w:t>
      </w:r>
      <w:r w:rsidRPr="00FF7C11">
        <w:t>58,</w:t>
      </w:r>
      <w:r w:rsidRPr="00FF7C11">
        <w:rPr>
          <w:spacing w:val="40"/>
        </w:rPr>
        <w:t xml:space="preserve"> </w:t>
      </w:r>
      <w:r w:rsidRPr="00FF7C11">
        <w:t>odstąpić</w:t>
      </w:r>
      <w:r w:rsidRPr="00FF7C11">
        <w:rPr>
          <w:spacing w:val="40"/>
        </w:rPr>
        <w:t xml:space="preserve"> </w:t>
      </w:r>
      <w:r w:rsidRPr="00FF7C11">
        <w:t>od</w:t>
      </w:r>
      <w:r w:rsidRPr="00FF7C11">
        <w:rPr>
          <w:spacing w:val="40"/>
        </w:rPr>
        <w:t xml:space="preserve"> </w:t>
      </w:r>
      <w:r w:rsidRPr="00FF7C11">
        <w:t>przeprowadzenia</w:t>
      </w:r>
      <w:r w:rsidRPr="00FF7C11">
        <w:rPr>
          <w:spacing w:val="40"/>
        </w:rPr>
        <w:t xml:space="preserve"> </w:t>
      </w:r>
      <w:r w:rsidRPr="00FF7C11">
        <w:t>strategicznej</w:t>
      </w:r>
      <w:r w:rsidRPr="00FF7C11">
        <w:rPr>
          <w:spacing w:val="40"/>
        </w:rPr>
        <w:t xml:space="preserve"> </w:t>
      </w:r>
      <w:r w:rsidRPr="00FF7C11">
        <w:t>oceny</w:t>
      </w:r>
      <w:r w:rsidRPr="00FF7C11">
        <w:rPr>
          <w:spacing w:val="40"/>
        </w:rPr>
        <w:t xml:space="preserve"> </w:t>
      </w:r>
      <w:r w:rsidRPr="00FF7C11">
        <w:t>oddziaływania</w:t>
      </w:r>
      <w:r w:rsidRPr="00FF7C11">
        <w:rPr>
          <w:spacing w:val="40"/>
        </w:rPr>
        <w:t xml:space="preserve"> </w:t>
      </w:r>
      <w:r w:rsidRPr="00FF7C11">
        <w:t>na</w:t>
      </w:r>
      <w:r w:rsidRPr="00FF7C11">
        <w:rPr>
          <w:spacing w:val="40"/>
        </w:rPr>
        <w:t xml:space="preserve"> </w:t>
      </w:r>
      <w:r w:rsidRPr="00FF7C11">
        <w:t xml:space="preserve">środowisko, w przypadku spełnienia przesłanek wskazanych w art. 48 ust. 1, ust. 3–5 ustawy </w:t>
      </w:r>
      <w:proofErr w:type="spellStart"/>
      <w:r w:rsidRPr="00FF7C11">
        <w:t>ooś</w:t>
      </w:r>
      <w:proofErr w:type="spellEnd"/>
      <w:r w:rsidRPr="00FF7C11">
        <w:t>.</w:t>
      </w:r>
    </w:p>
    <w:p w14:paraId="4AD1F9FB" w14:textId="77777777" w:rsidR="00C75BC7" w:rsidRPr="00FF7C11" w:rsidRDefault="00000000">
      <w:pPr>
        <w:pStyle w:val="Tekstpodstawowy"/>
        <w:spacing w:line="276" w:lineRule="auto"/>
        <w:ind w:right="143"/>
      </w:pPr>
      <w:r w:rsidRPr="00FF7C11">
        <w:t>Następnie, organ opracowujący projekt planu poddaje go wraz z prognozą opiniowaniu przez Regionalnego Dyrektora Ochrony Środowiska oraz przez Państwowego Powiatowego Inspektora Sanitarnego. Organ opracowujący projekt planu bierze pod uwagę ustalenia zawarte w prognozie oddziaływania na środowisko oraz opinie ww. organów, a także rozpatruje uwagi i wnioski zgłaszane z udziałem społeczeństwa.</w:t>
      </w:r>
    </w:p>
    <w:p w14:paraId="746FFE3A" w14:textId="77777777" w:rsidR="00C75BC7" w:rsidRPr="00FF7C11" w:rsidRDefault="00000000">
      <w:pPr>
        <w:pStyle w:val="Tekstpodstawowy"/>
        <w:spacing w:line="276" w:lineRule="auto"/>
        <w:ind w:right="146"/>
      </w:pPr>
      <w:r w:rsidRPr="00FF7C11">
        <w:t>W przedmiotowym opracowaniu wykorzystano również wymagania aktów prawnych związanych z ochroną środowiska i innych przepisów odrębnych.</w:t>
      </w:r>
    </w:p>
    <w:p w14:paraId="0778F46E" w14:textId="77777777" w:rsidR="00C75BC7" w:rsidRPr="00FF7C11" w:rsidRDefault="00000000">
      <w:pPr>
        <w:pStyle w:val="Nagwek2"/>
        <w:numPr>
          <w:ilvl w:val="1"/>
          <w:numId w:val="39"/>
        </w:numPr>
        <w:tabs>
          <w:tab w:val="left" w:pos="381"/>
        </w:tabs>
        <w:jc w:val="both"/>
      </w:pPr>
      <w:bookmarkStart w:id="2" w:name="_Toc205488419"/>
      <w:r w:rsidRPr="00FF7C11">
        <w:t>Cel</w:t>
      </w:r>
      <w:r w:rsidRPr="00FF7C11">
        <w:rPr>
          <w:spacing w:val="-2"/>
        </w:rPr>
        <w:t xml:space="preserve"> </w:t>
      </w:r>
      <w:r w:rsidRPr="00FF7C11">
        <w:t>i</w:t>
      </w:r>
      <w:r w:rsidRPr="00FF7C11">
        <w:rPr>
          <w:spacing w:val="-2"/>
        </w:rPr>
        <w:t xml:space="preserve"> </w:t>
      </w:r>
      <w:r w:rsidRPr="00FF7C11">
        <w:t>zakres</w:t>
      </w:r>
      <w:r w:rsidRPr="00FF7C11">
        <w:rPr>
          <w:spacing w:val="-1"/>
        </w:rPr>
        <w:t xml:space="preserve"> </w:t>
      </w:r>
      <w:r w:rsidRPr="00FF7C11">
        <w:rPr>
          <w:spacing w:val="-2"/>
        </w:rPr>
        <w:t>opracowania</w:t>
      </w:r>
      <w:bookmarkEnd w:id="2"/>
    </w:p>
    <w:p w14:paraId="4645CF17" w14:textId="5D094DD5" w:rsidR="00C75BC7" w:rsidRPr="00ED5AE7" w:rsidRDefault="00000000">
      <w:pPr>
        <w:pStyle w:val="Tekstpodstawowy"/>
        <w:spacing w:before="161" w:line="276" w:lineRule="auto"/>
        <w:ind w:right="139"/>
        <w:rPr>
          <w:highlight w:val="yellow"/>
        </w:rPr>
      </w:pPr>
      <w:r w:rsidRPr="00FF7C11">
        <w:t xml:space="preserve">Prognoza oddziaływania na środowisko sporządzona </w:t>
      </w:r>
      <w:r w:rsidRPr="00354FCA">
        <w:t>została dla potrzeb miejscowego planu</w:t>
      </w:r>
      <w:r w:rsidRPr="00354FCA">
        <w:rPr>
          <w:spacing w:val="80"/>
        </w:rPr>
        <w:t xml:space="preserve"> </w:t>
      </w:r>
      <w:r w:rsidRPr="00354FCA">
        <w:t>zagospodarowania</w:t>
      </w:r>
      <w:r w:rsidRPr="00354FCA">
        <w:rPr>
          <w:spacing w:val="80"/>
        </w:rPr>
        <w:t xml:space="preserve"> </w:t>
      </w:r>
      <w:r w:rsidRPr="00354FCA">
        <w:t>przestrzennego</w:t>
      </w:r>
      <w:r w:rsidRPr="00354FCA">
        <w:rPr>
          <w:spacing w:val="80"/>
        </w:rPr>
        <w:t xml:space="preserve"> </w:t>
      </w:r>
      <w:r w:rsidRPr="00354FCA">
        <w:t>gminy</w:t>
      </w:r>
      <w:r w:rsidRPr="00354FCA">
        <w:rPr>
          <w:spacing w:val="80"/>
        </w:rPr>
        <w:t xml:space="preserve"> </w:t>
      </w:r>
      <w:r w:rsidRPr="00354FCA">
        <w:t>Wronki</w:t>
      </w:r>
      <w:r w:rsidRPr="00354FCA">
        <w:rPr>
          <w:spacing w:val="80"/>
        </w:rPr>
        <w:t xml:space="preserve"> </w:t>
      </w:r>
      <w:r w:rsidRPr="00354FCA">
        <w:t>w</w:t>
      </w:r>
      <w:r w:rsidRPr="00354FCA">
        <w:rPr>
          <w:spacing w:val="-2"/>
        </w:rPr>
        <w:t xml:space="preserve"> </w:t>
      </w:r>
      <w:r w:rsidRPr="00354FCA">
        <w:t>miejscowości</w:t>
      </w:r>
      <w:r w:rsidRPr="00354FCA">
        <w:rPr>
          <w:spacing w:val="80"/>
        </w:rPr>
        <w:t xml:space="preserve"> </w:t>
      </w:r>
      <w:r w:rsidRPr="00354FCA">
        <w:t>Stróżki</w:t>
      </w:r>
      <w:r w:rsidRPr="00354FCA">
        <w:rPr>
          <w:spacing w:val="27"/>
        </w:rPr>
        <w:t xml:space="preserve"> </w:t>
      </w:r>
      <w:r w:rsidRPr="00354FCA">
        <w:t>oraz</w:t>
      </w:r>
      <w:r w:rsidRPr="00354FCA">
        <w:rPr>
          <w:spacing w:val="27"/>
        </w:rPr>
        <w:t xml:space="preserve"> </w:t>
      </w:r>
      <w:r w:rsidRPr="00354FCA">
        <w:t>miasta</w:t>
      </w:r>
      <w:r w:rsidRPr="00354FCA">
        <w:rPr>
          <w:spacing w:val="27"/>
        </w:rPr>
        <w:t xml:space="preserve"> </w:t>
      </w:r>
      <w:r w:rsidRPr="00354FCA">
        <w:t>Wronki</w:t>
      </w:r>
      <w:r w:rsidRPr="00354FCA">
        <w:rPr>
          <w:spacing w:val="27"/>
        </w:rPr>
        <w:t xml:space="preserve"> </w:t>
      </w:r>
      <w:r w:rsidRPr="00354FCA">
        <w:t>w</w:t>
      </w:r>
      <w:r w:rsidRPr="00354FCA">
        <w:rPr>
          <w:spacing w:val="-1"/>
        </w:rPr>
        <w:t xml:space="preserve"> </w:t>
      </w:r>
      <w:r w:rsidRPr="00354FCA">
        <w:t>obrębie</w:t>
      </w:r>
      <w:r w:rsidRPr="00354FCA">
        <w:rPr>
          <w:spacing w:val="27"/>
        </w:rPr>
        <w:t xml:space="preserve"> </w:t>
      </w:r>
      <w:r w:rsidRPr="00354FCA">
        <w:t>osiedli:</w:t>
      </w:r>
      <w:r w:rsidRPr="00354FCA">
        <w:rPr>
          <w:spacing w:val="28"/>
        </w:rPr>
        <w:t xml:space="preserve"> </w:t>
      </w:r>
      <w:r w:rsidRPr="00354FCA">
        <w:t>Borek,</w:t>
      </w:r>
      <w:r w:rsidRPr="00354FCA">
        <w:rPr>
          <w:spacing w:val="27"/>
        </w:rPr>
        <w:t xml:space="preserve"> </w:t>
      </w:r>
      <w:r w:rsidRPr="00354FCA">
        <w:t>Słowackiego,</w:t>
      </w:r>
      <w:r w:rsidRPr="00354FCA">
        <w:rPr>
          <w:spacing w:val="27"/>
        </w:rPr>
        <w:t xml:space="preserve"> </w:t>
      </w:r>
      <w:r w:rsidRPr="00354FCA">
        <w:t>Słowiańskie</w:t>
      </w:r>
      <w:r w:rsidR="00354FCA" w:rsidRPr="00354FCA">
        <w:t xml:space="preserve"> </w:t>
      </w:r>
      <w:r w:rsidRPr="00354FCA">
        <w:t>i rejonu ulic: Mickiewicza, Słoneczna, Cienista, Leśna Polana i Prasłowiańska.</w:t>
      </w:r>
    </w:p>
    <w:p w14:paraId="7F2688DB" w14:textId="77777777" w:rsidR="00C75BC7" w:rsidRPr="00FF7C11" w:rsidRDefault="00000000">
      <w:pPr>
        <w:pStyle w:val="Tekstpodstawowy"/>
        <w:spacing w:line="276" w:lineRule="auto"/>
        <w:ind w:right="141"/>
      </w:pPr>
      <w:r w:rsidRPr="00FF7C11">
        <w:t>Zakres i stopień szczegółowości informacji wymaganych w niniejszej prognozie uzgodniony został, zgodnie z art. 53 Ustawy z dnia 3 października 2008 r. o udostępnianiu informacji o środowisku i jego ochronie, udziale społeczeństwa w ochronie środowiska oraz</w:t>
      </w:r>
      <w:r w:rsidRPr="00FF7C11">
        <w:rPr>
          <w:spacing w:val="80"/>
        </w:rPr>
        <w:t xml:space="preserve"> </w:t>
      </w:r>
      <w:r w:rsidRPr="00FF7C11">
        <w:t>o</w:t>
      </w:r>
      <w:r w:rsidRPr="00FF7C11">
        <w:rPr>
          <w:spacing w:val="-3"/>
        </w:rPr>
        <w:t xml:space="preserve"> </w:t>
      </w:r>
      <w:r w:rsidRPr="00FF7C11">
        <w:t>ocenach oddziaływania na środowisko</w:t>
      </w:r>
      <w:r w:rsidRPr="00FF7C11">
        <w:rPr>
          <w:vertAlign w:val="superscript"/>
        </w:rPr>
        <w:t>1</w:t>
      </w:r>
      <w:r w:rsidRPr="00FF7C11">
        <w:t>, z Regionalnym Dyrektorem Ochrony Środowiska oraz z Państwowym Powiatowym Inspektorem Sanitarnym.</w:t>
      </w:r>
    </w:p>
    <w:p w14:paraId="045D4228" w14:textId="77777777" w:rsidR="00C75BC7" w:rsidRPr="00CE661D" w:rsidRDefault="00000000">
      <w:pPr>
        <w:pStyle w:val="Tekstpodstawowy"/>
        <w:ind w:left="707" w:firstLine="0"/>
      </w:pPr>
      <w:r w:rsidRPr="00CE661D">
        <w:t>Do</w:t>
      </w:r>
      <w:r w:rsidRPr="00CE661D">
        <w:rPr>
          <w:spacing w:val="-4"/>
        </w:rPr>
        <w:t xml:space="preserve"> </w:t>
      </w:r>
      <w:r w:rsidRPr="00CE661D">
        <w:t>głównych</w:t>
      </w:r>
      <w:r w:rsidRPr="00CE661D">
        <w:rPr>
          <w:spacing w:val="-2"/>
        </w:rPr>
        <w:t xml:space="preserve"> </w:t>
      </w:r>
      <w:r w:rsidRPr="00CE661D">
        <w:t>celów</w:t>
      </w:r>
      <w:r w:rsidRPr="00CE661D">
        <w:rPr>
          <w:spacing w:val="-2"/>
        </w:rPr>
        <w:t xml:space="preserve"> </w:t>
      </w:r>
      <w:r w:rsidRPr="00CE661D">
        <w:t>przedmiotowego</w:t>
      </w:r>
      <w:r w:rsidRPr="00CE661D">
        <w:rPr>
          <w:spacing w:val="-2"/>
        </w:rPr>
        <w:t xml:space="preserve"> </w:t>
      </w:r>
      <w:r w:rsidRPr="00CE661D">
        <w:t>opracowania</w:t>
      </w:r>
      <w:r w:rsidRPr="00CE661D">
        <w:rPr>
          <w:spacing w:val="-1"/>
        </w:rPr>
        <w:t xml:space="preserve"> </w:t>
      </w:r>
      <w:r w:rsidRPr="00CE661D">
        <w:rPr>
          <w:spacing w:val="-2"/>
        </w:rPr>
        <w:t>należą:</w:t>
      </w:r>
    </w:p>
    <w:p w14:paraId="08BFB11B" w14:textId="77777777" w:rsidR="00C75BC7" w:rsidRPr="00CE661D" w:rsidRDefault="00000000">
      <w:pPr>
        <w:pStyle w:val="Akapitzlist"/>
        <w:numPr>
          <w:ilvl w:val="0"/>
          <w:numId w:val="38"/>
        </w:numPr>
        <w:tabs>
          <w:tab w:val="left" w:pos="568"/>
        </w:tabs>
        <w:spacing w:before="41"/>
        <w:jc w:val="both"/>
        <w:rPr>
          <w:sz w:val="24"/>
        </w:rPr>
      </w:pPr>
      <w:r w:rsidRPr="00CE661D">
        <w:rPr>
          <w:sz w:val="24"/>
        </w:rPr>
        <w:t>diagnoza</w:t>
      </w:r>
      <w:r w:rsidRPr="00CE661D">
        <w:rPr>
          <w:spacing w:val="-3"/>
          <w:sz w:val="24"/>
        </w:rPr>
        <w:t xml:space="preserve"> </w:t>
      </w:r>
      <w:r w:rsidRPr="00CE661D">
        <w:rPr>
          <w:sz w:val="24"/>
        </w:rPr>
        <w:t>obecnego</w:t>
      </w:r>
      <w:r w:rsidRPr="00CE661D">
        <w:rPr>
          <w:spacing w:val="-1"/>
          <w:sz w:val="24"/>
        </w:rPr>
        <w:t xml:space="preserve"> </w:t>
      </w:r>
      <w:r w:rsidRPr="00CE661D">
        <w:rPr>
          <w:sz w:val="24"/>
        </w:rPr>
        <w:t>stanu i</w:t>
      </w:r>
      <w:r w:rsidRPr="00CE661D">
        <w:rPr>
          <w:spacing w:val="-1"/>
          <w:sz w:val="24"/>
        </w:rPr>
        <w:t xml:space="preserve"> </w:t>
      </w:r>
      <w:r w:rsidRPr="00CE661D">
        <w:rPr>
          <w:sz w:val="24"/>
        </w:rPr>
        <w:t>funkcjonowania</w:t>
      </w:r>
      <w:r w:rsidRPr="00CE661D">
        <w:rPr>
          <w:spacing w:val="-1"/>
          <w:sz w:val="24"/>
        </w:rPr>
        <w:t xml:space="preserve"> </w:t>
      </w:r>
      <w:r w:rsidRPr="00CE661D">
        <w:rPr>
          <w:spacing w:val="-2"/>
          <w:sz w:val="24"/>
        </w:rPr>
        <w:t>środowiska;</w:t>
      </w:r>
    </w:p>
    <w:p w14:paraId="3CFA119B" w14:textId="77777777" w:rsidR="00C75BC7" w:rsidRPr="00ED5AE7" w:rsidRDefault="00000000">
      <w:pPr>
        <w:pStyle w:val="Tekstpodstawowy"/>
        <w:spacing w:before="9"/>
        <w:ind w:left="0" w:firstLine="0"/>
        <w:jc w:val="left"/>
        <w:rPr>
          <w:sz w:val="12"/>
          <w:highlight w:val="yellow"/>
        </w:rPr>
      </w:pPr>
      <w:r w:rsidRPr="00ED5AE7">
        <w:rPr>
          <w:noProof/>
          <w:sz w:val="12"/>
          <w:highlight w:val="yellow"/>
        </w:rPr>
        <mc:AlternateContent>
          <mc:Choice Requires="wps">
            <w:drawing>
              <wp:anchor distT="0" distB="0" distL="0" distR="0" simplePos="0" relativeHeight="251597312" behindDoc="1" locked="0" layoutInCell="1" allowOverlap="1" wp14:anchorId="48DB92A2" wp14:editId="2A95255F">
                <wp:simplePos x="0" y="0"/>
                <wp:positionH relativeFrom="page">
                  <wp:posOffset>899464</wp:posOffset>
                </wp:positionH>
                <wp:positionV relativeFrom="paragraph">
                  <wp:posOffset>109016</wp:posOffset>
                </wp:positionV>
                <wp:extent cx="1829435" cy="762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3" y="0"/>
                              </a:moveTo>
                              <a:lnTo>
                                <a:pt x="0" y="0"/>
                              </a:lnTo>
                              <a:lnTo>
                                <a:pt x="0" y="7620"/>
                              </a:lnTo>
                              <a:lnTo>
                                <a:pt x="1829053" y="7620"/>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7B74934" id="Graphic 9" o:spid="_x0000_s1026" style="position:absolute;margin-left:70.8pt;margin-top:8.6pt;width:144.05pt;height:.6pt;z-index:-25171916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NsuHQIAAL0EAAAOAAAAZHJzL2Uyb0RvYy54bWysVN9v0zAQfkfif7D8TtN2bI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98f3E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" path="m1829053,l,,,7620r1829053,l1829053,xe" fillcolor="black" stroked="f">
                <v:path arrowok="t"/>
                <w10:wrap type="topAndBottom" anchorx="page"/>
              </v:shape>
            </w:pict>
          </mc:Fallback>
        </mc:AlternateContent>
      </w:r>
    </w:p>
    <w:p w14:paraId="60823502" w14:textId="77777777" w:rsidR="00C75BC7" w:rsidRPr="00FF7C11" w:rsidRDefault="00C75BC7">
      <w:pPr>
        <w:pStyle w:val="Tekstpodstawowy"/>
        <w:spacing w:before="168"/>
        <w:ind w:left="0" w:firstLine="0"/>
        <w:jc w:val="left"/>
        <w:rPr>
          <w:sz w:val="18"/>
        </w:rPr>
      </w:pPr>
    </w:p>
    <w:p w14:paraId="7E38756D" w14:textId="177A12B3" w:rsidR="00C75BC7" w:rsidRPr="00FF7C11" w:rsidRDefault="00000000">
      <w:pPr>
        <w:ind w:left="141" w:right="603"/>
        <w:rPr>
          <w:sz w:val="18"/>
        </w:rPr>
      </w:pPr>
      <w:bookmarkStart w:id="3" w:name="_bookmark3"/>
      <w:bookmarkEnd w:id="3"/>
      <w:r w:rsidRPr="00FF7C11">
        <w:rPr>
          <w:position w:val="6"/>
          <w:sz w:val="12"/>
        </w:rPr>
        <w:t>1</w:t>
      </w:r>
      <w:r w:rsidRPr="00FF7C11">
        <w:rPr>
          <w:spacing w:val="13"/>
          <w:position w:val="6"/>
          <w:sz w:val="12"/>
        </w:rPr>
        <w:t xml:space="preserve"> </w:t>
      </w:r>
      <w:r w:rsidRPr="00FF7C11">
        <w:rPr>
          <w:sz w:val="18"/>
        </w:rPr>
        <w:t>ustawa</w:t>
      </w:r>
      <w:r w:rsidRPr="00FF7C11">
        <w:rPr>
          <w:spacing w:val="-3"/>
          <w:sz w:val="18"/>
        </w:rPr>
        <w:t xml:space="preserve"> </w:t>
      </w:r>
      <w:r w:rsidRPr="00FF7C11">
        <w:rPr>
          <w:sz w:val="18"/>
        </w:rPr>
        <w:t>z</w:t>
      </w:r>
      <w:r w:rsidRPr="00FF7C11">
        <w:rPr>
          <w:spacing w:val="-3"/>
          <w:sz w:val="18"/>
        </w:rPr>
        <w:t xml:space="preserve"> </w:t>
      </w:r>
      <w:r w:rsidRPr="00FF7C11">
        <w:rPr>
          <w:sz w:val="18"/>
        </w:rPr>
        <w:t>dnia</w:t>
      </w:r>
      <w:r w:rsidRPr="00FF7C11">
        <w:rPr>
          <w:spacing w:val="-5"/>
          <w:sz w:val="18"/>
        </w:rPr>
        <w:t xml:space="preserve"> </w:t>
      </w:r>
      <w:r w:rsidRPr="00FF7C11">
        <w:rPr>
          <w:sz w:val="18"/>
        </w:rPr>
        <w:t>3</w:t>
      </w:r>
      <w:r w:rsidRPr="00FF7C11">
        <w:rPr>
          <w:spacing w:val="-3"/>
          <w:sz w:val="18"/>
        </w:rPr>
        <w:t xml:space="preserve"> </w:t>
      </w:r>
      <w:r w:rsidRPr="00FF7C11">
        <w:rPr>
          <w:sz w:val="18"/>
        </w:rPr>
        <w:t>października</w:t>
      </w:r>
      <w:r w:rsidRPr="00FF7C11">
        <w:rPr>
          <w:spacing w:val="-5"/>
          <w:sz w:val="18"/>
        </w:rPr>
        <w:t xml:space="preserve"> </w:t>
      </w:r>
      <w:r w:rsidRPr="00FF7C11">
        <w:rPr>
          <w:sz w:val="18"/>
        </w:rPr>
        <w:t>2008</w:t>
      </w:r>
      <w:r w:rsidRPr="00FF7C11">
        <w:rPr>
          <w:spacing w:val="-1"/>
          <w:sz w:val="18"/>
        </w:rPr>
        <w:t xml:space="preserve"> </w:t>
      </w:r>
      <w:r w:rsidRPr="00FF7C11">
        <w:rPr>
          <w:sz w:val="18"/>
        </w:rPr>
        <w:t>r.</w:t>
      </w:r>
      <w:r w:rsidRPr="00FF7C11">
        <w:rPr>
          <w:spacing w:val="-4"/>
          <w:sz w:val="18"/>
        </w:rPr>
        <w:t xml:space="preserve"> </w:t>
      </w:r>
      <w:r w:rsidRPr="00FF7C11">
        <w:rPr>
          <w:sz w:val="18"/>
        </w:rPr>
        <w:t>o</w:t>
      </w:r>
      <w:r w:rsidRPr="00FF7C11">
        <w:rPr>
          <w:spacing w:val="-3"/>
          <w:sz w:val="18"/>
        </w:rPr>
        <w:t xml:space="preserve"> </w:t>
      </w:r>
      <w:r w:rsidRPr="00FF7C11">
        <w:rPr>
          <w:sz w:val="18"/>
        </w:rPr>
        <w:t>udostępnianiu</w:t>
      </w:r>
      <w:r w:rsidRPr="00FF7C11">
        <w:rPr>
          <w:spacing w:val="-3"/>
          <w:sz w:val="18"/>
        </w:rPr>
        <w:t xml:space="preserve"> </w:t>
      </w:r>
      <w:r w:rsidRPr="00FF7C11">
        <w:rPr>
          <w:sz w:val="18"/>
        </w:rPr>
        <w:t>informacji</w:t>
      </w:r>
      <w:r w:rsidRPr="00FF7C11">
        <w:rPr>
          <w:spacing w:val="-2"/>
          <w:sz w:val="18"/>
        </w:rPr>
        <w:t xml:space="preserve"> </w:t>
      </w:r>
      <w:r w:rsidRPr="00FF7C11">
        <w:rPr>
          <w:sz w:val="18"/>
        </w:rPr>
        <w:t>o</w:t>
      </w:r>
      <w:r w:rsidRPr="00FF7C11">
        <w:rPr>
          <w:spacing w:val="-3"/>
          <w:sz w:val="18"/>
        </w:rPr>
        <w:t xml:space="preserve"> </w:t>
      </w:r>
      <w:r w:rsidRPr="00FF7C11">
        <w:rPr>
          <w:sz w:val="18"/>
        </w:rPr>
        <w:t>środowisku</w:t>
      </w:r>
      <w:r w:rsidRPr="00FF7C11">
        <w:rPr>
          <w:spacing w:val="-3"/>
          <w:sz w:val="18"/>
        </w:rPr>
        <w:t xml:space="preserve"> </w:t>
      </w:r>
      <w:r w:rsidRPr="00FF7C11">
        <w:rPr>
          <w:sz w:val="18"/>
        </w:rPr>
        <w:t>i</w:t>
      </w:r>
      <w:r w:rsidRPr="00FF7C11">
        <w:rPr>
          <w:spacing w:val="-2"/>
          <w:sz w:val="18"/>
        </w:rPr>
        <w:t xml:space="preserve"> </w:t>
      </w:r>
      <w:r w:rsidRPr="00FF7C11">
        <w:rPr>
          <w:sz w:val="18"/>
        </w:rPr>
        <w:t>jego</w:t>
      </w:r>
      <w:r w:rsidRPr="00FF7C11">
        <w:rPr>
          <w:spacing w:val="-1"/>
          <w:sz w:val="18"/>
        </w:rPr>
        <w:t xml:space="preserve"> </w:t>
      </w:r>
      <w:r w:rsidRPr="00FF7C11">
        <w:rPr>
          <w:sz w:val="18"/>
        </w:rPr>
        <w:t>ochronie,</w:t>
      </w:r>
      <w:r w:rsidRPr="00FF7C11">
        <w:rPr>
          <w:spacing w:val="-2"/>
          <w:sz w:val="18"/>
        </w:rPr>
        <w:t xml:space="preserve"> </w:t>
      </w:r>
      <w:r w:rsidRPr="00FF7C11">
        <w:rPr>
          <w:sz w:val="18"/>
        </w:rPr>
        <w:t>udziale</w:t>
      </w:r>
      <w:r w:rsidRPr="00FF7C11">
        <w:rPr>
          <w:spacing w:val="-2"/>
          <w:sz w:val="18"/>
        </w:rPr>
        <w:t xml:space="preserve"> </w:t>
      </w:r>
      <w:r w:rsidRPr="00FF7C11">
        <w:rPr>
          <w:sz w:val="18"/>
        </w:rPr>
        <w:t>społeczeństwa w ochronie środowiska oraz o ocenach oddziaływania na środowisko (</w:t>
      </w:r>
      <w:proofErr w:type="spellStart"/>
      <w:r w:rsidRPr="00FF7C11">
        <w:rPr>
          <w:sz w:val="18"/>
        </w:rPr>
        <w:t>t.j</w:t>
      </w:r>
      <w:proofErr w:type="spellEnd"/>
      <w:r w:rsidRPr="00FF7C11">
        <w:rPr>
          <w:sz w:val="18"/>
        </w:rPr>
        <w:t>. Dz. U. z 202</w:t>
      </w:r>
      <w:r w:rsidR="00FF7C11" w:rsidRPr="00FF7C11">
        <w:rPr>
          <w:sz w:val="18"/>
        </w:rPr>
        <w:t>4</w:t>
      </w:r>
      <w:r w:rsidRPr="00FF7C11">
        <w:rPr>
          <w:sz w:val="18"/>
        </w:rPr>
        <w:t xml:space="preserve"> r., poz. </w:t>
      </w:r>
      <w:r w:rsidR="00FF7C11" w:rsidRPr="00FF7C11">
        <w:rPr>
          <w:sz w:val="18"/>
        </w:rPr>
        <w:t>1112 ze zm.</w:t>
      </w:r>
      <w:r w:rsidRPr="00FF7C11">
        <w:rPr>
          <w:sz w:val="18"/>
        </w:rPr>
        <w:t>)</w:t>
      </w:r>
    </w:p>
    <w:p w14:paraId="56FDBF6C" w14:textId="3F504BFD" w:rsidR="00C75BC7" w:rsidRPr="00FF7C11" w:rsidRDefault="00000000">
      <w:pPr>
        <w:spacing w:line="206" w:lineRule="exact"/>
        <w:ind w:left="141"/>
        <w:rPr>
          <w:sz w:val="18"/>
        </w:rPr>
      </w:pPr>
      <w:bookmarkStart w:id="4" w:name="_bookmark4"/>
      <w:bookmarkEnd w:id="4"/>
      <w:r w:rsidRPr="00FF7C11">
        <w:rPr>
          <w:position w:val="6"/>
          <w:sz w:val="12"/>
        </w:rPr>
        <w:t>2</w:t>
      </w:r>
      <w:r w:rsidRPr="00FF7C11">
        <w:rPr>
          <w:spacing w:val="14"/>
          <w:position w:val="6"/>
          <w:sz w:val="12"/>
        </w:rPr>
        <w:t xml:space="preserve"> </w:t>
      </w:r>
      <w:r w:rsidRPr="00FF7C11">
        <w:rPr>
          <w:sz w:val="18"/>
        </w:rPr>
        <w:t>ustawa</w:t>
      </w:r>
      <w:r w:rsidRPr="00FF7C11">
        <w:rPr>
          <w:spacing w:val="-2"/>
          <w:sz w:val="18"/>
        </w:rPr>
        <w:t xml:space="preserve"> </w:t>
      </w:r>
      <w:r w:rsidRPr="00FF7C11">
        <w:rPr>
          <w:sz w:val="18"/>
        </w:rPr>
        <w:t>z</w:t>
      </w:r>
      <w:r w:rsidRPr="00FF7C11">
        <w:rPr>
          <w:spacing w:val="-1"/>
          <w:sz w:val="18"/>
        </w:rPr>
        <w:t xml:space="preserve"> </w:t>
      </w:r>
      <w:r w:rsidRPr="00FF7C11">
        <w:rPr>
          <w:sz w:val="18"/>
        </w:rPr>
        <w:t>27 marca</w:t>
      </w:r>
      <w:r w:rsidRPr="00FF7C11">
        <w:rPr>
          <w:spacing w:val="-1"/>
          <w:sz w:val="18"/>
        </w:rPr>
        <w:t xml:space="preserve"> </w:t>
      </w:r>
      <w:r w:rsidRPr="00FF7C11">
        <w:rPr>
          <w:sz w:val="18"/>
        </w:rPr>
        <w:t>2003</w:t>
      </w:r>
      <w:r w:rsidRPr="00FF7C11">
        <w:rPr>
          <w:spacing w:val="-2"/>
          <w:sz w:val="18"/>
        </w:rPr>
        <w:t xml:space="preserve"> </w:t>
      </w:r>
      <w:r w:rsidRPr="00FF7C11">
        <w:rPr>
          <w:sz w:val="18"/>
        </w:rPr>
        <w:t>r.</w:t>
      </w:r>
      <w:r w:rsidRPr="00FF7C11">
        <w:rPr>
          <w:spacing w:val="-3"/>
          <w:sz w:val="18"/>
        </w:rPr>
        <w:t xml:space="preserve"> </w:t>
      </w:r>
      <w:r w:rsidRPr="00FF7C11">
        <w:rPr>
          <w:sz w:val="18"/>
        </w:rPr>
        <w:t>o</w:t>
      </w:r>
      <w:r w:rsidRPr="00FF7C11">
        <w:rPr>
          <w:spacing w:val="1"/>
          <w:sz w:val="18"/>
        </w:rPr>
        <w:t xml:space="preserve"> </w:t>
      </w:r>
      <w:r w:rsidRPr="00FF7C11">
        <w:rPr>
          <w:sz w:val="18"/>
        </w:rPr>
        <w:t>planowaniu</w:t>
      </w:r>
      <w:r w:rsidRPr="00FF7C11">
        <w:rPr>
          <w:spacing w:val="-2"/>
          <w:sz w:val="18"/>
        </w:rPr>
        <w:t xml:space="preserve"> </w:t>
      </w:r>
      <w:r w:rsidRPr="00FF7C11">
        <w:rPr>
          <w:sz w:val="18"/>
        </w:rPr>
        <w:t>i zagospodarowaniu</w:t>
      </w:r>
      <w:r w:rsidRPr="00FF7C11">
        <w:rPr>
          <w:spacing w:val="-2"/>
          <w:sz w:val="18"/>
        </w:rPr>
        <w:t xml:space="preserve"> </w:t>
      </w:r>
      <w:r w:rsidRPr="00FF7C11">
        <w:rPr>
          <w:sz w:val="18"/>
        </w:rPr>
        <w:t>przestrzennym</w:t>
      </w:r>
      <w:r w:rsidRPr="00FF7C11">
        <w:rPr>
          <w:spacing w:val="-1"/>
          <w:sz w:val="18"/>
        </w:rPr>
        <w:t xml:space="preserve"> </w:t>
      </w:r>
      <w:r w:rsidRPr="00FF7C11">
        <w:rPr>
          <w:sz w:val="18"/>
        </w:rPr>
        <w:t>(</w:t>
      </w:r>
      <w:proofErr w:type="spellStart"/>
      <w:r w:rsidRPr="00FF7C11">
        <w:rPr>
          <w:sz w:val="18"/>
        </w:rPr>
        <w:t>t.j</w:t>
      </w:r>
      <w:proofErr w:type="spellEnd"/>
      <w:r w:rsidRPr="00FF7C11">
        <w:rPr>
          <w:sz w:val="18"/>
        </w:rPr>
        <w:t>. Dz.</w:t>
      </w:r>
      <w:r w:rsidRPr="00FF7C11">
        <w:rPr>
          <w:spacing w:val="-1"/>
          <w:sz w:val="18"/>
        </w:rPr>
        <w:t xml:space="preserve"> </w:t>
      </w:r>
      <w:r w:rsidRPr="00FF7C11">
        <w:rPr>
          <w:sz w:val="18"/>
        </w:rPr>
        <w:t>U. z</w:t>
      </w:r>
      <w:r w:rsidRPr="00FF7C11">
        <w:rPr>
          <w:spacing w:val="-1"/>
          <w:sz w:val="18"/>
        </w:rPr>
        <w:t xml:space="preserve"> </w:t>
      </w:r>
      <w:r w:rsidRPr="00FF7C11">
        <w:rPr>
          <w:sz w:val="18"/>
        </w:rPr>
        <w:t>202</w:t>
      </w:r>
      <w:r w:rsidR="00FF7C11" w:rsidRPr="00FF7C11">
        <w:rPr>
          <w:sz w:val="18"/>
        </w:rPr>
        <w:t>4</w:t>
      </w:r>
      <w:r w:rsidRPr="00FF7C11">
        <w:rPr>
          <w:spacing w:val="-1"/>
          <w:sz w:val="18"/>
        </w:rPr>
        <w:t xml:space="preserve"> </w:t>
      </w:r>
      <w:r w:rsidRPr="00FF7C11">
        <w:rPr>
          <w:sz w:val="18"/>
        </w:rPr>
        <w:t>r.,</w:t>
      </w:r>
      <w:r w:rsidRPr="00FF7C11">
        <w:rPr>
          <w:spacing w:val="-3"/>
          <w:sz w:val="18"/>
        </w:rPr>
        <w:t xml:space="preserve"> </w:t>
      </w:r>
      <w:r w:rsidRPr="00FF7C11">
        <w:rPr>
          <w:sz w:val="18"/>
        </w:rPr>
        <w:t xml:space="preserve">poz. </w:t>
      </w:r>
      <w:r w:rsidR="00FF7C11" w:rsidRPr="00FF7C11">
        <w:rPr>
          <w:spacing w:val="-4"/>
          <w:sz w:val="18"/>
        </w:rPr>
        <w:t>1130 ze zm.)</w:t>
      </w:r>
    </w:p>
    <w:p w14:paraId="5FA57091" w14:textId="77777777" w:rsidR="00C75BC7" w:rsidRPr="00FF7C11" w:rsidRDefault="00C75BC7">
      <w:pPr>
        <w:spacing w:line="206" w:lineRule="exact"/>
        <w:rPr>
          <w:sz w:val="18"/>
        </w:rPr>
        <w:sectPr w:rsidR="00C75BC7" w:rsidRPr="00FF7C11">
          <w:headerReference w:type="default" r:id="rId13"/>
          <w:footerReference w:type="default" r:id="rId14"/>
          <w:pgSz w:w="11910" w:h="16840"/>
          <w:pgMar w:top="1380" w:right="1275" w:bottom="1600" w:left="1275" w:header="718" w:footer="1407" w:gutter="0"/>
          <w:pgNumType w:start="1"/>
          <w:cols w:space="708"/>
        </w:sectPr>
      </w:pPr>
    </w:p>
    <w:p w14:paraId="68DC5ED0" w14:textId="77777777" w:rsidR="00C75BC7" w:rsidRPr="00ED5AE7" w:rsidRDefault="00C75BC7">
      <w:pPr>
        <w:pStyle w:val="Tekstpodstawowy"/>
        <w:spacing w:before="23"/>
        <w:ind w:left="0" w:firstLine="0"/>
        <w:jc w:val="left"/>
        <w:rPr>
          <w:highlight w:val="yellow"/>
        </w:rPr>
      </w:pPr>
    </w:p>
    <w:p w14:paraId="692E403B" w14:textId="77777777" w:rsidR="00C75BC7" w:rsidRPr="00CE661D" w:rsidRDefault="00000000">
      <w:pPr>
        <w:pStyle w:val="Akapitzlist"/>
        <w:numPr>
          <w:ilvl w:val="0"/>
          <w:numId w:val="38"/>
        </w:numPr>
        <w:tabs>
          <w:tab w:val="left" w:pos="568"/>
        </w:tabs>
        <w:spacing w:line="276" w:lineRule="auto"/>
        <w:ind w:right="142"/>
        <w:jc w:val="both"/>
        <w:rPr>
          <w:sz w:val="24"/>
        </w:rPr>
      </w:pPr>
      <w:r w:rsidRPr="00CE661D">
        <w:rPr>
          <w:sz w:val="24"/>
        </w:rPr>
        <w:t xml:space="preserve">określenie skutków wpływu realizacji ustaleń projektu </w:t>
      </w:r>
      <w:proofErr w:type="spellStart"/>
      <w:r w:rsidRPr="00CE661D">
        <w:rPr>
          <w:sz w:val="24"/>
        </w:rPr>
        <w:t>mpzp</w:t>
      </w:r>
      <w:proofErr w:type="spellEnd"/>
      <w:r w:rsidRPr="00CE661D">
        <w:rPr>
          <w:sz w:val="24"/>
        </w:rPr>
        <w:t xml:space="preserve"> na poszczególne komponenty środowiska przyrodniczego, na warunki życia i zdrowia ludzi oraz dobra materialne i dobra kultury;</w:t>
      </w:r>
    </w:p>
    <w:p w14:paraId="2E62FC23" w14:textId="77777777" w:rsidR="00C75BC7" w:rsidRPr="00CE661D" w:rsidRDefault="00000000">
      <w:pPr>
        <w:pStyle w:val="Akapitzlist"/>
        <w:numPr>
          <w:ilvl w:val="0"/>
          <w:numId w:val="38"/>
        </w:numPr>
        <w:tabs>
          <w:tab w:val="left" w:pos="568"/>
        </w:tabs>
        <w:spacing w:before="1"/>
        <w:jc w:val="both"/>
        <w:rPr>
          <w:sz w:val="24"/>
        </w:rPr>
      </w:pPr>
      <w:r w:rsidRPr="00CE661D">
        <w:rPr>
          <w:sz w:val="24"/>
        </w:rPr>
        <w:t>ocena</w:t>
      </w:r>
      <w:r w:rsidRPr="00CE661D">
        <w:rPr>
          <w:spacing w:val="-5"/>
          <w:sz w:val="24"/>
        </w:rPr>
        <w:t xml:space="preserve"> </w:t>
      </w:r>
      <w:r w:rsidRPr="00CE661D">
        <w:rPr>
          <w:sz w:val="24"/>
        </w:rPr>
        <w:t>rozwiązań</w:t>
      </w:r>
      <w:r w:rsidRPr="00CE661D">
        <w:rPr>
          <w:spacing w:val="-1"/>
          <w:sz w:val="24"/>
        </w:rPr>
        <w:t xml:space="preserve"> </w:t>
      </w:r>
      <w:r w:rsidRPr="00CE661D">
        <w:rPr>
          <w:sz w:val="24"/>
        </w:rPr>
        <w:t>funkcjonalno-przestrzennych</w:t>
      </w:r>
      <w:r w:rsidRPr="00CE661D">
        <w:rPr>
          <w:spacing w:val="-1"/>
          <w:sz w:val="24"/>
        </w:rPr>
        <w:t xml:space="preserve"> </w:t>
      </w:r>
      <w:r w:rsidRPr="00CE661D">
        <w:rPr>
          <w:sz w:val="24"/>
        </w:rPr>
        <w:t>zawartych</w:t>
      </w:r>
      <w:r w:rsidRPr="00CE661D">
        <w:rPr>
          <w:spacing w:val="-2"/>
          <w:sz w:val="24"/>
        </w:rPr>
        <w:t xml:space="preserve"> </w:t>
      </w:r>
      <w:r w:rsidRPr="00CE661D">
        <w:rPr>
          <w:sz w:val="24"/>
        </w:rPr>
        <w:t>w</w:t>
      </w:r>
      <w:r w:rsidRPr="00CE661D">
        <w:rPr>
          <w:spacing w:val="-1"/>
          <w:sz w:val="24"/>
        </w:rPr>
        <w:t xml:space="preserve"> </w:t>
      </w:r>
      <w:r w:rsidRPr="00CE661D">
        <w:rPr>
          <w:sz w:val="24"/>
        </w:rPr>
        <w:t>projekcie</w:t>
      </w:r>
      <w:r w:rsidRPr="00CE661D">
        <w:rPr>
          <w:spacing w:val="-1"/>
          <w:sz w:val="24"/>
        </w:rPr>
        <w:t xml:space="preserve"> </w:t>
      </w:r>
      <w:proofErr w:type="spellStart"/>
      <w:r w:rsidRPr="00CE661D">
        <w:rPr>
          <w:spacing w:val="-2"/>
          <w:sz w:val="24"/>
        </w:rPr>
        <w:t>mpzp</w:t>
      </w:r>
      <w:proofErr w:type="spellEnd"/>
      <w:r w:rsidRPr="00CE661D">
        <w:rPr>
          <w:spacing w:val="-2"/>
          <w:sz w:val="24"/>
        </w:rPr>
        <w:t>;</w:t>
      </w:r>
    </w:p>
    <w:p w14:paraId="266FA95A" w14:textId="77777777" w:rsidR="00C75BC7" w:rsidRPr="00CE661D" w:rsidRDefault="00000000">
      <w:pPr>
        <w:pStyle w:val="Akapitzlist"/>
        <w:numPr>
          <w:ilvl w:val="0"/>
          <w:numId w:val="38"/>
        </w:numPr>
        <w:tabs>
          <w:tab w:val="left" w:pos="568"/>
        </w:tabs>
        <w:spacing w:before="41" w:line="276" w:lineRule="auto"/>
        <w:ind w:right="142"/>
        <w:jc w:val="both"/>
        <w:rPr>
          <w:sz w:val="24"/>
        </w:rPr>
      </w:pPr>
      <w:r w:rsidRPr="00CE661D">
        <w:rPr>
          <w:sz w:val="24"/>
        </w:rPr>
        <w:t>przedstawienie możliwości rozwiązań alternatywnych eliminujących, bądź ograniczających negatywne oddziaływanie na środowisko.</w:t>
      </w:r>
    </w:p>
    <w:p w14:paraId="24C0A4FC" w14:textId="77777777" w:rsidR="00C75BC7" w:rsidRPr="00CE661D" w:rsidRDefault="00000000">
      <w:pPr>
        <w:pStyle w:val="Tekstpodstawowy"/>
        <w:spacing w:line="276" w:lineRule="auto"/>
        <w:ind w:right="144"/>
      </w:pPr>
      <w:r w:rsidRPr="00CE661D">
        <w:t>Prognoza</w:t>
      </w:r>
      <w:r w:rsidRPr="00CE661D">
        <w:rPr>
          <w:spacing w:val="40"/>
        </w:rPr>
        <w:t xml:space="preserve"> </w:t>
      </w:r>
      <w:r w:rsidRPr="00CE661D">
        <w:t>obejmuje</w:t>
      </w:r>
      <w:r w:rsidRPr="00CE661D">
        <w:rPr>
          <w:spacing w:val="40"/>
        </w:rPr>
        <w:t xml:space="preserve"> </w:t>
      </w:r>
      <w:r w:rsidRPr="00CE661D">
        <w:t>obszar</w:t>
      </w:r>
      <w:r w:rsidRPr="00CE661D">
        <w:rPr>
          <w:spacing w:val="40"/>
        </w:rPr>
        <w:t xml:space="preserve"> </w:t>
      </w:r>
      <w:r w:rsidRPr="00CE661D">
        <w:t>objęty</w:t>
      </w:r>
      <w:r w:rsidRPr="00CE661D">
        <w:rPr>
          <w:spacing w:val="40"/>
        </w:rPr>
        <w:t xml:space="preserve"> </w:t>
      </w:r>
      <w:r w:rsidRPr="00CE661D">
        <w:t>projektem</w:t>
      </w:r>
      <w:r w:rsidRPr="00CE661D">
        <w:rPr>
          <w:spacing w:val="40"/>
        </w:rPr>
        <w:t xml:space="preserve"> </w:t>
      </w:r>
      <w:proofErr w:type="spellStart"/>
      <w:r w:rsidRPr="00CE661D">
        <w:t>mpzp</w:t>
      </w:r>
      <w:proofErr w:type="spellEnd"/>
      <w:r w:rsidRPr="00CE661D">
        <w:rPr>
          <w:spacing w:val="40"/>
        </w:rPr>
        <w:t xml:space="preserve"> </w:t>
      </w:r>
      <w:r w:rsidRPr="00CE661D">
        <w:t>wraz</w:t>
      </w:r>
      <w:r w:rsidRPr="00CE661D">
        <w:rPr>
          <w:spacing w:val="40"/>
        </w:rPr>
        <w:t xml:space="preserve"> </w:t>
      </w:r>
      <w:r w:rsidRPr="00CE661D">
        <w:t>z</w:t>
      </w:r>
      <w:r w:rsidRPr="00CE661D">
        <w:rPr>
          <w:spacing w:val="40"/>
        </w:rPr>
        <w:t xml:space="preserve"> </w:t>
      </w:r>
      <w:r w:rsidRPr="00CE661D">
        <w:t>terenami</w:t>
      </w:r>
      <w:r w:rsidRPr="00CE661D">
        <w:rPr>
          <w:spacing w:val="40"/>
        </w:rPr>
        <w:t xml:space="preserve"> </w:t>
      </w:r>
      <w:r w:rsidRPr="00CE661D">
        <w:t>pozostającymi</w:t>
      </w:r>
      <w:r w:rsidRPr="00CE661D">
        <w:rPr>
          <w:spacing w:val="80"/>
          <w:w w:val="150"/>
        </w:rPr>
        <w:t xml:space="preserve"> </w:t>
      </w:r>
      <w:r w:rsidRPr="00CE661D">
        <w:t xml:space="preserve">w zasięgu oddziaływania wynikającego z realizacji ustaleń tego planu. W niniejszym opracowaniu, analizie i ocenie poddano projekt </w:t>
      </w:r>
      <w:proofErr w:type="spellStart"/>
      <w:r w:rsidRPr="00CE661D">
        <w:t>mpzp</w:t>
      </w:r>
      <w:proofErr w:type="spellEnd"/>
      <w:r w:rsidRPr="00CE661D">
        <w:t xml:space="preserve"> zawierający ustalenia realizacyjne oraz załącznik graficzny w skali 1:1 000.</w:t>
      </w:r>
    </w:p>
    <w:p w14:paraId="0D860F5F" w14:textId="77777777" w:rsidR="00C75BC7" w:rsidRPr="002E62E8" w:rsidRDefault="00000000">
      <w:pPr>
        <w:pStyle w:val="Nagwek2"/>
        <w:numPr>
          <w:ilvl w:val="1"/>
          <w:numId w:val="39"/>
        </w:numPr>
        <w:tabs>
          <w:tab w:val="left" w:pos="381"/>
        </w:tabs>
        <w:spacing w:before="119"/>
        <w:jc w:val="both"/>
      </w:pPr>
      <w:bookmarkStart w:id="5" w:name="_Toc205488420"/>
      <w:r w:rsidRPr="00CE661D">
        <w:t>Metody</w:t>
      </w:r>
      <w:r w:rsidRPr="00CE661D">
        <w:rPr>
          <w:spacing w:val="-4"/>
        </w:rPr>
        <w:t xml:space="preserve"> </w:t>
      </w:r>
      <w:r w:rsidRPr="00CE661D">
        <w:t>zastosowane</w:t>
      </w:r>
      <w:r w:rsidRPr="00CE661D">
        <w:rPr>
          <w:spacing w:val="-2"/>
        </w:rPr>
        <w:t xml:space="preserve"> </w:t>
      </w:r>
      <w:r w:rsidRPr="00CE661D">
        <w:t>przy</w:t>
      </w:r>
      <w:r w:rsidRPr="00CE661D">
        <w:rPr>
          <w:spacing w:val="-3"/>
        </w:rPr>
        <w:t xml:space="preserve"> </w:t>
      </w:r>
      <w:r w:rsidRPr="002E62E8">
        <w:t>sporządzaniu</w:t>
      </w:r>
      <w:r w:rsidRPr="002E62E8">
        <w:rPr>
          <w:spacing w:val="-2"/>
        </w:rPr>
        <w:t xml:space="preserve"> prognozy</w:t>
      </w:r>
      <w:bookmarkEnd w:id="5"/>
    </w:p>
    <w:p w14:paraId="6B086F59" w14:textId="77777777" w:rsidR="00C75BC7" w:rsidRPr="002E62E8" w:rsidRDefault="00000000">
      <w:pPr>
        <w:pStyle w:val="Tekstpodstawowy"/>
        <w:spacing w:before="120" w:line="276" w:lineRule="auto"/>
        <w:ind w:right="143"/>
      </w:pPr>
      <w:r w:rsidRPr="002E62E8">
        <w:t>Na podstawie zebranych materiałów oraz szczegółowej wizji terenowej dokonano: analizy komponentów i cech środowiska przyrodniczego, oceny prawidłowości jego funkcjonowania, oceny stanu funkcjonowania oraz charakterystyki dotychczasowego zainwestowania</w:t>
      </w:r>
      <w:r w:rsidRPr="002E62E8">
        <w:rPr>
          <w:spacing w:val="80"/>
        </w:rPr>
        <w:t xml:space="preserve"> </w:t>
      </w:r>
      <w:r w:rsidRPr="002E62E8">
        <w:t>badanego</w:t>
      </w:r>
      <w:r w:rsidRPr="002E62E8">
        <w:rPr>
          <w:spacing w:val="80"/>
        </w:rPr>
        <w:t xml:space="preserve"> </w:t>
      </w:r>
      <w:r w:rsidRPr="002E62E8">
        <w:t>obszaru.</w:t>
      </w:r>
      <w:r w:rsidRPr="002E62E8">
        <w:rPr>
          <w:spacing w:val="80"/>
        </w:rPr>
        <w:t xml:space="preserve"> </w:t>
      </w:r>
      <w:r w:rsidRPr="002E62E8">
        <w:t>Wnioski</w:t>
      </w:r>
      <w:r w:rsidRPr="002E62E8">
        <w:rPr>
          <w:spacing w:val="80"/>
        </w:rPr>
        <w:t xml:space="preserve"> </w:t>
      </w:r>
      <w:r w:rsidRPr="002E62E8">
        <w:t>wynikające</w:t>
      </w:r>
      <w:r w:rsidRPr="002E62E8">
        <w:rPr>
          <w:spacing w:val="80"/>
        </w:rPr>
        <w:t xml:space="preserve"> </w:t>
      </w:r>
      <w:r w:rsidRPr="002E62E8">
        <w:t>z</w:t>
      </w:r>
      <w:r w:rsidRPr="002E62E8">
        <w:rPr>
          <w:spacing w:val="80"/>
        </w:rPr>
        <w:t xml:space="preserve"> </w:t>
      </w:r>
      <w:r w:rsidRPr="002E62E8">
        <w:t>ww.</w:t>
      </w:r>
      <w:r w:rsidRPr="002E62E8">
        <w:rPr>
          <w:spacing w:val="80"/>
        </w:rPr>
        <w:t xml:space="preserve"> </w:t>
      </w:r>
      <w:r w:rsidRPr="002E62E8">
        <w:t>analiz</w:t>
      </w:r>
      <w:r w:rsidRPr="002E62E8">
        <w:rPr>
          <w:spacing w:val="80"/>
        </w:rPr>
        <w:t xml:space="preserve"> </w:t>
      </w:r>
      <w:r w:rsidRPr="002E62E8">
        <w:t>skonfrontowano</w:t>
      </w:r>
      <w:r w:rsidRPr="002E62E8">
        <w:rPr>
          <w:spacing w:val="40"/>
        </w:rPr>
        <w:t xml:space="preserve"> </w:t>
      </w:r>
      <w:r w:rsidRPr="002E62E8">
        <w:t>z</w:t>
      </w:r>
      <w:r w:rsidRPr="002E62E8">
        <w:rPr>
          <w:spacing w:val="-3"/>
        </w:rPr>
        <w:t xml:space="preserve"> </w:t>
      </w:r>
      <w:r w:rsidRPr="002E62E8">
        <w:t xml:space="preserve">ustaleniami projektu </w:t>
      </w:r>
      <w:proofErr w:type="spellStart"/>
      <w:r w:rsidRPr="002E62E8">
        <w:t>mpzp</w:t>
      </w:r>
      <w:proofErr w:type="spellEnd"/>
      <w:r w:rsidRPr="002E62E8">
        <w:t xml:space="preserve"> oraz przepisami prawa ochrony środowiska. Podczas prac nad prognozą wykorzystano metodę indukcyjno-opisową, polegającą na łączeniu w całość zebranych informacji o środowisku i jego funkcjonowaniu. Zastosowano też metodę porównawczą, wykorzystując wiedzę o funkcjonowaniu środowiska jako całości.</w:t>
      </w:r>
    </w:p>
    <w:p w14:paraId="3DA4A03E" w14:textId="77777777" w:rsidR="00C75BC7" w:rsidRPr="00354FCA" w:rsidRDefault="00000000">
      <w:pPr>
        <w:pStyle w:val="Nagwek2"/>
        <w:numPr>
          <w:ilvl w:val="1"/>
          <w:numId w:val="39"/>
        </w:numPr>
        <w:tabs>
          <w:tab w:val="left" w:pos="381"/>
        </w:tabs>
        <w:jc w:val="both"/>
      </w:pPr>
      <w:bookmarkStart w:id="6" w:name="_Toc205488421"/>
      <w:r w:rsidRPr="002E62E8">
        <w:t>Źródła</w:t>
      </w:r>
      <w:r w:rsidRPr="002E62E8">
        <w:rPr>
          <w:spacing w:val="-2"/>
        </w:rPr>
        <w:t xml:space="preserve"> </w:t>
      </w:r>
      <w:r w:rsidRPr="002E62E8">
        <w:t>informacji</w:t>
      </w:r>
      <w:r w:rsidRPr="002E62E8">
        <w:rPr>
          <w:spacing w:val="-3"/>
        </w:rPr>
        <w:t xml:space="preserve"> </w:t>
      </w:r>
      <w:r w:rsidRPr="002E62E8">
        <w:t>wykorzystane</w:t>
      </w:r>
      <w:r w:rsidRPr="002E62E8">
        <w:rPr>
          <w:spacing w:val="-2"/>
        </w:rPr>
        <w:t xml:space="preserve"> </w:t>
      </w:r>
      <w:r w:rsidRPr="002E62E8">
        <w:t>w</w:t>
      </w:r>
      <w:r w:rsidRPr="002E62E8">
        <w:rPr>
          <w:spacing w:val="-2"/>
        </w:rPr>
        <w:t xml:space="preserve"> </w:t>
      </w:r>
      <w:r w:rsidRPr="00354FCA">
        <w:rPr>
          <w:spacing w:val="-2"/>
        </w:rPr>
        <w:t>opracowaniu</w:t>
      </w:r>
      <w:bookmarkEnd w:id="6"/>
    </w:p>
    <w:p w14:paraId="6FA44E8D" w14:textId="016BF5B0" w:rsidR="00C75BC7" w:rsidRPr="00354FCA" w:rsidRDefault="00000000">
      <w:pPr>
        <w:pStyle w:val="Tekstpodstawowy"/>
        <w:spacing w:before="120" w:line="276" w:lineRule="auto"/>
        <w:ind w:right="139"/>
      </w:pPr>
      <w:r w:rsidRPr="00354FCA">
        <w:t>Prognozę oddziaływania na środowisko dla projektu miejscowego planu zagospodarowania przestrzennego gminy Wronki w</w:t>
      </w:r>
      <w:r w:rsidRPr="00354FCA">
        <w:rPr>
          <w:spacing w:val="-2"/>
        </w:rPr>
        <w:t xml:space="preserve"> </w:t>
      </w:r>
      <w:r w:rsidRPr="00354FCA">
        <w:t>miejscowości Stróżki oraz miasta Wronki w obrębie osiedli: Borek, Słowackiego, Słowiańskie i rejonu ulic: Mickiewicza,</w:t>
      </w:r>
      <w:r w:rsidRPr="00354FCA">
        <w:rPr>
          <w:spacing w:val="74"/>
        </w:rPr>
        <w:t xml:space="preserve"> </w:t>
      </w:r>
      <w:r w:rsidRPr="00354FCA">
        <w:t>Słoneczna,</w:t>
      </w:r>
      <w:r w:rsidRPr="00354FCA">
        <w:rPr>
          <w:spacing w:val="74"/>
        </w:rPr>
        <w:t xml:space="preserve"> </w:t>
      </w:r>
      <w:r w:rsidRPr="00354FCA">
        <w:t>Cienista,</w:t>
      </w:r>
      <w:r w:rsidRPr="00354FCA">
        <w:rPr>
          <w:spacing w:val="74"/>
        </w:rPr>
        <w:t xml:space="preserve"> </w:t>
      </w:r>
      <w:r w:rsidRPr="00354FCA">
        <w:t>Leśna</w:t>
      </w:r>
      <w:r w:rsidRPr="00354FCA">
        <w:rPr>
          <w:spacing w:val="74"/>
        </w:rPr>
        <w:t xml:space="preserve"> </w:t>
      </w:r>
      <w:r w:rsidRPr="00354FCA">
        <w:t>Polana</w:t>
      </w:r>
      <w:r w:rsidRPr="00354FCA">
        <w:rPr>
          <w:spacing w:val="73"/>
        </w:rPr>
        <w:t xml:space="preserve"> </w:t>
      </w:r>
      <w:r w:rsidRPr="00354FCA">
        <w:t>i Prasłowiańska</w:t>
      </w:r>
      <w:r w:rsidRPr="00354FCA">
        <w:rPr>
          <w:spacing w:val="74"/>
        </w:rPr>
        <w:t xml:space="preserve"> </w:t>
      </w:r>
      <w:r w:rsidRPr="008244AB">
        <w:t>sporządzono</w:t>
      </w:r>
      <w:r w:rsidRPr="008244AB">
        <w:rPr>
          <w:spacing w:val="74"/>
        </w:rPr>
        <w:t xml:space="preserve"> </w:t>
      </w:r>
      <w:r w:rsidRPr="008244AB">
        <w:t>w</w:t>
      </w:r>
      <w:r w:rsidRPr="008244AB">
        <w:rPr>
          <w:spacing w:val="-2"/>
        </w:rPr>
        <w:t xml:space="preserve"> </w:t>
      </w:r>
      <w:r w:rsidRPr="008244AB">
        <w:t>oparciu o</w:t>
      </w:r>
      <w:r w:rsidRPr="008244AB">
        <w:rPr>
          <w:spacing w:val="-1"/>
        </w:rPr>
        <w:t xml:space="preserve"> </w:t>
      </w:r>
      <w:r w:rsidRPr="008244AB">
        <w:t>dostępne materiały archiwalne, publikacje mapowe, literaturę oraz materiały niepublikowane. W</w:t>
      </w:r>
      <w:r w:rsidRPr="008244AB">
        <w:rPr>
          <w:spacing w:val="-2"/>
        </w:rPr>
        <w:t xml:space="preserve"> </w:t>
      </w:r>
      <w:r w:rsidRPr="008244AB">
        <w:t xml:space="preserve">opracowaniu wykorzystano </w:t>
      </w:r>
      <w:r w:rsidRPr="00354FCA">
        <w:t>następujące dokumenty, materiały planistyczne i kartograficzne:</w:t>
      </w:r>
    </w:p>
    <w:p w14:paraId="0D6663DF" w14:textId="713C945D" w:rsidR="00C75BC7" w:rsidRPr="00354FCA" w:rsidRDefault="00000000">
      <w:pPr>
        <w:pStyle w:val="Akapitzlist"/>
        <w:numPr>
          <w:ilvl w:val="0"/>
          <w:numId w:val="37"/>
        </w:numPr>
        <w:tabs>
          <w:tab w:val="left" w:pos="499"/>
        </w:tabs>
        <w:spacing w:before="1" w:line="276" w:lineRule="auto"/>
        <w:ind w:right="139" w:hanging="358"/>
        <w:jc w:val="both"/>
        <w:rPr>
          <w:sz w:val="24"/>
        </w:rPr>
      </w:pPr>
      <w:r w:rsidRPr="00354FCA">
        <w:rPr>
          <w:sz w:val="24"/>
        </w:rPr>
        <w:t>Projekt</w:t>
      </w:r>
      <w:r w:rsidRPr="00354FCA">
        <w:rPr>
          <w:spacing w:val="73"/>
          <w:sz w:val="24"/>
        </w:rPr>
        <w:t xml:space="preserve"> </w:t>
      </w:r>
      <w:r w:rsidRPr="00354FCA">
        <w:rPr>
          <w:sz w:val="24"/>
        </w:rPr>
        <w:t>miejscowego</w:t>
      </w:r>
      <w:r w:rsidRPr="00354FCA">
        <w:rPr>
          <w:spacing w:val="74"/>
          <w:sz w:val="24"/>
        </w:rPr>
        <w:t xml:space="preserve"> </w:t>
      </w:r>
      <w:r w:rsidRPr="00354FCA">
        <w:rPr>
          <w:sz w:val="24"/>
        </w:rPr>
        <w:t>planu</w:t>
      </w:r>
      <w:r w:rsidRPr="00354FCA">
        <w:rPr>
          <w:spacing w:val="73"/>
          <w:sz w:val="24"/>
        </w:rPr>
        <w:t xml:space="preserve"> </w:t>
      </w:r>
      <w:r w:rsidRPr="00354FCA">
        <w:rPr>
          <w:sz w:val="24"/>
        </w:rPr>
        <w:t>zagospodarowania</w:t>
      </w:r>
      <w:r w:rsidRPr="00354FCA">
        <w:rPr>
          <w:spacing w:val="72"/>
          <w:sz w:val="24"/>
        </w:rPr>
        <w:t xml:space="preserve"> </w:t>
      </w:r>
      <w:r w:rsidRPr="00354FCA">
        <w:rPr>
          <w:sz w:val="24"/>
        </w:rPr>
        <w:t>przestrzennego</w:t>
      </w:r>
      <w:r w:rsidRPr="00354FCA">
        <w:rPr>
          <w:spacing w:val="74"/>
          <w:sz w:val="24"/>
        </w:rPr>
        <w:t xml:space="preserve"> </w:t>
      </w:r>
      <w:r w:rsidRPr="00354FCA">
        <w:rPr>
          <w:sz w:val="24"/>
        </w:rPr>
        <w:t>gminy</w:t>
      </w:r>
      <w:r w:rsidRPr="00354FCA">
        <w:rPr>
          <w:spacing w:val="72"/>
          <w:sz w:val="24"/>
        </w:rPr>
        <w:t xml:space="preserve"> </w:t>
      </w:r>
      <w:r w:rsidRPr="00354FCA">
        <w:rPr>
          <w:sz w:val="24"/>
        </w:rPr>
        <w:t xml:space="preserve">Wronki </w:t>
      </w:r>
      <w:r w:rsidR="00354FCA" w:rsidRPr="00354FCA">
        <w:rPr>
          <w:sz w:val="24"/>
        </w:rPr>
        <w:br/>
      </w:r>
      <w:r w:rsidRPr="00354FCA">
        <w:rPr>
          <w:sz w:val="24"/>
        </w:rPr>
        <w:t>w</w:t>
      </w:r>
      <w:r w:rsidRPr="00354FCA">
        <w:rPr>
          <w:spacing w:val="-3"/>
          <w:sz w:val="24"/>
        </w:rPr>
        <w:t xml:space="preserve"> </w:t>
      </w:r>
      <w:r w:rsidRPr="00354FCA">
        <w:rPr>
          <w:sz w:val="24"/>
        </w:rPr>
        <w:t xml:space="preserve">miejscowości Stróżki oraz miasta Wronki w obrębie osiedli: Borek, Słowackiego, Słowiańskie i rejonu ulic: Mickiewicza, Słoneczna, Cienista, Leśna Polana </w:t>
      </w:r>
      <w:r w:rsidR="00354FCA" w:rsidRPr="00354FCA">
        <w:rPr>
          <w:sz w:val="24"/>
        </w:rPr>
        <w:br/>
      </w:r>
      <w:r w:rsidRPr="00354FCA">
        <w:rPr>
          <w:sz w:val="24"/>
        </w:rPr>
        <w:t>i Prasłowiańska;</w:t>
      </w:r>
    </w:p>
    <w:p w14:paraId="2C12242D" w14:textId="78A739A4" w:rsidR="00C75BC7" w:rsidRPr="008244AB" w:rsidRDefault="00000000">
      <w:pPr>
        <w:pStyle w:val="Akapitzlist"/>
        <w:numPr>
          <w:ilvl w:val="0"/>
          <w:numId w:val="37"/>
        </w:numPr>
        <w:tabs>
          <w:tab w:val="left" w:pos="501"/>
        </w:tabs>
        <w:spacing w:line="276" w:lineRule="auto"/>
        <w:ind w:left="501" w:right="138"/>
        <w:jc w:val="both"/>
        <w:rPr>
          <w:sz w:val="24"/>
        </w:rPr>
      </w:pPr>
      <w:r w:rsidRPr="008244AB">
        <w:rPr>
          <w:sz w:val="24"/>
        </w:rPr>
        <w:t>Studium uwarunkowań i kierunków zagospodarowania przestrzennego miasta i gminy Wronki, 20</w:t>
      </w:r>
      <w:r w:rsidR="008244AB">
        <w:rPr>
          <w:sz w:val="24"/>
        </w:rPr>
        <w:t>24</w:t>
      </w:r>
      <w:r w:rsidRPr="008244AB">
        <w:rPr>
          <w:sz w:val="24"/>
        </w:rPr>
        <w:t xml:space="preserve"> r.;</w:t>
      </w:r>
    </w:p>
    <w:p w14:paraId="4F0294BC" w14:textId="77777777" w:rsidR="00C75BC7" w:rsidRPr="008244AB" w:rsidRDefault="00000000">
      <w:pPr>
        <w:pStyle w:val="Akapitzlist"/>
        <w:numPr>
          <w:ilvl w:val="0"/>
          <w:numId w:val="37"/>
        </w:numPr>
        <w:tabs>
          <w:tab w:val="left" w:pos="500"/>
        </w:tabs>
        <w:spacing w:line="275" w:lineRule="exact"/>
        <w:ind w:left="500" w:hanging="359"/>
        <w:jc w:val="both"/>
        <w:rPr>
          <w:sz w:val="24"/>
        </w:rPr>
      </w:pPr>
      <w:r w:rsidRPr="008244AB">
        <w:rPr>
          <w:sz w:val="24"/>
        </w:rPr>
        <w:t>Mapa</w:t>
      </w:r>
      <w:r w:rsidRPr="008244AB">
        <w:rPr>
          <w:spacing w:val="-2"/>
          <w:sz w:val="24"/>
        </w:rPr>
        <w:t xml:space="preserve"> </w:t>
      </w:r>
      <w:r w:rsidRPr="008244AB">
        <w:rPr>
          <w:sz w:val="24"/>
        </w:rPr>
        <w:t>topograficzna w</w:t>
      </w:r>
      <w:r w:rsidRPr="008244AB">
        <w:rPr>
          <w:spacing w:val="-1"/>
          <w:sz w:val="24"/>
        </w:rPr>
        <w:t xml:space="preserve"> </w:t>
      </w:r>
      <w:r w:rsidRPr="008244AB">
        <w:rPr>
          <w:sz w:val="24"/>
        </w:rPr>
        <w:t>skali</w:t>
      </w:r>
      <w:r w:rsidRPr="008244AB">
        <w:rPr>
          <w:spacing w:val="-1"/>
          <w:sz w:val="24"/>
        </w:rPr>
        <w:t xml:space="preserve"> </w:t>
      </w:r>
      <w:r w:rsidRPr="008244AB">
        <w:rPr>
          <w:sz w:val="24"/>
        </w:rPr>
        <w:t xml:space="preserve">1:10 </w:t>
      </w:r>
      <w:r w:rsidRPr="008244AB">
        <w:rPr>
          <w:spacing w:val="-4"/>
          <w:sz w:val="24"/>
        </w:rPr>
        <w:t>000;</w:t>
      </w:r>
    </w:p>
    <w:p w14:paraId="3110C797" w14:textId="77777777" w:rsidR="00C75BC7" w:rsidRPr="008244AB" w:rsidRDefault="00000000">
      <w:pPr>
        <w:pStyle w:val="Akapitzlist"/>
        <w:numPr>
          <w:ilvl w:val="0"/>
          <w:numId w:val="37"/>
        </w:numPr>
        <w:tabs>
          <w:tab w:val="left" w:pos="500"/>
        </w:tabs>
        <w:spacing w:before="41"/>
        <w:ind w:left="500" w:hanging="359"/>
        <w:jc w:val="both"/>
        <w:rPr>
          <w:sz w:val="24"/>
        </w:rPr>
      </w:pPr>
      <w:r w:rsidRPr="008244AB">
        <w:rPr>
          <w:sz w:val="24"/>
        </w:rPr>
        <w:t>Mapa</w:t>
      </w:r>
      <w:r w:rsidRPr="008244AB">
        <w:rPr>
          <w:spacing w:val="-4"/>
          <w:sz w:val="24"/>
        </w:rPr>
        <w:t xml:space="preserve"> </w:t>
      </w:r>
      <w:r w:rsidRPr="008244AB">
        <w:rPr>
          <w:sz w:val="24"/>
        </w:rPr>
        <w:t>glebowo</w:t>
      </w:r>
      <w:r w:rsidRPr="008244AB">
        <w:rPr>
          <w:spacing w:val="-1"/>
          <w:sz w:val="24"/>
        </w:rPr>
        <w:t xml:space="preserve"> </w:t>
      </w:r>
      <w:r w:rsidRPr="008244AB">
        <w:rPr>
          <w:sz w:val="24"/>
        </w:rPr>
        <w:t>– rolnicza w skali</w:t>
      </w:r>
      <w:r w:rsidRPr="008244AB">
        <w:rPr>
          <w:spacing w:val="-1"/>
          <w:sz w:val="24"/>
        </w:rPr>
        <w:t xml:space="preserve"> </w:t>
      </w:r>
      <w:r w:rsidRPr="008244AB">
        <w:rPr>
          <w:sz w:val="24"/>
        </w:rPr>
        <w:t xml:space="preserve">1:100 </w:t>
      </w:r>
      <w:r w:rsidRPr="008244AB">
        <w:rPr>
          <w:spacing w:val="-4"/>
          <w:sz w:val="24"/>
        </w:rPr>
        <w:t>000;</w:t>
      </w:r>
    </w:p>
    <w:p w14:paraId="6BC5B6C8" w14:textId="77777777" w:rsidR="00C75BC7" w:rsidRPr="008244AB" w:rsidRDefault="00000000">
      <w:pPr>
        <w:pStyle w:val="Akapitzlist"/>
        <w:numPr>
          <w:ilvl w:val="0"/>
          <w:numId w:val="37"/>
        </w:numPr>
        <w:tabs>
          <w:tab w:val="left" w:pos="500"/>
        </w:tabs>
        <w:spacing w:before="44"/>
        <w:ind w:left="500" w:hanging="359"/>
        <w:jc w:val="both"/>
        <w:rPr>
          <w:sz w:val="24"/>
        </w:rPr>
      </w:pPr>
      <w:r w:rsidRPr="008244AB">
        <w:rPr>
          <w:sz w:val="24"/>
        </w:rPr>
        <w:t>Mapa</w:t>
      </w:r>
      <w:r w:rsidRPr="008244AB">
        <w:rPr>
          <w:spacing w:val="-2"/>
          <w:sz w:val="24"/>
        </w:rPr>
        <w:t xml:space="preserve"> </w:t>
      </w:r>
      <w:r w:rsidRPr="008244AB">
        <w:rPr>
          <w:sz w:val="24"/>
        </w:rPr>
        <w:t>Geologiczna</w:t>
      </w:r>
      <w:r w:rsidRPr="008244AB">
        <w:rPr>
          <w:spacing w:val="-2"/>
          <w:sz w:val="24"/>
        </w:rPr>
        <w:t xml:space="preserve"> </w:t>
      </w:r>
      <w:r w:rsidRPr="008244AB">
        <w:rPr>
          <w:sz w:val="24"/>
        </w:rPr>
        <w:t>Polski,</w:t>
      </w:r>
      <w:r w:rsidRPr="008244AB">
        <w:rPr>
          <w:spacing w:val="-1"/>
          <w:sz w:val="24"/>
        </w:rPr>
        <w:t xml:space="preserve"> </w:t>
      </w:r>
      <w:r w:rsidRPr="008244AB">
        <w:rPr>
          <w:sz w:val="24"/>
        </w:rPr>
        <w:t>w skali</w:t>
      </w:r>
      <w:r w:rsidRPr="008244AB">
        <w:rPr>
          <w:spacing w:val="-1"/>
          <w:sz w:val="24"/>
        </w:rPr>
        <w:t xml:space="preserve"> </w:t>
      </w:r>
      <w:r w:rsidRPr="008244AB">
        <w:rPr>
          <w:sz w:val="24"/>
        </w:rPr>
        <w:t>1:20</w:t>
      </w:r>
      <w:r w:rsidRPr="008244AB">
        <w:rPr>
          <w:spacing w:val="-1"/>
          <w:sz w:val="24"/>
        </w:rPr>
        <w:t xml:space="preserve"> </w:t>
      </w:r>
      <w:r w:rsidRPr="008244AB">
        <w:rPr>
          <w:sz w:val="24"/>
        </w:rPr>
        <w:t xml:space="preserve">000, </w:t>
      </w:r>
      <w:r w:rsidRPr="008244AB">
        <w:rPr>
          <w:spacing w:val="-2"/>
          <w:sz w:val="24"/>
        </w:rPr>
        <w:t>2004;</w:t>
      </w:r>
    </w:p>
    <w:p w14:paraId="1B020913" w14:textId="77777777" w:rsidR="00C75BC7" w:rsidRPr="008244AB" w:rsidRDefault="00000000">
      <w:pPr>
        <w:pStyle w:val="Akapitzlist"/>
        <w:numPr>
          <w:ilvl w:val="0"/>
          <w:numId w:val="37"/>
        </w:numPr>
        <w:tabs>
          <w:tab w:val="left" w:pos="501"/>
        </w:tabs>
        <w:spacing w:before="40" w:line="276" w:lineRule="auto"/>
        <w:ind w:left="501" w:right="139"/>
        <w:jc w:val="both"/>
        <w:rPr>
          <w:sz w:val="24"/>
        </w:rPr>
      </w:pPr>
      <w:r w:rsidRPr="008244AB">
        <w:rPr>
          <w:sz w:val="24"/>
        </w:rPr>
        <w:t xml:space="preserve">Mapa kruszywa naturalnego w Polsce w skali 1:500 000, </w:t>
      </w:r>
      <w:proofErr w:type="spellStart"/>
      <w:r w:rsidRPr="008244AB">
        <w:rPr>
          <w:sz w:val="24"/>
        </w:rPr>
        <w:t>Tołkanowicz</w:t>
      </w:r>
      <w:proofErr w:type="spellEnd"/>
      <w:r w:rsidRPr="008244AB">
        <w:rPr>
          <w:sz w:val="24"/>
        </w:rPr>
        <w:t xml:space="preserve"> E., Żukowski K., PIG, 2001;</w:t>
      </w:r>
    </w:p>
    <w:p w14:paraId="3822DF77" w14:textId="77777777" w:rsidR="00C75BC7" w:rsidRPr="008244AB" w:rsidRDefault="00000000">
      <w:pPr>
        <w:pStyle w:val="Akapitzlist"/>
        <w:numPr>
          <w:ilvl w:val="0"/>
          <w:numId w:val="37"/>
        </w:numPr>
        <w:tabs>
          <w:tab w:val="left" w:pos="501"/>
        </w:tabs>
        <w:spacing w:line="278" w:lineRule="auto"/>
        <w:ind w:left="501" w:right="145"/>
        <w:jc w:val="both"/>
        <w:rPr>
          <w:sz w:val="24"/>
        </w:rPr>
      </w:pPr>
      <w:r w:rsidRPr="008244AB">
        <w:rPr>
          <w:sz w:val="24"/>
        </w:rPr>
        <w:t>Mapa</w:t>
      </w:r>
      <w:r w:rsidRPr="008244AB">
        <w:rPr>
          <w:spacing w:val="80"/>
          <w:sz w:val="24"/>
        </w:rPr>
        <w:t xml:space="preserve"> </w:t>
      </w:r>
      <w:r w:rsidRPr="008244AB">
        <w:rPr>
          <w:sz w:val="24"/>
        </w:rPr>
        <w:t>obszarów</w:t>
      </w:r>
      <w:r w:rsidRPr="008244AB">
        <w:rPr>
          <w:spacing w:val="80"/>
          <w:sz w:val="24"/>
        </w:rPr>
        <w:t xml:space="preserve"> </w:t>
      </w:r>
      <w:r w:rsidRPr="008244AB">
        <w:rPr>
          <w:sz w:val="24"/>
        </w:rPr>
        <w:t>GZWP</w:t>
      </w:r>
      <w:r w:rsidRPr="008244AB">
        <w:rPr>
          <w:spacing w:val="80"/>
          <w:sz w:val="24"/>
        </w:rPr>
        <w:t xml:space="preserve"> </w:t>
      </w:r>
      <w:r w:rsidRPr="008244AB">
        <w:rPr>
          <w:sz w:val="24"/>
        </w:rPr>
        <w:t>w</w:t>
      </w:r>
      <w:r w:rsidRPr="008244AB">
        <w:rPr>
          <w:spacing w:val="80"/>
          <w:sz w:val="24"/>
        </w:rPr>
        <w:t xml:space="preserve"> </w:t>
      </w:r>
      <w:r w:rsidRPr="008244AB">
        <w:rPr>
          <w:sz w:val="24"/>
        </w:rPr>
        <w:t>Polsce</w:t>
      </w:r>
      <w:r w:rsidRPr="008244AB">
        <w:rPr>
          <w:spacing w:val="80"/>
          <w:sz w:val="24"/>
        </w:rPr>
        <w:t xml:space="preserve"> </w:t>
      </w:r>
      <w:r w:rsidRPr="008244AB">
        <w:rPr>
          <w:sz w:val="24"/>
        </w:rPr>
        <w:t>wymagających</w:t>
      </w:r>
      <w:r w:rsidRPr="008244AB">
        <w:rPr>
          <w:spacing w:val="80"/>
          <w:sz w:val="24"/>
        </w:rPr>
        <w:t xml:space="preserve"> </w:t>
      </w:r>
      <w:r w:rsidRPr="008244AB">
        <w:rPr>
          <w:sz w:val="24"/>
        </w:rPr>
        <w:t>szczególnej</w:t>
      </w:r>
      <w:r w:rsidRPr="008244AB">
        <w:rPr>
          <w:spacing w:val="80"/>
          <w:sz w:val="24"/>
        </w:rPr>
        <w:t xml:space="preserve"> </w:t>
      </w:r>
      <w:r w:rsidRPr="008244AB">
        <w:rPr>
          <w:sz w:val="24"/>
        </w:rPr>
        <w:t>ochrony</w:t>
      </w:r>
      <w:r w:rsidRPr="008244AB">
        <w:rPr>
          <w:spacing w:val="80"/>
          <w:sz w:val="24"/>
        </w:rPr>
        <w:t xml:space="preserve"> </w:t>
      </w:r>
      <w:r w:rsidRPr="008244AB">
        <w:rPr>
          <w:sz w:val="24"/>
        </w:rPr>
        <w:t>w</w:t>
      </w:r>
      <w:r w:rsidRPr="008244AB">
        <w:rPr>
          <w:spacing w:val="80"/>
          <w:sz w:val="24"/>
        </w:rPr>
        <w:t xml:space="preserve"> </w:t>
      </w:r>
      <w:r w:rsidRPr="008244AB">
        <w:rPr>
          <w:sz w:val="24"/>
        </w:rPr>
        <w:t>skali 1:500 000, Kleczkowski A.S., Kraków, 1990;</w:t>
      </w:r>
    </w:p>
    <w:p w14:paraId="2CE3AF99" w14:textId="77777777" w:rsidR="00C75BC7" w:rsidRPr="008244AB" w:rsidRDefault="00C75BC7">
      <w:pPr>
        <w:pStyle w:val="Akapitzlist"/>
        <w:spacing w:line="278" w:lineRule="auto"/>
        <w:jc w:val="both"/>
        <w:rPr>
          <w:sz w:val="24"/>
        </w:rPr>
        <w:sectPr w:rsidR="00C75BC7" w:rsidRPr="008244AB">
          <w:pgSz w:w="11910" w:h="16840"/>
          <w:pgMar w:top="1460" w:right="1275" w:bottom="1660" w:left="1275" w:header="718" w:footer="1407" w:gutter="0"/>
          <w:cols w:space="708"/>
        </w:sectPr>
      </w:pPr>
    </w:p>
    <w:p w14:paraId="35D4527B" w14:textId="77777777" w:rsidR="00C75BC7" w:rsidRPr="00ED5AE7" w:rsidRDefault="00C75BC7">
      <w:pPr>
        <w:pStyle w:val="Tekstpodstawowy"/>
        <w:spacing w:before="23"/>
        <w:ind w:left="0" w:firstLine="0"/>
        <w:jc w:val="left"/>
        <w:rPr>
          <w:highlight w:val="yellow"/>
        </w:rPr>
      </w:pPr>
    </w:p>
    <w:p w14:paraId="2D6D009E" w14:textId="77777777" w:rsidR="00C75BC7" w:rsidRPr="00EA1936" w:rsidRDefault="00000000">
      <w:pPr>
        <w:pStyle w:val="Akapitzlist"/>
        <w:numPr>
          <w:ilvl w:val="0"/>
          <w:numId w:val="37"/>
        </w:numPr>
        <w:tabs>
          <w:tab w:val="left" w:pos="501"/>
        </w:tabs>
        <w:spacing w:line="276" w:lineRule="auto"/>
        <w:ind w:left="501" w:right="143"/>
        <w:jc w:val="both"/>
        <w:rPr>
          <w:sz w:val="24"/>
        </w:rPr>
      </w:pPr>
      <w:r w:rsidRPr="00EA1936">
        <w:rPr>
          <w:sz w:val="24"/>
        </w:rPr>
        <w:t>Przeglądowa mapa hydrogeologiczna Polski w skali 1:300 000. Instytut Geologiczny. 1958 r.;</w:t>
      </w:r>
    </w:p>
    <w:p w14:paraId="49BD6F43" w14:textId="77777777" w:rsidR="00C75BC7" w:rsidRPr="00EA1936" w:rsidRDefault="00000000">
      <w:pPr>
        <w:pStyle w:val="Akapitzlist"/>
        <w:numPr>
          <w:ilvl w:val="0"/>
          <w:numId w:val="37"/>
        </w:numPr>
        <w:tabs>
          <w:tab w:val="left" w:pos="500"/>
        </w:tabs>
        <w:spacing w:line="275" w:lineRule="exact"/>
        <w:ind w:left="500" w:hanging="359"/>
        <w:jc w:val="both"/>
        <w:rPr>
          <w:sz w:val="24"/>
        </w:rPr>
      </w:pPr>
      <w:r w:rsidRPr="00EA1936">
        <w:rPr>
          <w:sz w:val="24"/>
        </w:rPr>
        <w:t>Mapa</w:t>
      </w:r>
      <w:r w:rsidRPr="00EA1936">
        <w:rPr>
          <w:spacing w:val="-3"/>
          <w:sz w:val="24"/>
        </w:rPr>
        <w:t xml:space="preserve"> </w:t>
      </w:r>
      <w:r w:rsidRPr="00EA1936">
        <w:rPr>
          <w:sz w:val="24"/>
        </w:rPr>
        <w:t>Gleb</w:t>
      </w:r>
      <w:r w:rsidRPr="00EA1936">
        <w:rPr>
          <w:spacing w:val="-1"/>
          <w:sz w:val="24"/>
        </w:rPr>
        <w:t xml:space="preserve"> </w:t>
      </w:r>
      <w:r w:rsidRPr="00EA1936">
        <w:rPr>
          <w:sz w:val="24"/>
        </w:rPr>
        <w:t>Polski</w:t>
      </w:r>
      <w:r w:rsidRPr="00EA1936">
        <w:rPr>
          <w:spacing w:val="1"/>
          <w:sz w:val="24"/>
        </w:rPr>
        <w:t xml:space="preserve"> </w:t>
      </w:r>
      <w:r w:rsidRPr="00EA1936">
        <w:rPr>
          <w:sz w:val="24"/>
        </w:rPr>
        <w:t>IUNG</w:t>
      </w:r>
      <w:r w:rsidRPr="00EA1936">
        <w:rPr>
          <w:spacing w:val="-1"/>
          <w:sz w:val="24"/>
        </w:rPr>
        <w:t xml:space="preserve"> </w:t>
      </w:r>
      <w:r w:rsidRPr="00EA1936">
        <w:rPr>
          <w:sz w:val="24"/>
        </w:rPr>
        <w:t>Puławy</w:t>
      </w:r>
      <w:r w:rsidRPr="00EA1936">
        <w:rPr>
          <w:spacing w:val="-1"/>
          <w:sz w:val="24"/>
        </w:rPr>
        <w:t xml:space="preserve"> </w:t>
      </w:r>
      <w:r w:rsidRPr="00EA1936">
        <w:rPr>
          <w:sz w:val="24"/>
        </w:rPr>
        <w:t>w</w:t>
      </w:r>
      <w:r w:rsidRPr="00EA1936">
        <w:rPr>
          <w:spacing w:val="-2"/>
          <w:sz w:val="24"/>
        </w:rPr>
        <w:t xml:space="preserve"> </w:t>
      </w:r>
      <w:r w:rsidRPr="00EA1936">
        <w:rPr>
          <w:sz w:val="24"/>
        </w:rPr>
        <w:t>skali</w:t>
      </w:r>
      <w:r w:rsidRPr="00EA1936">
        <w:rPr>
          <w:spacing w:val="-2"/>
          <w:sz w:val="24"/>
        </w:rPr>
        <w:t xml:space="preserve"> </w:t>
      </w:r>
      <w:r w:rsidRPr="00EA1936">
        <w:rPr>
          <w:sz w:val="24"/>
        </w:rPr>
        <w:t>1:300</w:t>
      </w:r>
      <w:r w:rsidRPr="00EA1936">
        <w:rPr>
          <w:spacing w:val="-1"/>
          <w:sz w:val="24"/>
        </w:rPr>
        <w:t xml:space="preserve"> </w:t>
      </w:r>
      <w:r w:rsidRPr="00EA1936">
        <w:rPr>
          <w:sz w:val="24"/>
        </w:rPr>
        <w:t>000.</w:t>
      </w:r>
      <w:r w:rsidRPr="00EA1936">
        <w:rPr>
          <w:spacing w:val="-1"/>
          <w:sz w:val="24"/>
        </w:rPr>
        <w:t xml:space="preserve"> </w:t>
      </w:r>
      <w:r w:rsidRPr="00EA1936">
        <w:rPr>
          <w:sz w:val="24"/>
        </w:rPr>
        <w:t>1961</w:t>
      </w:r>
      <w:r w:rsidRPr="00EA1936">
        <w:rPr>
          <w:spacing w:val="-1"/>
          <w:sz w:val="24"/>
        </w:rPr>
        <w:t xml:space="preserve"> </w:t>
      </w:r>
      <w:r w:rsidRPr="00EA1936">
        <w:rPr>
          <w:spacing w:val="-5"/>
          <w:sz w:val="24"/>
        </w:rPr>
        <w:t>r.;</w:t>
      </w:r>
    </w:p>
    <w:p w14:paraId="03622A38" w14:textId="77777777" w:rsidR="00C75BC7" w:rsidRPr="00EA1936" w:rsidRDefault="00000000">
      <w:pPr>
        <w:pStyle w:val="Akapitzlist"/>
        <w:numPr>
          <w:ilvl w:val="0"/>
          <w:numId w:val="37"/>
        </w:numPr>
        <w:tabs>
          <w:tab w:val="left" w:pos="501"/>
        </w:tabs>
        <w:spacing w:before="44" w:line="276" w:lineRule="auto"/>
        <w:ind w:left="501" w:right="141"/>
        <w:jc w:val="both"/>
        <w:rPr>
          <w:sz w:val="24"/>
        </w:rPr>
      </w:pPr>
      <w:r w:rsidRPr="00EA1936">
        <w:rPr>
          <w:sz w:val="24"/>
        </w:rPr>
        <w:t>Mapa</w:t>
      </w:r>
      <w:r w:rsidRPr="00EA1936">
        <w:rPr>
          <w:spacing w:val="-4"/>
          <w:sz w:val="24"/>
        </w:rPr>
        <w:t xml:space="preserve"> </w:t>
      </w:r>
      <w:r w:rsidRPr="00EA1936">
        <w:rPr>
          <w:sz w:val="24"/>
        </w:rPr>
        <w:t>geomorfologiczna</w:t>
      </w:r>
      <w:r w:rsidRPr="00EA1936">
        <w:rPr>
          <w:spacing w:val="-2"/>
          <w:sz w:val="24"/>
        </w:rPr>
        <w:t xml:space="preserve"> </w:t>
      </w:r>
      <w:r w:rsidRPr="00EA1936">
        <w:rPr>
          <w:sz w:val="24"/>
        </w:rPr>
        <w:t>Niziny</w:t>
      </w:r>
      <w:r w:rsidRPr="00EA1936">
        <w:rPr>
          <w:spacing w:val="-3"/>
          <w:sz w:val="24"/>
        </w:rPr>
        <w:t xml:space="preserve"> </w:t>
      </w:r>
      <w:r w:rsidRPr="00EA1936">
        <w:rPr>
          <w:sz w:val="24"/>
        </w:rPr>
        <w:t>Wielkopolsko-Kujawskiej</w:t>
      </w:r>
      <w:r w:rsidRPr="00EA1936">
        <w:rPr>
          <w:spacing w:val="-3"/>
          <w:sz w:val="24"/>
        </w:rPr>
        <w:t xml:space="preserve"> </w:t>
      </w:r>
      <w:r w:rsidRPr="00EA1936">
        <w:rPr>
          <w:sz w:val="24"/>
        </w:rPr>
        <w:t>pod</w:t>
      </w:r>
      <w:r w:rsidRPr="00EA1936">
        <w:rPr>
          <w:spacing w:val="-1"/>
          <w:sz w:val="24"/>
        </w:rPr>
        <w:t xml:space="preserve"> </w:t>
      </w:r>
      <w:r w:rsidRPr="00EA1936">
        <w:rPr>
          <w:sz w:val="24"/>
        </w:rPr>
        <w:t>redakcją</w:t>
      </w:r>
      <w:r w:rsidRPr="00EA1936">
        <w:rPr>
          <w:spacing w:val="-4"/>
          <w:sz w:val="24"/>
        </w:rPr>
        <w:t xml:space="preserve"> </w:t>
      </w:r>
      <w:r w:rsidRPr="00EA1936">
        <w:rPr>
          <w:sz w:val="24"/>
        </w:rPr>
        <w:t>B.</w:t>
      </w:r>
      <w:r w:rsidRPr="00EA1936">
        <w:rPr>
          <w:spacing w:val="-1"/>
          <w:sz w:val="24"/>
        </w:rPr>
        <w:t xml:space="preserve"> </w:t>
      </w:r>
      <w:r w:rsidRPr="00EA1936">
        <w:rPr>
          <w:sz w:val="24"/>
        </w:rPr>
        <w:t>Krygowskiego w skali 1:300 000. 2007 r.;</w:t>
      </w:r>
    </w:p>
    <w:p w14:paraId="67FA67C1" w14:textId="77777777" w:rsidR="00C75BC7" w:rsidRPr="00EA1936" w:rsidRDefault="00000000">
      <w:pPr>
        <w:pStyle w:val="Akapitzlist"/>
        <w:numPr>
          <w:ilvl w:val="0"/>
          <w:numId w:val="37"/>
        </w:numPr>
        <w:tabs>
          <w:tab w:val="left" w:pos="501"/>
        </w:tabs>
        <w:spacing w:line="276" w:lineRule="auto"/>
        <w:ind w:left="501" w:right="144"/>
        <w:jc w:val="both"/>
        <w:rPr>
          <w:sz w:val="24"/>
        </w:rPr>
      </w:pPr>
      <w:r w:rsidRPr="00EA1936">
        <w:rPr>
          <w:sz w:val="24"/>
        </w:rPr>
        <w:t xml:space="preserve">Wielkopolskie Biuro Planowania Przestrzennego w Poznaniu. 2019. Plan zagospodarowania przestrzennego Województwa Wielkopolskiego. Wielkopolska 2020+. </w:t>
      </w:r>
      <w:r w:rsidRPr="00EA1936">
        <w:rPr>
          <w:spacing w:val="-2"/>
          <w:sz w:val="24"/>
        </w:rPr>
        <w:t>Poznań;</w:t>
      </w:r>
    </w:p>
    <w:p w14:paraId="0C6B46E9" w14:textId="45C504C6" w:rsidR="00C75BC7" w:rsidRPr="00EA1936" w:rsidRDefault="00000000">
      <w:pPr>
        <w:pStyle w:val="Akapitzlist"/>
        <w:numPr>
          <w:ilvl w:val="0"/>
          <w:numId w:val="37"/>
        </w:numPr>
        <w:tabs>
          <w:tab w:val="left" w:pos="501"/>
        </w:tabs>
        <w:spacing w:line="276" w:lineRule="auto"/>
        <w:ind w:left="501" w:right="145"/>
        <w:jc w:val="both"/>
        <w:rPr>
          <w:sz w:val="24"/>
        </w:rPr>
      </w:pPr>
      <w:r w:rsidRPr="00EA1936">
        <w:rPr>
          <w:sz w:val="24"/>
        </w:rPr>
        <w:t>Urząd Marszałkowski Województwa Wielkopolskiego. 20</w:t>
      </w:r>
      <w:r w:rsidR="00EA1936" w:rsidRPr="00EA1936">
        <w:rPr>
          <w:sz w:val="24"/>
        </w:rPr>
        <w:t>20</w:t>
      </w:r>
      <w:r w:rsidRPr="00EA1936">
        <w:rPr>
          <w:sz w:val="24"/>
        </w:rPr>
        <w:t>. Strategia rozwoju Województwa Wielkopolskiego do 20</w:t>
      </w:r>
      <w:r w:rsidR="00EA1936" w:rsidRPr="00EA1936">
        <w:rPr>
          <w:sz w:val="24"/>
        </w:rPr>
        <w:t>3</w:t>
      </w:r>
      <w:r w:rsidRPr="00EA1936">
        <w:rPr>
          <w:sz w:val="24"/>
        </w:rPr>
        <w:t>0 r.;</w:t>
      </w:r>
    </w:p>
    <w:p w14:paraId="0A8C0C6C" w14:textId="77777777" w:rsidR="00C75BC7" w:rsidRPr="00EA1936" w:rsidRDefault="00000000">
      <w:pPr>
        <w:pStyle w:val="Akapitzlist"/>
        <w:numPr>
          <w:ilvl w:val="0"/>
          <w:numId w:val="37"/>
        </w:numPr>
        <w:tabs>
          <w:tab w:val="left" w:pos="501"/>
        </w:tabs>
        <w:spacing w:line="276" w:lineRule="auto"/>
        <w:ind w:left="501" w:right="147"/>
        <w:jc w:val="both"/>
        <w:rPr>
          <w:sz w:val="24"/>
        </w:rPr>
      </w:pPr>
      <w:r w:rsidRPr="00EA1936">
        <w:rPr>
          <w:sz w:val="24"/>
        </w:rPr>
        <w:t>Ministerstwo Rozwoju Regionalnego RP. 2011. Koncepcja Przestrzennego Zagospodarowania Kraju 2030;</w:t>
      </w:r>
    </w:p>
    <w:p w14:paraId="39C5526B" w14:textId="77777777" w:rsidR="00C75BC7" w:rsidRPr="00262781" w:rsidRDefault="00000000">
      <w:pPr>
        <w:pStyle w:val="Akapitzlist"/>
        <w:numPr>
          <w:ilvl w:val="0"/>
          <w:numId w:val="37"/>
        </w:numPr>
        <w:tabs>
          <w:tab w:val="left" w:pos="500"/>
        </w:tabs>
        <w:ind w:left="500" w:hanging="359"/>
        <w:jc w:val="both"/>
        <w:rPr>
          <w:sz w:val="24"/>
        </w:rPr>
      </w:pPr>
      <w:r w:rsidRPr="00EA1936">
        <w:rPr>
          <w:sz w:val="24"/>
        </w:rPr>
        <w:t>Ministerstwo</w:t>
      </w:r>
      <w:r w:rsidRPr="00EA1936">
        <w:rPr>
          <w:spacing w:val="-1"/>
          <w:sz w:val="24"/>
        </w:rPr>
        <w:t xml:space="preserve"> </w:t>
      </w:r>
      <w:r w:rsidRPr="00EA1936">
        <w:rPr>
          <w:sz w:val="24"/>
        </w:rPr>
        <w:t>Gospodarki</w:t>
      </w:r>
      <w:r w:rsidRPr="00EA1936">
        <w:rPr>
          <w:spacing w:val="-1"/>
          <w:sz w:val="24"/>
        </w:rPr>
        <w:t xml:space="preserve"> </w:t>
      </w:r>
      <w:r w:rsidRPr="00EA1936">
        <w:rPr>
          <w:sz w:val="24"/>
        </w:rPr>
        <w:t>RP.</w:t>
      </w:r>
      <w:r w:rsidRPr="00EA1936">
        <w:rPr>
          <w:spacing w:val="-1"/>
          <w:sz w:val="24"/>
        </w:rPr>
        <w:t xml:space="preserve"> </w:t>
      </w:r>
      <w:r w:rsidRPr="00EA1936">
        <w:rPr>
          <w:sz w:val="24"/>
        </w:rPr>
        <w:t>2008.</w:t>
      </w:r>
      <w:r w:rsidRPr="00EA1936">
        <w:rPr>
          <w:spacing w:val="-1"/>
          <w:sz w:val="24"/>
        </w:rPr>
        <w:t xml:space="preserve"> </w:t>
      </w:r>
      <w:r w:rsidRPr="00262781">
        <w:rPr>
          <w:sz w:val="24"/>
        </w:rPr>
        <w:t>Polityka</w:t>
      </w:r>
      <w:r w:rsidRPr="00262781">
        <w:rPr>
          <w:spacing w:val="-1"/>
          <w:sz w:val="24"/>
        </w:rPr>
        <w:t xml:space="preserve"> </w:t>
      </w:r>
      <w:r w:rsidRPr="00262781">
        <w:rPr>
          <w:sz w:val="24"/>
        </w:rPr>
        <w:t>energetyczna</w:t>
      </w:r>
      <w:r w:rsidRPr="00262781">
        <w:rPr>
          <w:spacing w:val="-2"/>
          <w:sz w:val="24"/>
        </w:rPr>
        <w:t xml:space="preserve"> </w:t>
      </w:r>
      <w:r w:rsidRPr="00262781">
        <w:rPr>
          <w:sz w:val="24"/>
        </w:rPr>
        <w:t>Polski</w:t>
      </w:r>
      <w:r w:rsidRPr="00262781">
        <w:rPr>
          <w:spacing w:val="-1"/>
          <w:sz w:val="24"/>
        </w:rPr>
        <w:t xml:space="preserve"> </w:t>
      </w:r>
      <w:r w:rsidRPr="00262781">
        <w:rPr>
          <w:sz w:val="24"/>
        </w:rPr>
        <w:t>do</w:t>
      </w:r>
      <w:r w:rsidRPr="00262781">
        <w:rPr>
          <w:spacing w:val="-1"/>
          <w:sz w:val="24"/>
        </w:rPr>
        <w:t xml:space="preserve"> </w:t>
      </w:r>
      <w:r w:rsidRPr="00262781">
        <w:rPr>
          <w:sz w:val="24"/>
        </w:rPr>
        <w:t>2030</w:t>
      </w:r>
      <w:r w:rsidRPr="00262781">
        <w:rPr>
          <w:spacing w:val="-1"/>
          <w:sz w:val="24"/>
        </w:rPr>
        <w:t xml:space="preserve"> </w:t>
      </w:r>
      <w:r w:rsidRPr="00262781">
        <w:rPr>
          <w:spacing w:val="-2"/>
          <w:sz w:val="24"/>
        </w:rPr>
        <w:t>roku;</w:t>
      </w:r>
    </w:p>
    <w:p w14:paraId="61F79BC6" w14:textId="37AFF4D7" w:rsidR="00C75BC7" w:rsidRPr="00E40235" w:rsidRDefault="00000000">
      <w:pPr>
        <w:pStyle w:val="Akapitzlist"/>
        <w:numPr>
          <w:ilvl w:val="0"/>
          <w:numId w:val="37"/>
        </w:numPr>
        <w:tabs>
          <w:tab w:val="left" w:pos="501"/>
        </w:tabs>
        <w:spacing w:before="41" w:line="276" w:lineRule="auto"/>
        <w:ind w:left="501" w:right="145"/>
        <w:rPr>
          <w:sz w:val="24"/>
        </w:rPr>
      </w:pPr>
      <w:r w:rsidRPr="00262781">
        <w:rPr>
          <w:sz w:val="24"/>
        </w:rPr>
        <w:t>Ministerstwo</w:t>
      </w:r>
      <w:r w:rsidRPr="00262781">
        <w:rPr>
          <w:spacing w:val="-2"/>
          <w:sz w:val="24"/>
        </w:rPr>
        <w:t xml:space="preserve"> </w:t>
      </w:r>
      <w:r w:rsidRPr="00262781">
        <w:rPr>
          <w:sz w:val="24"/>
        </w:rPr>
        <w:t>Środowiska</w:t>
      </w:r>
      <w:r w:rsidRPr="00262781">
        <w:rPr>
          <w:spacing w:val="-3"/>
          <w:sz w:val="24"/>
        </w:rPr>
        <w:t xml:space="preserve"> </w:t>
      </w:r>
      <w:r w:rsidRPr="00262781">
        <w:rPr>
          <w:sz w:val="24"/>
        </w:rPr>
        <w:t>RP.</w:t>
      </w:r>
      <w:r w:rsidRPr="00262781">
        <w:rPr>
          <w:spacing w:val="-2"/>
          <w:sz w:val="24"/>
        </w:rPr>
        <w:t xml:space="preserve"> </w:t>
      </w:r>
      <w:r w:rsidRPr="00262781">
        <w:rPr>
          <w:sz w:val="24"/>
        </w:rPr>
        <w:t>20</w:t>
      </w:r>
      <w:r w:rsidR="00262781" w:rsidRPr="00262781">
        <w:rPr>
          <w:sz w:val="24"/>
        </w:rPr>
        <w:t>19</w:t>
      </w:r>
      <w:r w:rsidRPr="00262781">
        <w:rPr>
          <w:sz w:val="24"/>
        </w:rPr>
        <w:t>.</w:t>
      </w:r>
      <w:r w:rsidRPr="00262781">
        <w:rPr>
          <w:spacing w:val="-2"/>
          <w:sz w:val="24"/>
        </w:rPr>
        <w:t xml:space="preserve"> </w:t>
      </w:r>
      <w:r w:rsidRPr="00262781">
        <w:rPr>
          <w:sz w:val="24"/>
        </w:rPr>
        <w:t>Polityka</w:t>
      </w:r>
      <w:r w:rsidRPr="00262781">
        <w:rPr>
          <w:spacing w:val="-3"/>
          <w:sz w:val="24"/>
        </w:rPr>
        <w:t xml:space="preserve"> </w:t>
      </w:r>
      <w:r w:rsidRPr="00262781">
        <w:rPr>
          <w:sz w:val="24"/>
        </w:rPr>
        <w:t>klimatyczna</w:t>
      </w:r>
      <w:r w:rsidRPr="00262781">
        <w:rPr>
          <w:spacing w:val="-3"/>
          <w:sz w:val="24"/>
        </w:rPr>
        <w:t xml:space="preserve"> </w:t>
      </w:r>
      <w:r w:rsidRPr="00262781">
        <w:rPr>
          <w:sz w:val="24"/>
        </w:rPr>
        <w:t>Polski.</w:t>
      </w:r>
      <w:r w:rsidRPr="00262781">
        <w:rPr>
          <w:spacing w:val="-2"/>
          <w:sz w:val="24"/>
        </w:rPr>
        <w:t xml:space="preserve"> </w:t>
      </w:r>
      <w:r w:rsidRPr="00262781">
        <w:rPr>
          <w:sz w:val="24"/>
        </w:rPr>
        <w:t>Strategia</w:t>
      </w:r>
      <w:r w:rsidRPr="00262781">
        <w:rPr>
          <w:spacing w:val="-3"/>
          <w:sz w:val="24"/>
        </w:rPr>
        <w:t xml:space="preserve"> </w:t>
      </w:r>
      <w:r w:rsidRPr="00262781">
        <w:rPr>
          <w:sz w:val="24"/>
        </w:rPr>
        <w:t>redukcji</w:t>
      </w:r>
      <w:r w:rsidRPr="00262781">
        <w:rPr>
          <w:spacing w:val="-2"/>
          <w:sz w:val="24"/>
        </w:rPr>
        <w:t xml:space="preserve"> </w:t>
      </w:r>
      <w:r w:rsidRPr="00262781">
        <w:rPr>
          <w:sz w:val="24"/>
        </w:rPr>
        <w:t xml:space="preserve">emisji gazów </w:t>
      </w:r>
      <w:r w:rsidRPr="00E40235">
        <w:rPr>
          <w:sz w:val="24"/>
        </w:rPr>
        <w:t>cieplarnianych w Polsce do roku 20</w:t>
      </w:r>
      <w:r w:rsidR="00262781" w:rsidRPr="00E40235">
        <w:rPr>
          <w:sz w:val="24"/>
        </w:rPr>
        <w:t>3</w:t>
      </w:r>
      <w:r w:rsidRPr="00E40235">
        <w:rPr>
          <w:sz w:val="24"/>
        </w:rPr>
        <w:t>0;</w:t>
      </w:r>
    </w:p>
    <w:p w14:paraId="731FF104" w14:textId="77777777" w:rsidR="00C75BC7" w:rsidRPr="00E40235" w:rsidRDefault="00000000">
      <w:pPr>
        <w:pStyle w:val="Akapitzlist"/>
        <w:numPr>
          <w:ilvl w:val="0"/>
          <w:numId w:val="37"/>
        </w:numPr>
        <w:tabs>
          <w:tab w:val="left" w:pos="501"/>
          <w:tab w:val="left" w:pos="1206"/>
          <w:tab w:val="left" w:pos="2420"/>
          <w:tab w:val="left" w:pos="2986"/>
          <w:tab w:val="left" w:pos="3739"/>
          <w:tab w:val="left" w:pos="4591"/>
          <w:tab w:val="left" w:pos="5285"/>
          <w:tab w:val="left" w:pos="5619"/>
          <w:tab w:val="left" w:pos="7349"/>
          <w:tab w:val="left" w:pos="8374"/>
        </w:tabs>
        <w:spacing w:line="278" w:lineRule="auto"/>
        <w:ind w:left="501" w:right="142"/>
        <w:rPr>
          <w:sz w:val="24"/>
        </w:rPr>
      </w:pPr>
      <w:r w:rsidRPr="00E40235">
        <w:rPr>
          <w:spacing w:val="-4"/>
          <w:sz w:val="24"/>
        </w:rPr>
        <w:t>Rada</w:t>
      </w:r>
      <w:r w:rsidRPr="00E40235">
        <w:rPr>
          <w:sz w:val="24"/>
        </w:rPr>
        <w:tab/>
      </w:r>
      <w:r w:rsidRPr="00E40235">
        <w:rPr>
          <w:spacing w:val="-2"/>
          <w:sz w:val="24"/>
        </w:rPr>
        <w:t>Ministrów</w:t>
      </w:r>
      <w:r w:rsidRPr="00E40235">
        <w:rPr>
          <w:sz w:val="24"/>
        </w:rPr>
        <w:tab/>
      </w:r>
      <w:r w:rsidRPr="00E40235">
        <w:rPr>
          <w:spacing w:val="-4"/>
          <w:sz w:val="24"/>
        </w:rPr>
        <w:t>RP.</w:t>
      </w:r>
      <w:r w:rsidRPr="00E40235">
        <w:rPr>
          <w:sz w:val="24"/>
        </w:rPr>
        <w:tab/>
      </w:r>
      <w:r w:rsidRPr="00E40235">
        <w:rPr>
          <w:spacing w:val="-2"/>
          <w:sz w:val="24"/>
        </w:rPr>
        <w:t>2000.</w:t>
      </w:r>
      <w:r w:rsidRPr="00E40235">
        <w:rPr>
          <w:sz w:val="24"/>
        </w:rPr>
        <w:tab/>
      </w:r>
      <w:r w:rsidRPr="00E40235">
        <w:rPr>
          <w:spacing w:val="-2"/>
          <w:sz w:val="24"/>
        </w:rPr>
        <w:t>Polska</w:t>
      </w:r>
      <w:r w:rsidRPr="00E40235">
        <w:rPr>
          <w:sz w:val="24"/>
        </w:rPr>
        <w:tab/>
      </w:r>
      <w:r w:rsidRPr="00E40235">
        <w:rPr>
          <w:spacing w:val="-4"/>
          <w:sz w:val="24"/>
        </w:rPr>
        <w:t>2025</w:t>
      </w:r>
      <w:r w:rsidRPr="00E40235">
        <w:rPr>
          <w:sz w:val="24"/>
        </w:rPr>
        <w:tab/>
      </w:r>
      <w:r w:rsidRPr="00E40235">
        <w:rPr>
          <w:spacing w:val="-10"/>
          <w:sz w:val="24"/>
        </w:rPr>
        <w:t>–</w:t>
      </w:r>
      <w:r w:rsidRPr="00E40235">
        <w:rPr>
          <w:sz w:val="24"/>
        </w:rPr>
        <w:tab/>
      </w:r>
      <w:r w:rsidRPr="00E40235">
        <w:rPr>
          <w:spacing w:val="-2"/>
          <w:sz w:val="24"/>
        </w:rPr>
        <w:t>Długookresowa</w:t>
      </w:r>
      <w:r w:rsidRPr="00E40235">
        <w:rPr>
          <w:sz w:val="24"/>
        </w:rPr>
        <w:tab/>
      </w:r>
      <w:r w:rsidRPr="00E40235">
        <w:rPr>
          <w:spacing w:val="-2"/>
          <w:sz w:val="24"/>
        </w:rPr>
        <w:t>strategia</w:t>
      </w:r>
      <w:r w:rsidRPr="00E40235">
        <w:rPr>
          <w:sz w:val="24"/>
        </w:rPr>
        <w:tab/>
      </w:r>
      <w:r w:rsidRPr="00E40235">
        <w:rPr>
          <w:spacing w:val="-2"/>
          <w:sz w:val="24"/>
        </w:rPr>
        <w:t xml:space="preserve">trwałego </w:t>
      </w:r>
      <w:r w:rsidRPr="00E40235">
        <w:rPr>
          <w:sz w:val="24"/>
        </w:rPr>
        <w:t>i zrównoważonego rozwoju;</w:t>
      </w:r>
    </w:p>
    <w:p w14:paraId="2B6E0A7C" w14:textId="77777777" w:rsidR="00C75BC7" w:rsidRPr="00E40235" w:rsidRDefault="00000000">
      <w:pPr>
        <w:pStyle w:val="Akapitzlist"/>
        <w:numPr>
          <w:ilvl w:val="0"/>
          <w:numId w:val="37"/>
        </w:numPr>
        <w:tabs>
          <w:tab w:val="left" w:pos="501"/>
        </w:tabs>
        <w:spacing w:line="276" w:lineRule="auto"/>
        <w:ind w:left="501" w:right="140"/>
        <w:rPr>
          <w:sz w:val="24"/>
        </w:rPr>
      </w:pPr>
      <w:r w:rsidRPr="00E40235">
        <w:rPr>
          <w:sz w:val="24"/>
        </w:rPr>
        <w:t>Ministerstwo</w:t>
      </w:r>
      <w:r w:rsidRPr="00E40235">
        <w:rPr>
          <w:spacing w:val="40"/>
          <w:sz w:val="24"/>
        </w:rPr>
        <w:t xml:space="preserve"> </w:t>
      </w:r>
      <w:r w:rsidRPr="00E40235">
        <w:rPr>
          <w:sz w:val="24"/>
        </w:rPr>
        <w:t>Środowiska.</w:t>
      </w:r>
      <w:r w:rsidRPr="00E40235">
        <w:rPr>
          <w:spacing w:val="40"/>
          <w:sz w:val="24"/>
        </w:rPr>
        <w:t xml:space="preserve"> </w:t>
      </w:r>
      <w:r w:rsidRPr="00E40235">
        <w:rPr>
          <w:sz w:val="24"/>
        </w:rPr>
        <w:t>2013.</w:t>
      </w:r>
      <w:r w:rsidRPr="00E40235">
        <w:rPr>
          <w:spacing w:val="40"/>
          <w:sz w:val="24"/>
        </w:rPr>
        <w:t xml:space="preserve"> </w:t>
      </w:r>
      <w:r w:rsidRPr="00E40235">
        <w:rPr>
          <w:sz w:val="24"/>
        </w:rPr>
        <w:t>Strategiczny</w:t>
      </w:r>
      <w:r w:rsidRPr="00E40235">
        <w:rPr>
          <w:spacing w:val="40"/>
          <w:sz w:val="24"/>
        </w:rPr>
        <w:t xml:space="preserve"> </w:t>
      </w:r>
      <w:r w:rsidRPr="00E40235">
        <w:rPr>
          <w:sz w:val="24"/>
        </w:rPr>
        <w:t>plan</w:t>
      </w:r>
      <w:r w:rsidRPr="00E40235">
        <w:rPr>
          <w:spacing w:val="40"/>
          <w:sz w:val="24"/>
        </w:rPr>
        <w:t xml:space="preserve"> </w:t>
      </w:r>
      <w:r w:rsidRPr="00E40235">
        <w:rPr>
          <w:sz w:val="24"/>
        </w:rPr>
        <w:t>adaptacji</w:t>
      </w:r>
      <w:r w:rsidRPr="00E40235">
        <w:rPr>
          <w:spacing w:val="40"/>
          <w:sz w:val="24"/>
        </w:rPr>
        <w:t xml:space="preserve"> </w:t>
      </w:r>
      <w:r w:rsidRPr="00E40235">
        <w:rPr>
          <w:sz w:val="24"/>
        </w:rPr>
        <w:t>dla</w:t>
      </w:r>
      <w:r w:rsidRPr="00E40235">
        <w:rPr>
          <w:spacing w:val="40"/>
          <w:sz w:val="24"/>
        </w:rPr>
        <w:t xml:space="preserve"> </w:t>
      </w:r>
      <w:r w:rsidRPr="00E40235">
        <w:rPr>
          <w:sz w:val="24"/>
        </w:rPr>
        <w:t>sektorów</w:t>
      </w:r>
      <w:r w:rsidRPr="00E40235">
        <w:rPr>
          <w:spacing w:val="40"/>
          <w:sz w:val="24"/>
        </w:rPr>
        <w:t xml:space="preserve"> </w:t>
      </w:r>
      <w:r w:rsidRPr="00E40235">
        <w:rPr>
          <w:sz w:val="24"/>
        </w:rPr>
        <w:t>i obszarów wrażliwych na zmiany klimatu do roku 2020 z perspektywą do roku 2030;</w:t>
      </w:r>
    </w:p>
    <w:p w14:paraId="3794FD68" w14:textId="1BB06F25" w:rsidR="00C75BC7" w:rsidRPr="00E40235" w:rsidRDefault="00000000">
      <w:pPr>
        <w:pStyle w:val="Akapitzlist"/>
        <w:numPr>
          <w:ilvl w:val="0"/>
          <w:numId w:val="37"/>
        </w:numPr>
        <w:tabs>
          <w:tab w:val="left" w:pos="500"/>
        </w:tabs>
        <w:spacing w:line="275" w:lineRule="exact"/>
        <w:ind w:left="500" w:hanging="359"/>
        <w:rPr>
          <w:sz w:val="24"/>
        </w:rPr>
      </w:pPr>
      <w:r w:rsidRPr="00E40235">
        <w:rPr>
          <w:sz w:val="24"/>
        </w:rPr>
        <w:t>KZGW.</w:t>
      </w:r>
      <w:r w:rsidRPr="00E40235">
        <w:rPr>
          <w:spacing w:val="-3"/>
          <w:sz w:val="24"/>
        </w:rPr>
        <w:t xml:space="preserve"> </w:t>
      </w:r>
      <w:r w:rsidR="00E40235" w:rsidRPr="00E40235">
        <w:rPr>
          <w:sz w:val="24"/>
        </w:rPr>
        <w:t>2022</w:t>
      </w:r>
      <w:r w:rsidRPr="00E40235">
        <w:rPr>
          <w:sz w:val="24"/>
        </w:rPr>
        <w:t>. Plan</w:t>
      </w:r>
      <w:r w:rsidRPr="00E40235">
        <w:rPr>
          <w:spacing w:val="-1"/>
          <w:sz w:val="24"/>
        </w:rPr>
        <w:t xml:space="preserve"> </w:t>
      </w:r>
      <w:r w:rsidRPr="00E40235">
        <w:rPr>
          <w:sz w:val="24"/>
        </w:rPr>
        <w:t>gospodarowania</w:t>
      </w:r>
      <w:r w:rsidRPr="00E40235">
        <w:rPr>
          <w:spacing w:val="1"/>
          <w:sz w:val="24"/>
        </w:rPr>
        <w:t xml:space="preserve"> </w:t>
      </w:r>
      <w:r w:rsidRPr="00E40235">
        <w:rPr>
          <w:sz w:val="24"/>
        </w:rPr>
        <w:t>wodami</w:t>
      </w:r>
      <w:r w:rsidRPr="00E40235">
        <w:rPr>
          <w:spacing w:val="-1"/>
          <w:sz w:val="24"/>
        </w:rPr>
        <w:t xml:space="preserve"> </w:t>
      </w:r>
      <w:r w:rsidRPr="00E40235">
        <w:rPr>
          <w:sz w:val="24"/>
        </w:rPr>
        <w:t>na</w:t>
      </w:r>
      <w:r w:rsidRPr="00E40235">
        <w:rPr>
          <w:spacing w:val="-1"/>
          <w:sz w:val="24"/>
        </w:rPr>
        <w:t xml:space="preserve"> </w:t>
      </w:r>
      <w:r w:rsidRPr="00E40235">
        <w:rPr>
          <w:sz w:val="24"/>
        </w:rPr>
        <w:t>obszarze</w:t>
      </w:r>
      <w:r w:rsidRPr="00E40235">
        <w:rPr>
          <w:spacing w:val="-2"/>
          <w:sz w:val="24"/>
        </w:rPr>
        <w:t xml:space="preserve"> </w:t>
      </w:r>
      <w:r w:rsidRPr="00E40235">
        <w:rPr>
          <w:sz w:val="24"/>
        </w:rPr>
        <w:t>dorzecza</w:t>
      </w:r>
      <w:r w:rsidRPr="00E40235">
        <w:rPr>
          <w:spacing w:val="-1"/>
          <w:sz w:val="24"/>
        </w:rPr>
        <w:t xml:space="preserve"> </w:t>
      </w:r>
      <w:r w:rsidRPr="00E40235">
        <w:rPr>
          <w:sz w:val="24"/>
        </w:rPr>
        <w:t>Odry.</w:t>
      </w:r>
      <w:r w:rsidRPr="00E40235">
        <w:rPr>
          <w:spacing w:val="1"/>
          <w:sz w:val="24"/>
        </w:rPr>
        <w:t xml:space="preserve"> </w:t>
      </w:r>
      <w:r w:rsidRPr="00E40235">
        <w:rPr>
          <w:spacing w:val="-2"/>
          <w:sz w:val="24"/>
        </w:rPr>
        <w:t>Warszawa;</w:t>
      </w:r>
    </w:p>
    <w:p w14:paraId="69CA47C2" w14:textId="67242EAC" w:rsidR="00C75BC7" w:rsidRPr="00E40235" w:rsidRDefault="00000000">
      <w:pPr>
        <w:pStyle w:val="Akapitzlist"/>
        <w:numPr>
          <w:ilvl w:val="0"/>
          <w:numId w:val="37"/>
        </w:numPr>
        <w:tabs>
          <w:tab w:val="left" w:pos="501"/>
        </w:tabs>
        <w:spacing w:before="37" w:line="276" w:lineRule="auto"/>
        <w:ind w:left="501" w:right="145"/>
        <w:rPr>
          <w:sz w:val="24"/>
        </w:rPr>
      </w:pPr>
      <w:r w:rsidRPr="00E40235">
        <w:rPr>
          <w:sz w:val="24"/>
        </w:rPr>
        <w:t>EKOSTANARD Pracownia Analiz</w:t>
      </w:r>
      <w:r w:rsidRPr="00E40235">
        <w:rPr>
          <w:spacing w:val="-1"/>
          <w:sz w:val="24"/>
        </w:rPr>
        <w:t xml:space="preserve"> </w:t>
      </w:r>
      <w:r w:rsidRPr="00E40235">
        <w:rPr>
          <w:sz w:val="24"/>
        </w:rPr>
        <w:t>Środowiskowych. 20</w:t>
      </w:r>
      <w:r w:rsidR="00E40235" w:rsidRPr="00E40235">
        <w:rPr>
          <w:sz w:val="24"/>
        </w:rPr>
        <w:t>21</w:t>
      </w:r>
      <w:r w:rsidRPr="00E40235">
        <w:rPr>
          <w:sz w:val="24"/>
        </w:rPr>
        <w:t xml:space="preserve">. Program ochrony środowiska Województwa Wielkopolskiego </w:t>
      </w:r>
      <w:r w:rsidR="00E40235" w:rsidRPr="00E40235">
        <w:rPr>
          <w:sz w:val="24"/>
        </w:rPr>
        <w:t>do roku 2030</w:t>
      </w:r>
      <w:r w:rsidRPr="00E40235">
        <w:rPr>
          <w:sz w:val="24"/>
        </w:rPr>
        <w:t>.</w:t>
      </w:r>
    </w:p>
    <w:p w14:paraId="102FDA89" w14:textId="3E22BD97" w:rsidR="00C75BC7" w:rsidRPr="00E40235" w:rsidRDefault="00000000" w:rsidP="00211347">
      <w:pPr>
        <w:pStyle w:val="Tekstpodstawowy"/>
        <w:tabs>
          <w:tab w:val="left" w:pos="1626"/>
          <w:tab w:val="left" w:pos="2890"/>
          <w:tab w:val="left" w:pos="4078"/>
          <w:tab w:val="left" w:pos="5117"/>
          <w:tab w:val="left" w:pos="6249"/>
          <w:tab w:val="left" w:pos="7967"/>
          <w:tab w:val="left" w:pos="8302"/>
        </w:tabs>
        <w:spacing w:line="276" w:lineRule="auto"/>
        <w:ind w:right="147"/>
      </w:pPr>
      <w:r w:rsidRPr="00E40235">
        <w:rPr>
          <w:spacing w:val="-2"/>
        </w:rPr>
        <w:t>Źródło</w:t>
      </w:r>
      <w:r w:rsidR="00211347">
        <w:t xml:space="preserve"> </w:t>
      </w:r>
      <w:r w:rsidRPr="00E40235">
        <w:rPr>
          <w:spacing w:val="-2"/>
        </w:rPr>
        <w:t>informacji</w:t>
      </w:r>
      <w:r w:rsidR="00211347">
        <w:t xml:space="preserve"> </w:t>
      </w:r>
      <w:r w:rsidRPr="00E40235">
        <w:rPr>
          <w:spacing w:val="-2"/>
        </w:rPr>
        <w:t>stanowiła</w:t>
      </w:r>
      <w:r w:rsidR="00211347">
        <w:t xml:space="preserve"> </w:t>
      </w:r>
      <w:r w:rsidRPr="00E40235">
        <w:rPr>
          <w:spacing w:val="-2"/>
        </w:rPr>
        <w:t>również</w:t>
      </w:r>
      <w:r w:rsidR="00211347">
        <w:t xml:space="preserve"> </w:t>
      </w:r>
      <w:r w:rsidRPr="00E40235">
        <w:rPr>
          <w:spacing w:val="-2"/>
        </w:rPr>
        <w:t>literatura</w:t>
      </w:r>
      <w:r w:rsidR="00211347">
        <w:t xml:space="preserve"> </w:t>
      </w:r>
      <w:r w:rsidRPr="00E40235">
        <w:rPr>
          <w:spacing w:val="-2"/>
        </w:rPr>
        <w:t>specjalistyczna</w:t>
      </w:r>
      <w:r w:rsidR="00211347">
        <w:t xml:space="preserve"> </w:t>
      </w:r>
      <w:r w:rsidRPr="00E40235">
        <w:rPr>
          <w:spacing w:val="-10"/>
        </w:rPr>
        <w:t>i</w:t>
      </w:r>
      <w:r w:rsidR="00211347">
        <w:t xml:space="preserve"> </w:t>
      </w:r>
      <w:r w:rsidRPr="00E40235">
        <w:rPr>
          <w:spacing w:val="-2"/>
        </w:rPr>
        <w:t xml:space="preserve">materiały </w:t>
      </w:r>
      <w:r w:rsidRPr="00E40235">
        <w:t>niepublikowane, wśród których wyróżnić należy:</w:t>
      </w:r>
    </w:p>
    <w:p w14:paraId="16DF7351" w14:textId="77777777" w:rsidR="00C75BC7" w:rsidRPr="005E0252" w:rsidRDefault="00000000">
      <w:pPr>
        <w:pStyle w:val="Akapitzlist"/>
        <w:numPr>
          <w:ilvl w:val="0"/>
          <w:numId w:val="36"/>
        </w:numPr>
        <w:tabs>
          <w:tab w:val="left" w:pos="567"/>
        </w:tabs>
        <w:spacing w:before="1"/>
        <w:ind w:left="567" w:hanging="359"/>
        <w:rPr>
          <w:sz w:val="24"/>
        </w:rPr>
      </w:pPr>
      <w:r w:rsidRPr="005E0252">
        <w:rPr>
          <w:sz w:val="24"/>
        </w:rPr>
        <w:t>WIOŚ</w:t>
      </w:r>
      <w:r w:rsidRPr="005E0252">
        <w:rPr>
          <w:spacing w:val="-5"/>
          <w:sz w:val="24"/>
        </w:rPr>
        <w:t xml:space="preserve"> </w:t>
      </w:r>
      <w:r w:rsidRPr="005E0252">
        <w:rPr>
          <w:sz w:val="24"/>
        </w:rPr>
        <w:t>Poznań.</w:t>
      </w:r>
      <w:r w:rsidRPr="005E0252">
        <w:rPr>
          <w:spacing w:val="-2"/>
          <w:sz w:val="24"/>
        </w:rPr>
        <w:t xml:space="preserve"> </w:t>
      </w:r>
      <w:r w:rsidRPr="005E0252">
        <w:rPr>
          <w:sz w:val="24"/>
        </w:rPr>
        <w:t>2017.</w:t>
      </w:r>
      <w:r w:rsidRPr="005E0252">
        <w:rPr>
          <w:spacing w:val="-2"/>
          <w:sz w:val="24"/>
        </w:rPr>
        <w:t xml:space="preserve"> </w:t>
      </w:r>
      <w:r w:rsidRPr="005E0252">
        <w:rPr>
          <w:sz w:val="24"/>
        </w:rPr>
        <w:t>Raport</w:t>
      </w:r>
      <w:r w:rsidRPr="005E0252">
        <w:rPr>
          <w:spacing w:val="-2"/>
          <w:sz w:val="24"/>
        </w:rPr>
        <w:t xml:space="preserve"> </w:t>
      </w:r>
      <w:r w:rsidRPr="005E0252">
        <w:rPr>
          <w:sz w:val="24"/>
        </w:rPr>
        <w:t>o</w:t>
      </w:r>
      <w:r w:rsidRPr="005E0252">
        <w:rPr>
          <w:spacing w:val="-2"/>
          <w:sz w:val="24"/>
        </w:rPr>
        <w:t xml:space="preserve"> </w:t>
      </w:r>
      <w:r w:rsidRPr="005E0252">
        <w:rPr>
          <w:sz w:val="24"/>
        </w:rPr>
        <w:t>stanie</w:t>
      </w:r>
      <w:r w:rsidRPr="005E0252">
        <w:rPr>
          <w:spacing w:val="-3"/>
          <w:sz w:val="24"/>
        </w:rPr>
        <w:t xml:space="preserve"> </w:t>
      </w:r>
      <w:r w:rsidRPr="005E0252">
        <w:rPr>
          <w:sz w:val="24"/>
        </w:rPr>
        <w:t>środowiska</w:t>
      </w:r>
      <w:r w:rsidRPr="005E0252">
        <w:rPr>
          <w:spacing w:val="-1"/>
          <w:sz w:val="24"/>
        </w:rPr>
        <w:t xml:space="preserve"> </w:t>
      </w:r>
      <w:r w:rsidRPr="005E0252">
        <w:rPr>
          <w:sz w:val="24"/>
        </w:rPr>
        <w:t>w</w:t>
      </w:r>
      <w:r w:rsidRPr="005E0252">
        <w:rPr>
          <w:spacing w:val="-3"/>
          <w:sz w:val="24"/>
        </w:rPr>
        <w:t xml:space="preserve"> </w:t>
      </w:r>
      <w:r w:rsidRPr="005E0252">
        <w:rPr>
          <w:sz w:val="24"/>
        </w:rPr>
        <w:t>Wielkopolsce</w:t>
      </w:r>
      <w:r w:rsidRPr="005E0252">
        <w:rPr>
          <w:spacing w:val="-3"/>
          <w:sz w:val="24"/>
        </w:rPr>
        <w:t xml:space="preserve"> </w:t>
      </w:r>
      <w:r w:rsidRPr="005E0252">
        <w:rPr>
          <w:sz w:val="24"/>
        </w:rPr>
        <w:t>w</w:t>
      </w:r>
      <w:r w:rsidRPr="005E0252">
        <w:rPr>
          <w:spacing w:val="-3"/>
          <w:sz w:val="24"/>
        </w:rPr>
        <w:t xml:space="preserve"> </w:t>
      </w:r>
      <w:r w:rsidRPr="005E0252">
        <w:rPr>
          <w:sz w:val="24"/>
        </w:rPr>
        <w:t xml:space="preserve">2017 </w:t>
      </w:r>
      <w:r w:rsidRPr="005E0252">
        <w:rPr>
          <w:spacing w:val="-5"/>
          <w:sz w:val="24"/>
        </w:rPr>
        <w:t>r.;</w:t>
      </w:r>
    </w:p>
    <w:p w14:paraId="1557B116" w14:textId="77777777" w:rsidR="00C75BC7" w:rsidRPr="005E0252" w:rsidRDefault="00000000">
      <w:pPr>
        <w:pStyle w:val="Akapitzlist"/>
        <w:numPr>
          <w:ilvl w:val="0"/>
          <w:numId w:val="36"/>
        </w:numPr>
        <w:tabs>
          <w:tab w:val="left" w:pos="567"/>
        </w:tabs>
        <w:spacing w:before="41"/>
        <w:ind w:left="567" w:hanging="359"/>
        <w:rPr>
          <w:sz w:val="24"/>
        </w:rPr>
      </w:pPr>
      <w:r w:rsidRPr="005E0252">
        <w:rPr>
          <w:sz w:val="24"/>
        </w:rPr>
        <w:t>WIOŚ</w:t>
      </w:r>
      <w:r w:rsidRPr="005E0252">
        <w:rPr>
          <w:spacing w:val="-5"/>
          <w:sz w:val="24"/>
        </w:rPr>
        <w:t xml:space="preserve"> </w:t>
      </w:r>
      <w:r w:rsidRPr="005E0252">
        <w:rPr>
          <w:sz w:val="24"/>
        </w:rPr>
        <w:t>Poznań.</w:t>
      </w:r>
      <w:r w:rsidRPr="005E0252">
        <w:rPr>
          <w:spacing w:val="-2"/>
          <w:sz w:val="24"/>
        </w:rPr>
        <w:t xml:space="preserve"> </w:t>
      </w:r>
      <w:r w:rsidRPr="005E0252">
        <w:rPr>
          <w:sz w:val="24"/>
        </w:rPr>
        <w:t>2005.</w:t>
      </w:r>
      <w:r w:rsidRPr="005E0252">
        <w:rPr>
          <w:spacing w:val="-2"/>
          <w:sz w:val="24"/>
        </w:rPr>
        <w:t xml:space="preserve"> </w:t>
      </w:r>
      <w:r w:rsidRPr="005E0252">
        <w:rPr>
          <w:sz w:val="24"/>
        </w:rPr>
        <w:t>Agrochemiczne</w:t>
      </w:r>
      <w:r w:rsidRPr="005E0252">
        <w:rPr>
          <w:spacing w:val="-3"/>
          <w:sz w:val="24"/>
        </w:rPr>
        <w:t xml:space="preserve"> </w:t>
      </w:r>
      <w:r w:rsidRPr="005E0252">
        <w:rPr>
          <w:sz w:val="24"/>
        </w:rPr>
        <w:t>badania</w:t>
      </w:r>
      <w:r w:rsidRPr="005E0252">
        <w:rPr>
          <w:spacing w:val="-2"/>
          <w:sz w:val="24"/>
        </w:rPr>
        <w:t xml:space="preserve"> </w:t>
      </w:r>
      <w:r w:rsidRPr="005E0252">
        <w:rPr>
          <w:sz w:val="24"/>
        </w:rPr>
        <w:t>gleb</w:t>
      </w:r>
      <w:r w:rsidRPr="005E0252">
        <w:rPr>
          <w:spacing w:val="-2"/>
          <w:sz w:val="24"/>
        </w:rPr>
        <w:t xml:space="preserve"> </w:t>
      </w:r>
      <w:r w:rsidRPr="005E0252">
        <w:rPr>
          <w:sz w:val="24"/>
        </w:rPr>
        <w:t>Wielkopolski</w:t>
      </w:r>
      <w:r w:rsidRPr="005E0252">
        <w:rPr>
          <w:spacing w:val="-2"/>
          <w:sz w:val="24"/>
        </w:rPr>
        <w:t xml:space="preserve"> </w:t>
      </w:r>
      <w:r w:rsidRPr="005E0252">
        <w:rPr>
          <w:sz w:val="24"/>
        </w:rPr>
        <w:t>w</w:t>
      </w:r>
      <w:r w:rsidRPr="005E0252">
        <w:rPr>
          <w:spacing w:val="-3"/>
          <w:sz w:val="24"/>
        </w:rPr>
        <w:t xml:space="preserve"> </w:t>
      </w:r>
      <w:r w:rsidRPr="005E0252">
        <w:rPr>
          <w:sz w:val="24"/>
        </w:rPr>
        <w:t>latach</w:t>
      </w:r>
      <w:r w:rsidRPr="005E0252">
        <w:rPr>
          <w:spacing w:val="1"/>
          <w:sz w:val="24"/>
        </w:rPr>
        <w:t xml:space="preserve"> </w:t>
      </w:r>
      <w:r w:rsidRPr="005E0252">
        <w:rPr>
          <w:spacing w:val="-2"/>
          <w:sz w:val="24"/>
        </w:rPr>
        <w:t>2000–2004;</w:t>
      </w:r>
    </w:p>
    <w:p w14:paraId="6031577B" w14:textId="77777777" w:rsidR="00C75BC7" w:rsidRPr="005E0252" w:rsidRDefault="00000000">
      <w:pPr>
        <w:pStyle w:val="Akapitzlist"/>
        <w:numPr>
          <w:ilvl w:val="0"/>
          <w:numId w:val="36"/>
        </w:numPr>
        <w:tabs>
          <w:tab w:val="left" w:pos="568"/>
        </w:tabs>
        <w:spacing w:before="41" w:line="276" w:lineRule="auto"/>
        <w:ind w:right="138"/>
        <w:jc w:val="both"/>
        <w:rPr>
          <w:sz w:val="24"/>
        </w:rPr>
      </w:pPr>
      <w:r w:rsidRPr="005E0252">
        <w:rPr>
          <w:sz w:val="24"/>
        </w:rPr>
        <w:t>GIOŚ RWMŚ Poznań. 2019. Ocena stanu jednolitych części wód w województwie wielkopolskim za rok 2017/2018;</w:t>
      </w:r>
    </w:p>
    <w:p w14:paraId="5FF5F641" w14:textId="77777777" w:rsidR="00C75BC7" w:rsidRPr="005E0252" w:rsidRDefault="00000000">
      <w:pPr>
        <w:pStyle w:val="Akapitzlist"/>
        <w:numPr>
          <w:ilvl w:val="0"/>
          <w:numId w:val="36"/>
        </w:numPr>
        <w:tabs>
          <w:tab w:val="left" w:pos="568"/>
        </w:tabs>
        <w:spacing w:line="278" w:lineRule="auto"/>
        <w:ind w:right="142"/>
        <w:jc w:val="both"/>
        <w:rPr>
          <w:sz w:val="24"/>
        </w:rPr>
      </w:pPr>
      <w:r w:rsidRPr="005E0252">
        <w:rPr>
          <w:sz w:val="24"/>
        </w:rPr>
        <w:t>WIOŚ Poznań. 2018. Klasyfikacja wskaźników jakości wód płynących w województwie wielkopolskim za rok 2017;</w:t>
      </w:r>
    </w:p>
    <w:p w14:paraId="79F4FD04" w14:textId="77777777" w:rsidR="00C75BC7" w:rsidRPr="005E0252" w:rsidRDefault="00000000">
      <w:pPr>
        <w:pStyle w:val="Akapitzlist"/>
        <w:numPr>
          <w:ilvl w:val="0"/>
          <w:numId w:val="36"/>
        </w:numPr>
        <w:tabs>
          <w:tab w:val="left" w:pos="568"/>
        </w:tabs>
        <w:spacing w:line="276" w:lineRule="auto"/>
        <w:ind w:right="140"/>
        <w:jc w:val="both"/>
        <w:rPr>
          <w:sz w:val="24"/>
        </w:rPr>
      </w:pPr>
      <w:r w:rsidRPr="005E0252">
        <w:rPr>
          <w:sz w:val="24"/>
        </w:rPr>
        <w:t>PIG. 2016. Raport: Ocena jakości wód podziemnych w punktach pomiarowych sieci krajowej w ramach monitoringu diagnostycznego stanu chemicznego wód podziemnych w roku 2016;</w:t>
      </w:r>
    </w:p>
    <w:p w14:paraId="469B87C0" w14:textId="1BA52495" w:rsidR="00C75BC7" w:rsidRPr="005E0252" w:rsidRDefault="00000000">
      <w:pPr>
        <w:pStyle w:val="Akapitzlist"/>
        <w:numPr>
          <w:ilvl w:val="0"/>
          <w:numId w:val="36"/>
        </w:numPr>
        <w:tabs>
          <w:tab w:val="left" w:pos="568"/>
        </w:tabs>
        <w:spacing w:line="276" w:lineRule="auto"/>
        <w:ind w:right="146"/>
        <w:jc w:val="both"/>
        <w:rPr>
          <w:sz w:val="24"/>
        </w:rPr>
      </w:pPr>
      <w:r w:rsidRPr="005E0252">
        <w:rPr>
          <w:sz w:val="24"/>
        </w:rPr>
        <w:t>GIOŚ RWMŚ Poznań. 20</w:t>
      </w:r>
      <w:r w:rsidR="005E0252" w:rsidRPr="005E0252">
        <w:rPr>
          <w:sz w:val="24"/>
        </w:rPr>
        <w:t>25</w:t>
      </w:r>
      <w:r w:rsidRPr="005E0252">
        <w:rPr>
          <w:sz w:val="24"/>
        </w:rPr>
        <w:t>. Roczna ocena jakości powietrza w Województwie Wielkopolskim za rok 20</w:t>
      </w:r>
      <w:r w:rsidR="005E0252" w:rsidRPr="005E0252">
        <w:rPr>
          <w:sz w:val="24"/>
        </w:rPr>
        <w:t>24</w:t>
      </w:r>
      <w:r w:rsidRPr="005E0252">
        <w:rPr>
          <w:sz w:val="24"/>
        </w:rPr>
        <w:t>. Poznań</w:t>
      </w:r>
    </w:p>
    <w:p w14:paraId="57B3AFFC" w14:textId="77777777" w:rsidR="00C75BC7" w:rsidRPr="005E0252" w:rsidRDefault="00000000">
      <w:pPr>
        <w:pStyle w:val="Akapitzlist"/>
        <w:numPr>
          <w:ilvl w:val="0"/>
          <w:numId w:val="36"/>
        </w:numPr>
        <w:tabs>
          <w:tab w:val="left" w:pos="568"/>
        </w:tabs>
        <w:spacing w:line="276" w:lineRule="auto"/>
        <w:ind w:right="143"/>
        <w:jc w:val="both"/>
        <w:rPr>
          <w:sz w:val="24"/>
        </w:rPr>
      </w:pPr>
      <w:r w:rsidRPr="005E0252">
        <w:rPr>
          <w:sz w:val="24"/>
        </w:rPr>
        <w:t>Matuszkiewicz W.</w:t>
      </w:r>
      <w:r w:rsidRPr="005E0252">
        <w:rPr>
          <w:spacing w:val="-1"/>
          <w:sz w:val="24"/>
        </w:rPr>
        <w:t xml:space="preserve"> </w:t>
      </w:r>
      <w:r w:rsidRPr="005E0252">
        <w:rPr>
          <w:sz w:val="24"/>
        </w:rPr>
        <w:t>2008. Przewodnik</w:t>
      </w:r>
      <w:r w:rsidRPr="005E0252">
        <w:rPr>
          <w:spacing w:val="-1"/>
          <w:sz w:val="24"/>
        </w:rPr>
        <w:t xml:space="preserve"> </w:t>
      </w:r>
      <w:r w:rsidRPr="005E0252">
        <w:rPr>
          <w:sz w:val="24"/>
        </w:rPr>
        <w:t>do</w:t>
      </w:r>
      <w:r w:rsidRPr="005E0252">
        <w:rPr>
          <w:spacing w:val="-1"/>
          <w:sz w:val="24"/>
        </w:rPr>
        <w:t xml:space="preserve"> </w:t>
      </w:r>
      <w:r w:rsidRPr="005E0252">
        <w:rPr>
          <w:sz w:val="24"/>
        </w:rPr>
        <w:t>oznaczania</w:t>
      </w:r>
      <w:r w:rsidRPr="005E0252">
        <w:rPr>
          <w:spacing w:val="-1"/>
          <w:sz w:val="24"/>
        </w:rPr>
        <w:t xml:space="preserve"> </w:t>
      </w:r>
      <w:r w:rsidRPr="005E0252">
        <w:rPr>
          <w:sz w:val="24"/>
        </w:rPr>
        <w:t>zbiorowisk roślinnych</w:t>
      </w:r>
      <w:r w:rsidRPr="005E0252">
        <w:rPr>
          <w:spacing w:val="-1"/>
          <w:sz w:val="24"/>
        </w:rPr>
        <w:t xml:space="preserve"> </w:t>
      </w:r>
      <w:r w:rsidRPr="005E0252">
        <w:rPr>
          <w:sz w:val="24"/>
        </w:rPr>
        <w:t>Polski,</w:t>
      </w:r>
      <w:r w:rsidRPr="005E0252">
        <w:rPr>
          <w:spacing w:val="-1"/>
          <w:sz w:val="24"/>
        </w:rPr>
        <w:t xml:space="preserve"> </w:t>
      </w:r>
      <w:r w:rsidRPr="005E0252">
        <w:rPr>
          <w:sz w:val="24"/>
        </w:rPr>
        <w:t xml:space="preserve">PWN, </w:t>
      </w:r>
      <w:r w:rsidRPr="005E0252">
        <w:rPr>
          <w:spacing w:val="-2"/>
          <w:sz w:val="24"/>
        </w:rPr>
        <w:t>Warszawa;</w:t>
      </w:r>
    </w:p>
    <w:p w14:paraId="23732B38" w14:textId="77777777" w:rsidR="00C75BC7" w:rsidRPr="005E0252" w:rsidRDefault="00000000">
      <w:pPr>
        <w:pStyle w:val="Akapitzlist"/>
        <w:numPr>
          <w:ilvl w:val="0"/>
          <w:numId w:val="36"/>
        </w:numPr>
        <w:tabs>
          <w:tab w:val="left" w:pos="567"/>
        </w:tabs>
        <w:ind w:left="567" w:hanging="359"/>
        <w:jc w:val="both"/>
        <w:rPr>
          <w:sz w:val="24"/>
        </w:rPr>
      </w:pPr>
      <w:r w:rsidRPr="005E0252">
        <w:rPr>
          <w:sz w:val="24"/>
        </w:rPr>
        <w:t>Matuszkiewicz</w:t>
      </w:r>
      <w:r w:rsidRPr="005E0252">
        <w:rPr>
          <w:spacing w:val="-4"/>
          <w:sz w:val="24"/>
        </w:rPr>
        <w:t xml:space="preserve"> </w:t>
      </w:r>
      <w:r w:rsidRPr="005E0252">
        <w:rPr>
          <w:sz w:val="24"/>
        </w:rPr>
        <w:t>J. M.</w:t>
      </w:r>
      <w:r w:rsidRPr="005E0252">
        <w:rPr>
          <w:spacing w:val="-1"/>
          <w:sz w:val="24"/>
        </w:rPr>
        <w:t xml:space="preserve"> </w:t>
      </w:r>
      <w:r w:rsidRPr="005E0252">
        <w:rPr>
          <w:sz w:val="24"/>
        </w:rPr>
        <w:t>2008. Zespoły leśne</w:t>
      </w:r>
      <w:r w:rsidRPr="005E0252">
        <w:rPr>
          <w:spacing w:val="-3"/>
          <w:sz w:val="24"/>
        </w:rPr>
        <w:t xml:space="preserve"> </w:t>
      </w:r>
      <w:r w:rsidRPr="005E0252">
        <w:rPr>
          <w:sz w:val="24"/>
        </w:rPr>
        <w:t xml:space="preserve">Polski. PWN, </w:t>
      </w:r>
      <w:r w:rsidRPr="005E0252">
        <w:rPr>
          <w:spacing w:val="-2"/>
          <w:sz w:val="24"/>
        </w:rPr>
        <w:t>Warszawa;</w:t>
      </w:r>
    </w:p>
    <w:p w14:paraId="144DC090" w14:textId="77777777" w:rsidR="00C75BC7" w:rsidRPr="005E0252" w:rsidRDefault="00000000">
      <w:pPr>
        <w:pStyle w:val="Akapitzlist"/>
        <w:numPr>
          <w:ilvl w:val="0"/>
          <w:numId w:val="36"/>
        </w:numPr>
        <w:tabs>
          <w:tab w:val="left" w:pos="568"/>
        </w:tabs>
        <w:spacing w:before="36" w:line="276" w:lineRule="auto"/>
        <w:ind w:right="144"/>
        <w:jc w:val="both"/>
        <w:rPr>
          <w:sz w:val="24"/>
        </w:rPr>
      </w:pPr>
      <w:r w:rsidRPr="005E0252">
        <w:rPr>
          <w:sz w:val="24"/>
        </w:rPr>
        <w:t xml:space="preserve">Matuszkiewicz J. M. 2008. Potencjalna roślinność naturalna Polski. IGIPZ PAN, </w:t>
      </w:r>
      <w:r w:rsidRPr="005E0252">
        <w:rPr>
          <w:spacing w:val="-2"/>
          <w:sz w:val="24"/>
        </w:rPr>
        <w:t>Warszawa;</w:t>
      </w:r>
    </w:p>
    <w:p w14:paraId="05E11727" w14:textId="77777777" w:rsidR="00C75BC7" w:rsidRPr="005E0252" w:rsidRDefault="00000000">
      <w:pPr>
        <w:pStyle w:val="Akapitzlist"/>
        <w:numPr>
          <w:ilvl w:val="0"/>
          <w:numId w:val="36"/>
        </w:numPr>
        <w:tabs>
          <w:tab w:val="left" w:pos="568"/>
        </w:tabs>
        <w:spacing w:line="278" w:lineRule="auto"/>
        <w:ind w:right="148"/>
        <w:jc w:val="both"/>
        <w:rPr>
          <w:sz w:val="24"/>
        </w:rPr>
      </w:pPr>
      <w:r w:rsidRPr="005E0252">
        <w:rPr>
          <w:sz w:val="24"/>
        </w:rPr>
        <w:t>Matuszkiewicz J. M. 2008. Regionalizacja geobotaniczna Polski. IGIPZ PAN,</w:t>
      </w:r>
      <w:r w:rsidRPr="005E0252">
        <w:rPr>
          <w:spacing w:val="80"/>
          <w:sz w:val="24"/>
        </w:rPr>
        <w:t xml:space="preserve"> </w:t>
      </w:r>
      <w:r w:rsidRPr="005E0252">
        <w:rPr>
          <w:spacing w:val="-2"/>
          <w:sz w:val="24"/>
        </w:rPr>
        <w:t>Warszawa;</w:t>
      </w:r>
    </w:p>
    <w:p w14:paraId="2741E78B" w14:textId="77777777" w:rsidR="00C75BC7" w:rsidRPr="005E0252" w:rsidRDefault="00C75BC7">
      <w:pPr>
        <w:pStyle w:val="Akapitzlist"/>
        <w:spacing w:line="278" w:lineRule="auto"/>
        <w:jc w:val="both"/>
        <w:rPr>
          <w:sz w:val="24"/>
        </w:rPr>
        <w:sectPr w:rsidR="00C75BC7" w:rsidRPr="005E0252">
          <w:pgSz w:w="11910" w:h="16840"/>
          <w:pgMar w:top="1460" w:right="1275" w:bottom="1660" w:left="1275" w:header="718" w:footer="1407" w:gutter="0"/>
          <w:cols w:space="708"/>
        </w:sectPr>
      </w:pPr>
    </w:p>
    <w:p w14:paraId="265C9810" w14:textId="77777777" w:rsidR="00C75BC7" w:rsidRPr="00B03D28" w:rsidRDefault="00C75BC7">
      <w:pPr>
        <w:pStyle w:val="Tekstpodstawowy"/>
        <w:spacing w:before="23"/>
        <w:ind w:left="0" w:firstLine="0"/>
        <w:jc w:val="left"/>
      </w:pPr>
    </w:p>
    <w:p w14:paraId="49426C1D" w14:textId="77777777" w:rsidR="00C75BC7" w:rsidRPr="00B03D28" w:rsidRDefault="00000000">
      <w:pPr>
        <w:pStyle w:val="Akapitzlist"/>
        <w:numPr>
          <w:ilvl w:val="0"/>
          <w:numId w:val="36"/>
        </w:numPr>
        <w:tabs>
          <w:tab w:val="left" w:pos="568"/>
        </w:tabs>
        <w:spacing w:line="276" w:lineRule="auto"/>
        <w:ind w:right="141"/>
        <w:rPr>
          <w:sz w:val="24"/>
        </w:rPr>
      </w:pPr>
      <w:r w:rsidRPr="00B03D28">
        <w:rPr>
          <w:sz w:val="24"/>
        </w:rPr>
        <w:t>Kupidura A., Łuczewski M., Kupidura P. 2011. Wartość krajobrazu. Rozwój przestrzeni obszarów wiejskich. PWN, Warszawa;</w:t>
      </w:r>
    </w:p>
    <w:p w14:paraId="143A6742" w14:textId="77777777" w:rsidR="00C75BC7" w:rsidRPr="00B03D28" w:rsidRDefault="00000000">
      <w:pPr>
        <w:pStyle w:val="Akapitzlist"/>
        <w:numPr>
          <w:ilvl w:val="0"/>
          <w:numId w:val="36"/>
        </w:numPr>
        <w:tabs>
          <w:tab w:val="left" w:pos="568"/>
          <w:tab w:val="left" w:pos="1955"/>
          <w:tab w:val="left" w:pos="2478"/>
          <w:tab w:val="left" w:pos="3826"/>
          <w:tab w:val="left" w:pos="4361"/>
          <w:tab w:val="left" w:pos="5791"/>
          <w:tab w:val="left" w:pos="6266"/>
          <w:tab w:val="left" w:pos="7048"/>
          <w:tab w:val="left" w:pos="8115"/>
        </w:tabs>
        <w:spacing w:line="278" w:lineRule="auto"/>
        <w:ind w:right="146"/>
        <w:rPr>
          <w:sz w:val="24"/>
        </w:rPr>
      </w:pPr>
      <w:r w:rsidRPr="00B03D28">
        <w:rPr>
          <w:spacing w:val="-2"/>
          <w:sz w:val="24"/>
        </w:rPr>
        <w:t>Dobrzańska</w:t>
      </w:r>
      <w:r w:rsidRPr="00B03D28">
        <w:rPr>
          <w:sz w:val="24"/>
        </w:rPr>
        <w:tab/>
      </w:r>
      <w:r w:rsidRPr="00B03D28">
        <w:rPr>
          <w:spacing w:val="-4"/>
          <w:sz w:val="24"/>
        </w:rPr>
        <w:t>B.,</w:t>
      </w:r>
      <w:r w:rsidRPr="00B03D28">
        <w:rPr>
          <w:sz w:val="24"/>
        </w:rPr>
        <w:tab/>
      </w:r>
      <w:r w:rsidRPr="00B03D28">
        <w:rPr>
          <w:spacing w:val="-2"/>
          <w:sz w:val="24"/>
        </w:rPr>
        <w:t>Dobrzański</w:t>
      </w:r>
      <w:r w:rsidRPr="00B03D28">
        <w:rPr>
          <w:sz w:val="24"/>
        </w:rPr>
        <w:tab/>
      </w:r>
      <w:r w:rsidRPr="00B03D28">
        <w:rPr>
          <w:spacing w:val="-4"/>
          <w:sz w:val="24"/>
        </w:rPr>
        <w:t>G.,</w:t>
      </w:r>
      <w:r w:rsidRPr="00B03D28">
        <w:rPr>
          <w:sz w:val="24"/>
        </w:rPr>
        <w:tab/>
      </w:r>
      <w:r w:rsidRPr="00B03D28">
        <w:rPr>
          <w:spacing w:val="-2"/>
          <w:sz w:val="24"/>
        </w:rPr>
        <w:t>Kiełczewski</w:t>
      </w:r>
      <w:r w:rsidRPr="00B03D28">
        <w:rPr>
          <w:sz w:val="24"/>
        </w:rPr>
        <w:tab/>
      </w:r>
      <w:r w:rsidRPr="00B03D28">
        <w:rPr>
          <w:spacing w:val="-6"/>
          <w:sz w:val="24"/>
        </w:rPr>
        <w:t>D.</w:t>
      </w:r>
      <w:r w:rsidRPr="00B03D28">
        <w:rPr>
          <w:sz w:val="24"/>
        </w:rPr>
        <w:tab/>
      </w:r>
      <w:r w:rsidRPr="00B03D28">
        <w:rPr>
          <w:spacing w:val="-2"/>
          <w:sz w:val="24"/>
        </w:rPr>
        <w:t>2009.</w:t>
      </w:r>
      <w:r w:rsidRPr="00B03D28">
        <w:rPr>
          <w:sz w:val="24"/>
        </w:rPr>
        <w:tab/>
      </w:r>
      <w:r w:rsidRPr="00B03D28">
        <w:rPr>
          <w:spacing w:val="-2"/>
          <w:sz w:val="24"/>
        </w:rPr>
        <w:t>Ochrona</w:t>
      </w:r>
      <w:r w:rsidRPr="00B03D28">
        <w:rPr>
          <w:sz w:val="24"/>
        </w:rPr>
        <w:tab/>
      </w:r>
      <w:r w:rsidRPr="00B03D28">
        <w:rPr>
          <w:spacing w:val="-2"/>
          <w:sz w:val="24"/>
        </w:rPr>
        <w:t xml:space="preserve">środowiska </w:t>
      </w:r>
      <w:r w:rsidRPr="00B03D28">
        <w:rPr>
          <w:sz w:val="24"/>
        </w:rPr>
        <w:t>przyrodniczego. Wydawnictwo Naukowe PWN, Warszawa;</w:t>
      </w:r>
    </w:p>
    <w:p w14:paraId="1F9816D6" w14:textId="77777777" w:rsidR="00C75BC7" w:rsidRPr="00B03D28" w:rsidRDefault="00000000">
      <w:pPr>
        <w:pStyle w:val="Akapitzlist"/>
        <w:numPr>
          <w:ilvl w:val="0"/>
          <w:numId w:val="36"/>
        </w:numPr>
        <w:tabs>
          <w:tab w:val="left" w:pos="568"/>
        </w:tabs>
        <w:spacing w:line="276" w:lineRule="auto"/>
        <w:ind w:right="138"/>
        <w:rPr>
          <w:sz w:val="24"/>
        </w:rPr>
      </w:pPr>
      <w:r w:rsidRPr="00B03D28">
        <w:rPr>
          <w:sz w:val="24"/>
        </w:rPr>
        <w:t>Garbarczyk</w:t>
      </w:r>
      <w:r w:rsidRPr="00B03D28">
        <w:rPr>
          <w:spacing w:val="40"/>
          <w:sz w:val="24"/>
        </w:rPr>
        <w:t xml:space="preserve"> </w:t>
      </w:r>
      <w:r w:rsidRPr="00B03D28">
        <w:rPr>
          <w:sz w:val="24"/>
        </w:rPr>
        <w:t>H.,</w:t>
      </w:r>
      <w:r w:rsidRPr="00B03D28">
        <w:rPr>
          <w:spacing w:val="40"/>
          <w:sz w:val="24"/>
        </w:rPr>
        <w:t xml:space="preserve"> </w:t>
      </w:r>
      <w:r w:rsidRPr="00B03D28">
        <w:rPr>
          <w:sz w:val="24"/>
        </w:rPr>
        <w:t>Garbarczyk</w:t>
      </w:r>
      <w:r w:rsidRPr="00B03D28">
        <w:rPr>
          <w:spacing w:val="40"/>
          <w:sz w:val="24"/>
        </w:rPr>
        <w:t xml:space="preserve"> </w:t>
      </w:r>
      <w:r w:rsidRPr="00B03D28">
        <w:rPr>
          <w:sz w:val="24"/>
        </w:rPr>
        <w:t>M.</w:t>
      </w:r>
      <w:r w:rsidRPr="00B03D28">
        <w:rPr>
          <w:spacing w:val="40"/>
          <w:sz w:val="24"/>
        </w:rPr>
        <w:t xml:space="preserve"> </w:t>
      </w:r>
      <w:r w:rsidRPr="00B03D28">
        <w:rPr>
          <w:sz w:val="24"/>
        </w:rPr>
        <w:t>2010.</w:t>
      </w:r>
      <w:r w:rsidRPr="00B03D28">
        <w:rPr>
          <w:spacing w:val="40"/>
          <w:sz w:val="24"/>
        </w:rPr>
        <w:t xml:space="preserve"> </w:t>
      </w:r>
      <w:r w:rsidRPr="00B03D28">
        <w:rPr>
          <w:sz w:val="24"/>
        </w:rPr>
        <w:t>Atlas</w:t>
      </w:r>
      <w:r w:rsidRPr="00B03D28">
        <w:rPr>
          <w:spacing w:val="40"/>
          <w:sz w:val="24"/>
        </w:rPr>
        <w:t xml:space="preserve"> </w:t>
      </w:r>
      <w:r w:rsidRPr="00B03D28">
        <w:rPr>
          <w:sz w:val="24"/>
        </w:rPr>
        <w:t>zwierząt</w:t>
      </w:r>
      <w:r w:rsidRPr="00B03D28">
        <w:rPr>
          <w:spacing w:val="40"/>
          <w:sz w:val="24"/>
        </w:rPr>
        <w:t xml:space="preserve"> </w:t>
      </w:r>
      <w:r w:rsidRPr="00B03D28">
        <w:rPr>
          <w:sz w:val="24"/>
        </w:rPr>
        <w:t>chronionych.</w:t>
      </w:r>
      <w:r w:rsidRPr="00B03D28">
        <w:rPr>
          <w:spacing w:val="40"/>
          <w:sz w:val="24"/>
        </w:rPr>
        <w:t xml:space="preserve"> </w:t>
      </w:r>
      <w:r w:rsidRPr="00B03D28">
        <w:rPr>
          <w:sz w:val="24"/>
        </w:rPr>
        <w:t>Multico</w:t>
      </w:r>
      <w:r w:rsidRPr="00B03D28">
        <w:rPr>
          <w:spacing w:val="40"/>
          <w:sz w:val="24"/>
        </w:rPr>
        <w:t xml:space="preserve"> </w:t>
      </w:r>
      <w:r w:rsidRPr="00B03D28">
        <w:rPr>
          <w:sz w:val="24"/>
        </w:rPr>
        <w:t>Oficyna</w:t>
      </w:r>
      <w:r w:rsidRPr="00B03D28">
        <w:rPr>
          <w:spacing w:val="80"/>
          <w:sz w:val="24"/>
        </w:rPr>
        <w:t xml:space="preserve"> </w:t>
      </w:r>
      <w:r w:rsidRPr="00B03D28">
        <w:rPr>
          <w:sz w:val="24"/>
        </w:rPr>
        <w:t>Wydawnicza, Warszawa;</w:t>
      </w:r>
    </w:p>
    <w:p w14:paraId="28B0CAA3" w14:textId="77777777" w:rsidR="00C75BC7" w:rsidRPr="00B03D28" w:rsidRDefault="00000000">
      <w:pPr>
        <w:pStyle w:val="Akapitzlist"/>
        <w:numPr>
          <w:ilvl w:val="0"/>
          <w:numId w:val="36"/>
        </w:numPr>
        <w:tabs>
          <w:tab w:val="left" w:pos="568"/>
        </w:tabs>
        <w:spacing w:line="276" w:lineRule="auto"/>
        <w:ind w:right="145"/>
        <w:rPr>
          <w:sz w:val="24"/>
        </w:rPr>
      </w:pPr>
      <w:r w:rsidRPr="00B03D28">
        <w:rPr>
          <w:sz w:val="24"/>
        </w:rPr>
        <w:t>Witkowska-Żuk</w:t>
      </w:r>
      <w:r w:rsidRPr="00B03D28">
        <w:rPr>
          <w:spacing w:val="80"/>
          <w:sz w:val="24"/>
        </w:rPr>
        <w:t xml:space="preserve"> </w:t>
      </w:r>
      <w:r w:rsidRPr="00B03D28">
        <w:rPr>
          <w:sz w:val="24"/>
        </w:rPr>
        <w:t>L.</w:t>
      </w:r>
      <w:r w:rsidRPr="00B03D28">
        <w:rPr>
          <w:spacing w:val="80"/>
          <w:sz w:val="24"/>
        </w:rPr>
        <w:t xml:space="preserve"> </w:t>
      </w:r>
      <w:r w:rsidRPr="00B03D28">
        <w:rPr>
          <w:sz w:val="24"/>
        </w:rPr>
        <w:t>2008.</w:t>
      </w:r>
      <w:r w:rsidRPr="00B03D28">
        <w:rPr>
          <w:spacing w:val="80"/>
          <w:sz w:val="24"/>
        </w:rPr>
        <w:t xml:space="preserve"> </w:t>
      </w:r>
      <w:r w:rsidRPr="00B03D28">
        <w:rPr>
          <w:sz w:val="24"/>
        </w:rPr>
        <w:t>Atlas</w:t>
      </w:r>
      <w:r w:rsidRPr="00B03D28">
        <w:rPr>
          <w:spacing w:val="80"/>
          <w:sz w:val="24"/>
        </w:rPr>
        <w:t xml:space="preserve"> </w:t>
      </w:r>
      <w:r w:rsidRPr="00B03D28">
        <w:rPr>
          <w:sz w:val="24"/>
        </w:rPr>
        <w:t>roślinności</w:t>
      </w:r>
      <w:r w:rsidRPr="00B03D28">
        <w:rPr>
          <w:spacing w:val="80"/>
          <w:sz w:val="24"/>
        </w:rPr>
        <w:t xml:space="preserve"> </w:t>
      </w:r>
      <w:r w:rsidRPr="00B03D28">
        <w:rPr>
          <w:sz w:val="24"/>
        </w:rPr>
        <w:t>lasów.</w:t>
      </w:r>
      <w:r w:rsidRPr="00B03D28">
        <w:rPr>
          <w:spacing w:val="80"/>
          <w:sz w:val="24"/>
        </w:rPr>
        <w:t xml:space="preserve"> </w:t>
      </w:r>
      <w:r w:rsidRPr="00B03D28">
        <w:rPr>
          <w:sz w:val="24"/>
        </w:rPr>
        <w:t>Multico</w:t>
      </w:r>
      <w:r w:rsidRPr="00B03D28">
        <w:rPr>
          <w:spacing w:val="80"/>
          <w:sz w:val="24"/>
        </w:rPr>
        <w:t xml:space="preserve"> </w:t>
      </w:r>
      <w:r w:rsidRPr="00B03D28">
        <w:rPr>
          <w:sz w:val="24"/>
        </w:rPr>
        <w:t>Oficyna</w:t>
      </w:r>
      <w:r w:rsidRPr="00B03D28">
        <w:rPr>
          <w:spacing w:val="80"/>
          <w:sz w:val="24"/>
        </w:rPr>
        <w:t xml:space="preserve"> </w:t>
      </w:r>
      <w:r w:rsidRPr="00B03D28">
        <w:rPr>
          <w:sz w:val="24"/>
        </w:rPr>
        <w:t xml:space="preserve">Wydawnicza, </w:t>
      </w:r>
      <w:r w:rsidRPr="00B03D28">
        <w:rPr>
          <w:spacing w:val="-2"/>
          <w:sz w:val="24"/>
        </w:rPr>
        <w:t>Warszawa;</w:t>
      </w:r>
    </w:p>
    <w:p w14:paraId="215AA037" w14:textId="77777777" w:rsidR="00C75BC7" w:rsidRPr="00B03D28" w:rsidRDefault="00000000">
      <w:pPr>
        <w:pStyle w:val="Akapitzlist"/>
        <w:numPr>
          <w:ilvl w:val="0"/>
          <w:numId w:val="36"/>
        </w:numPr>
        <w:tabs>
          <w:tab w:val="left" w:pos="568"/>
        </w:tabs>
        <w:spacing w:line="276" w:lineRule="auto"/>
        <w:ind w:right="142"/>
        <w:rPr>
          <w:sz w:val="24"/>
        </w:rPr>
      </w:pPr>
      <w:proofErr w:type="spellStart"/>
      <w:r w:rsidRPr="00B03D28">
        <w:rPr>
          <w:sz w:val="24"/>
        </w:rPr>
        <w:t>Symonides</w:t>
      </w:r>
      <w:proofErr w:type="spellEnd"/>
      <w:r w:rsidRPr="00B03D28">
        <w:rPr>
          <w:spacing w:val="40"/>
          <w:sz w:val="24"/>
        </w:rPr>
        <w:t xml:space="preserve"> </w:t>
      </w:r>
      <w:r w:rsidRPr="00B03D28">
        <w:rPr>
          <w:sz w:val="24"/>
        </w:rPr>
        <w:t>E.</w:t>
      </w:r>
      <w:r w:rsidRPr="00B03D28">
        <w:rPr>
          <w:spacing w:val="40"/>
          <w:sz w:val="24"/>
        </w:rPr>
        <w:t xml:space="preserve"> </w:t>
      </w:r>
      <w:r w:rsidRPr="00B03D28">
        <w:rPr>
          <w:sz w:val="24"/>
        </w:rPr>
        <w:t>2008.</w:t>
      </w:r>
      <w:r w:rsidRPr="00B03D28">
        <w:rPr>
          <w:spacing w:val="40"/>
          <w:sz w:val="24"/>
        </w:rPr>
        <w:t xml:space="preserve"> </w:t>
      </w:r>
      <w:r w:rsidRPr="00B03D28">
        <w:rPr>
          <w:sz w:val="24"/>
        </w:rPr>
        <w:t>Ochrona</w:t>
      </w:r>
      <w:r w:rsidRPr="00B03D28">
        <w:rPr>
          <w:spacing w:val="40"/>
          <w:sz w:val="24"/>
        </w:rPr>
        <w:t xml:space="preserve"> </w:t>
      </w:r>
      <w:r w:rsidRPr="00B03D28">
        <w:rPr>
          <w:sz w:val="24"/>
        </w:rPr>
        <w:t>przyrody.</w:t>
      </w:r>
      <w:r w:rsidRPr="00B03D28">
        <w:rPr>
          <w:spacing w:val="40"/>
          <w:sz w:val="24"/>
        </w:rPr>
        <w:t xml:space="preserve"> </w:t>
      </w:r>
      <w:r w:rsidRPr="00B03D28">
        <w:rPr>
          <w:sz w:val="24"/>
        </w:rPr>
        <w:t>Wydawnictwa</w:t>
      </w:r>
      <w:r w:rsidRPr="00B03D28">
        <w:rPr>
          <w:spacing w:val="40"/>
          <w:sz w:val="24"/>
        </w:rPr>
        <w:t xml:space="preserve"> </w:t>
      </w:r>
      <w:r w:rsidRPr="00B03D28">
        <w:rPr>
          <w:sz w:val="24"/>
        </w:rPr>
        <w:t>Uniwersytetu</w:t>
      </w:r>
      <w:r w:rsidRPr="00B03D28">
        <w:rPr>
          <w:spacing w:val="40"/>
          <w:sz w:val="24"/>
        </w:rPr>
        <w:t xml:space="preserve"> </w:t>
      </w:r>
      <w:r w:rsidRPr="00B03D28">
        <w:rPr>
          <w:sz w:val="24"/>
        </w:rPr>
        <w:t xml:space="preserve">Warszawskiego, </w:t>
      </w:r>
      <w:r w:rsidRPr="00B03D28">
        <w:rPr>
          <w:spacing w:val="-2"/>
          <w:sz w:val="24"/>
        </w:rPr>
        <w:t>Warszawa;</w:t>
      </w:r>
    </w:p>
    <w:p w14:paraId="2CC11F05" w14:textId="77777777" w:rsidR="00C75BC7" w:rsidRPr="00B03D28" w:rsidRDefault="00000000">
      <w:pPr>
        <w:pStyle w:val="Akapitzlist"/>
        <w:numPr>
          <w:ilvl w:val="0"/>
          <w:numId w:val="36"/>
        </w:numPr>
        <w:tabs>
          <w:tab w:val="left" w:pos="568"/>
        </w:tabs>
        <w:spacing w:line="276" w:lineRule="auto"/>
        <w:ind w:right="141"/>
        <w:rPr>
          <w:sz w:val="24"/>
        </w:rPr>
      </w:pPr>
      <w:r w:rsidRPr="00B03D28">
        <w:rPr>
          <w:sz w:val="24"/>
        </w:rPr>
        <w:t>Wiśniewski</w:t>
      </w:r>
      <w:r w:rsidRPr="00B03D28">
        <w:rPr>
          <w:spacing w:val="40"/>
          <w:sz w:val="24"/>
        </w:rPr>
        <w:t xml:space="preserve"> </w:t>
      </w:r>
      <w:r w:rsidRPr="00B03D28">
        <w:rPr>
          <w:sz w:val="24"/>
        </w:rPr>
        <w:t>J.,</w:t>
      </w:r>
      <w:r w:rsidRPr="00B03D28">
        <w:rPr>
          <w:spacing w:val="40"/>
          <w:sz w:val="24"/>
        </w:rPr>
        <w:t xml:space="preserve"> </w:t>
      </w:r>
      <w:proofErr w:type="spellStart"/>
      <w:r w:rsidRPr="00B03D28">
        <w:rPr>
          <w:sz w:val="24"/>
        </w:rPr>
        <w:t>Gwiazdowicz</w:t>
      </w:r>
      <w:proofErr w:type="spellEnd"/>
      <w:r w:rsidRPr="00B03D28">
        <w:rPr>
          <w:spacing w:val="40"/>
          <w:sz w:val="24"/>
        </w:rPr>
        <w:t xml:space="preserve"> </w:t>
      </w:r>
      <w:r w:rsidRPr="00B03D28">
        <w:rPr>
          <w:sz w:val="24"/>
        </w:rPr>
        <w:t>D.J.</w:t>
      </w:r>
      <w:r w:rsidRPr="00B03D28">
        <w:rPr>
          <w:spacing w:val="40"/>
          <w:sz w:val="24"/>
        </w:rPr>
        <w:t xml:space="preserve"> </w:t>
      </w:r>
      <w:r w:rsidRPr="00B03D28">
        <w:rPr>
          <w:sz w:val="24"/>
        </w:rPr>
        <w:t>2004.</w:t>
      </w:r>
      <w:r w:rsidRPr="00B03D28">
        <w:rPr>
          <w:spacing w:val="40"/>
          <w:sz w:val="24"/>
        </w:rPr>
        <w:t xml:space="preserve"> </w:t>
      </w:r>
      <w:r w:rsidRPr="00B03D28">
        <w:rPr>
          <w:sz w:val="24"/>
        </w:rPr>
        <w:t>Ochrona</w:t>
      </w:r>
      <w:r w:rsidRPr="00B03D28">
        <w:rPr>
          <w:spacing w:val="40"/>
          <w:sz w:val="24"/>
        </w:rPr>
        <w:t xml:space="preserve"> </w:t>
      </w:r>
      <w:r w:rsidRPr="00B03D28">
        <w:rPr>
          <w:sz w:val="24"/>
        </w:rPr>
        <w:t>przyrody.</w:t>
      </w:r>
      <w:r w:rsidRPr="00B03D28">
        <w:rPr>
          <w:spacing w:val="40"/>
          <w:sz w:val="24"/>
        </w:rPr>
        <w:t xml:space="preserve"> </w:t>
      </w:r>
      <w:r w:rsidRPr="00B03D28">
        <w:rPr>
          <w:sz w:val="24"/>
        </w:rPr>
        <w:t>Wydawnictwo</w:t>
      </w:r>
      <w:r w:rsidRPr="00B03D28">
        <w:rPr>
          <w:spacing w:val="40"/>
          <w:sz w:val="24"/>
        </w:rPr>
        <w:t xml:space="preserve"> </w:t>
      </w:r>
      <w:r w:rsidRPr="00B03D28">
        <w:rPr>
          <w:sz w:val="24"/>
        </w:rPr>
        <w:t>Akademii Rolniczej, Poznań;</w:t>
      </w:r>
    </w:p>
    <w:p w14:paraId="07CFCFC6" w14:textId="77777777" w:rsidR="00C75BC7" w:rsidRPr="00B03D28" w:rsidRDefault="00000000">
      <w:pPr>
        <w:pStyle w:val="Akapitzlist"/>
        <w:numPr>
          <w:ilvl w:val="0"/>
          <w:numId w:val="36"/>
        </w:numPr>
        <w:tabs>
          <w:tab w:val="left" w:pos="568"/>
        </w:tabs>
        <w:spacing w:line="276" w:lineRule="auto"/>
        <w:ind w:right="143"/>
        <w:rPr>
          <w:sz w:val="24"/>
        </w:rPr>
      </w:pPr>
      <w:r w:rsidRPr="00B03D28">
        <w:rPr>
          <w:sz w:val="24"/>
        </w:rPr>
        <w:t>Olaczek</w:t>
      </w:r>
      <w:r w:rsidRPr="00B03D28">
        <w:rPr>
          <w:spacing w:val="80"/>
          <w:sz w:val="24"/>
        </w:rPr>
        <w:t xml:space="preserve"> </w:t>
      </w:r>
      <w:r w:rsidRPr="00B03D28">
        <w:rPr>
          <w:sz w:val="24"/>
        </w:rPr>
        <w:t>R.</w:t>
      </w:r>
      <w:r w:rsidRPr="00B03D28">
        <w:rPr>
          <w:spacing w:val="80"/>
          <w:sz w:val="24"/>
        </w:rPr>
        <w:t xml:space="preserve"> </w:t>
      </w:r>
      <w:r w:rsidRPr="00B03D28">
        <w:rPr>
          <w:sz w:val="24"/>
        </w:rPr>
        <w:t>1974.</w:t>
      </w:r>
      <w:r w:rsidRPr="00B03D28">
        <w:rPr>
          <w:spacing w:val="80"/>
          <w:sz w:val="24"/>
        </w:rPr>
        <w:t xml:space="preserve"> </w:t>
      </w:r>
      <w:r w:rsidRPr="00B03D28">
        <w:rPr>
          <w:sz w:val="24"/>
        </w:rPr>
        <w:t>Kierunki</w:t>
      </w:r>
      <w:r w:rsidRPr="00B03D28">
        <w:rPr>
          <w:spacing w:val="80"/>
          <w:sz w:val="24"/>
        </w:rPr>
        <w:t xml:space="preserve"> </w:t>
      </w:r>
      <w:r w:rsidRPr="00B03D28">
        <w:rPr>
          <w:sz w:val="24"/>
        </w:rPr>
        <w:t>degeneracji</w:t>
      </w:r>
      <w:r w:rsidRPr="00B03D28">
        <w:rPr>
          <w:spacing w:val="80"/>
          <w:sz w:val="24"/>
        </w:rPr>
        <w:t xml:space="preserve"> </w:t>
      </w:r>
      <w:r w:rsidRPr="00B03D28">
        <w:rPr>
          <w:sz w:val="24"/>
        </w:rPr>
        <w:t>fitocenoz</w:t>
      </w:r>
      <w:r w:rsidRPr="00B03D28">
        <w:rPr>
          <w:spacing w:val="80"/>
          <w:sz w:val="24"/>
        </w:rPr>
        <w:t xml:space="preserve"> </w:t>
      </w:r>
      <w:r w:rsidRPr="00B03D28">
        <w:rPr>
          <w:sz w:val="24"/>
        </w:rPr>
        <w:t>leśnych</w:t>
      </w:r>
      <w:r w:rsidRPr="00B03D28">
        <w:rPr>
          <w:spacing w:val="80"/>
          <w:sz w:val="24"/>
        </w:rPr>
        <w:t xml:space="preserve"> </w:t>
      </w:r>
      <w:r w:rsidRPr="00B03D28">
        <w:rPr>
          <w:sz w:val="24"/>
        </w:rPr>
        <w:t>i</w:t>
      </w:r>
      <w:r w:rsidRPr="00B03D28">
        <w:rPr>
          <w:spacing w:val="80"/>
          <w:sz w:val="24"/>
        </w:rPr>
        <w:t xml:space="preserve"> </w:t>
      </w:r>
      <w:r w:rsidRPr="00B03D28">
        <w:rPr>
          <w:sz w:val="24"/>
        </w:rPr>
        <w:t>metody</w:t>
      </w:r>
      <w:r w:rsidRPr="00B03D28">
        <w:rPr>
          <w:spacing w:val="80"/>
          <w:sz w:val="24"/>
        </w:rPr>
        <w:t xml:space="preserve"> </w:t>
      </w:r>
      <w:r w:rsidRPr="00B03D28">
        <w:rPr>
          <w:sz w:val="24"/>
        </w:rPr>
        <w:t>ich</w:t>
      </w:r>
      <w:r w:rsidRPr="00B03D28">
        <w:rPr>
          <w:spacing w:val="80"/>
          <w:sz w:val="24"/>
        </w:rPr>
        <w:t xml:space="preserve"> </w:t>
      </w:r>
      <w:r w:rsidRPr="00B03D28">
        <w:rPr>
          <w:sz w:val="24"/>
        </w:rPr>
        <w:t xml:space="preserve">badania. </w:t>
      </w:r>
      <w:proofErr w:type="spellStart"/>
      <w:r w:rsidRPr="00B03D28">
        <w:rPr>
          <w:sz w:val="24"/>
        </w:rPr>
        <w:t>Phytocoenosis</w:t>
      </w:r>
      <w:proofErr w:type="spellEnd"/>
      <w:r w:rsidRPr="00B03D28">
        <w:rPr>
          <w:sz w:val="24"/>
        </w:rPr>
        <w:t>. 3.3/4:179–187, Warszawa – Białowieża;</w:t>
      </w:r>
    </w:p>
    <w:p w14:paraId="4A6280F2" w14:textId="77777777" w:rsidR="00C75BC7" w:rsidRPr="00B03D28" w:rsidRDefault="00000000">
      <w:pPr>
        <w:pStyle w:val="Akapitzlist"/>
        <w:numPr>
          <w:ilvl w:val="0"/>
          <w:numId w:val="36"/>
        </w:numPr>
        <w:tabs>
          <w:tab w:val="left" w:pos="567"/>
        </w:tabs>
        <w:spacing w:line="275" w:lineRule="exact"/>
        <w:ind w:left="567" w:hanging="359"/>
        <w:rPr>
          <w:sz w:val="24"/>
        </w:rPr>
      </w:pPr>
      <w:r w:rsidRPr="00B03D28">
        <w:rPr>
          <w:sz w:val="24"/>
        </w:rPr>
        <w:t>Kondracki</w:t>
      </w:r>
      <w:r w:rsidRPr="00B03D28">
        <w:rPr>
          <w:spacing w:val="-3"/>
          <w:sz w:val="24"/>
        </w:rPr>
        <w:t xml:space="preserve"> </w:t>
      </w:r>
      <w:r w:rsidRPr="00B03D28">
        <w:rPr>
          <w:sz w:val="24"/>
        </w:rPr>
        <w:t>J.</w:t>
      </w:r>
      <w:r w:rsidRPr="00B03D28">
        <w:rPr>
          <w:spacing w:val="-1"/>
          <w:sz w:val="24"/>
        </w:rPr>
        <w:t xml:space="preserve"> </w:t>
      </w:r>
      <w:r w:rsidRPr="00B03D28">
        <w:rPr>
          <w:sz w:val="24"/>
        </w:rPr>
        <w:t>2009.</w:t>
      </w:r>
      <w:r w:rsidRPr="00B03D28">
        <w:rPr>
          <w:spacing w:val="-1"/>
          <w:sz w:val="24"/>
        </w:rPr>
        <w:t xml:space="preserve"> </w:t>
      </w:r>
      <w:r w:rsidRPr="00B03D28">
        <w:rPr>
          <w:sz w:val="24"/>
        </w:rPr>
        <w:t>Geografia</w:t>
      </w:r>
      <w:r w:rsidRPr="00B03D28">
        <w:rPr>
          <w:spacing w:val="-2"/>
          <w:sz w:val="24"/>
        </w:rPr>
        <w:t xml:space="preserve"> </w:t>
      </w:r>
      <w:r w:rsidRPr="00B03D28">
        <w:rPr>
          <w:sz w:val="24"/>
        </w:rPr>
        <w:t>regionalna</w:t>
      </w:r>
      <w:r w:rsidRPr="00B03D28">
        <w:rPr>
          <w:spacing w:val="-2"/>
          <w:sz w:val="24"/>
        </w:rPr>
        <w:t xml:space="preserve"> </w:t>
      </w:r>
      <w:r w:rsidRPr="00B03D28">
        <w:rPr>
          <w:sz w:val="24"/>
        </w:rPr>
        <w:t>Polski,</w:t>
      </w:r>
      <w:r w:rsidRPr="00B03D28">
        <w:rPr>
          <w:spacing w:val="-1"/>
          <w:sz w:val="24"/>
        </w:rPr>
        <w:t xml:space="preserve"> </w:t>
      </w:r>
      <w:r w:rsidRPr="00B03D28">
        <w:rPr>
          <w:sz w:val="24"/>
        </w:rPr>
        <w:t xml:space="preserve">PWN, </w:t>
      </w:r>
      <w:r w:rsidRPr="00B03D28">
        <w:rPr>
          <w:spacing w:val="-2"/>
          <w:sz w:val="24"/>
        </w:rPr>
        <w:t>Warszawa;</w:t>
      </w:r>
    </w:p>
    <w:p w14:paraId="3FF9AF96" w14:textId="77777777" w:rsidR="00C75BC7" w:rsidRPr="00B03D28" w:rsidRDefault="00000000">
      <w:pPr>
        <w:pStyle w:val="Akapitzlist"/>
        <w:numPr>
          <w:ilvl w:val="0"/>
          <w:numId w:val="36"/>
        </w:numPr>
        <w:tabs>
          <w:tab w:val="left" w:pos="568"/>
        </w:tabs>
        <w:spacing w:before="37" w:line="278" w:lineRule="auto"/>
        <w:ind w:right="142"/>
        <w:rPr>
          <w:sz w:val="24"/>
        </w:rPr>
      </w:pPr>
      <w:r w:rsidRPr="00B03D28">
        <w:rPr>
          <w:sz w:val="24"/>
        </w:rPr>
        <w:t>Liro</w:t>
      </w:r>
      <w:r w:rsidRPr="00B03D28">
        <w:rPr>
          <w:spacing w:val="40"/>
          <w:sz w:val="24"/>
        </w:rPr>
        <w:t xml:space="preserve"> </w:t>
      </w:r>
      <w:r w:rsidRPr="00B03D28">
        <w:rPr>
          <w:sz w:val="24"/>
        </w:rPr>
        <w:t>A.</w:t>
      </w:r>
      <w:r w:rsidRPr="00B03D28">
        <w:rPr>
          <w:spacing w:val="40"/>
          <w:sz w:val="24"/>
        </w:rPr>
        <w:t xml:space="preserve"> </w:t>
      </w:r>
      <w:r w:rsidRPr="00B03D28">
        <w:rPr>
          <w:sz w:val="24"/>
        </w:rPr>
        <w:t>(red.).</w:t>
      </w:r>
      <w:r w:rsidRPr="00B03D28">
        <w:rPr>
          <w:spacing w:val="40"/>
          <w:sz w:val="24"/>
        </w:rPr>
        <w:t xml:space="preserve"> </w:t>
      </w:r>
      <w:r w:rsidRPr="00B03D28">
        <w:rPr>
          <w:sz w:val="24"/>
        </w:rPr>
        <w:t>1995.</w:t>
      </w:r>
      <w:r w:rsidRPr="00B03D28">
        <w:rPr>
          <w:spacing w:val="40"/>
          <w:sz w:val="24"/>
        </w:rPr>
        <w:t xml:space="preserve"> </w:t>
      </w:r>
      <w:r w:rsidRPr="00B03D28">
        <w:rPr>
          <w:sz w:val="24"/>
        </w:rPr>
        <w:t>Koncepcja</w:t>
      </w:r>
      <w:r w:rsidRPr="00B03D28">
        <w:rPr>
          <w:spacing w:val="40"/>
          <w:sz w:val="24"/>
        </w:rPr>
        <w:t xml:space="preserve"> </w:t>
      </w:r>
      <w:r w:rsidRPr="00B03D28">
        <w:rPr>
          <w:sz w:val="24"/>
        </w:rPr>
        <w:t>krajowej</w:t>
      </w:r>
      <w:r w:rsidRPr="00B03D28">
        <w:rPr>
          <w:spacing w:val="40"/>
          <w:sz w:val="24"/>
        </w:rPr>
        <w:t xml:space="preserve"> </w:t>
      </w:r>
      <w:r w:rsidRPr="00B03D28">
        <w:rPr>
          <w:sz w:val="24"/>
        </w:rPr>
        <w:t>sieci</w:t>
      </w:r>
      <w:r w:rsidRPr="00B03D28">
        <w:rPr>
          <w:spacing w:val="40"/>
          <w:sz w:val="24"/>
        </w:rPr>
        <w:t xml:space="preserve"> </w:t>
      </w:r>
      <w:r w:rsidRPr="00B03D28">
        <w:rPr>
          <w:sz w:val="24"/>
        </w:rPr>
        <w:t>ekologicznej</w:t>
      </w:r>
      <w:r w:rsidRPr="00B03D28">
        <w:rPr>
          <w:spacing w:val="40"/>
          <w:sz w:val="24"/>
        </w:rPr>
        <w:t xml:space="preserve"> </w:t>
      </w:r>
      <w:r w:rsidRPr="00B03D28">
        <w:rPr>
          <w:sz w:val="24"/>
        </w:rPr>
        <w:t>ECONET</w:t>
      </w:r>
      <w:r w:rsidRPr="00B03D28">
        <w:rPr>
          <w:spacing w:val="40"/>
          <w:sz w:val="24"/>
        </w:rPr>
        <w:t xml:space="preserve"> </w:t>
      </w:r>
      <w:r w:rsidRPr="00B03D28">
        <w:rPr>
          <w:sz w:val="24"/>
        </w:rPr>
        <w:t>–</w:t>
      </w:r>
      <w:r w:rsidRPr="00B03D28">
        <w:rPr>
          <w:spacing w:val="40"/>
          <w:sz w:val="24"/>
        </w:rPr>
        <w:t xml:space="preserve"> </w:t>
      </w:r>
      <w:r w:rsidRPr="00B03D28">
        <w:rPr>
          <w:sz w:val="24"/>
        </w:rPr>
        <w:t>POLSKA.</w:t>
      </w:r>
      <w:r w:rsidRPr="00B03D28">
        <w:rPr>
          <w:spacing w:val="80"/>
          <w:sz w:val="24"/>
        </w:rPr>
        <w:t xml:space="preserve"> </w:t>
      </w:r>
      <w:r w:rsidRPr="00B03D28">
        <w:rPr>
          <w:sz w:val="24"/>
        </w:rPr>
        <w:t>Fundacja IUCN Poland, Warszawa;</w:t>
      </w:r>
    </w:p>
    <w:p w14:paraId="68D1E801" w14:textId="77777777" w:rsidR="00C75BC7" w:rsidRPr="00B03D28" w:rsidRDefault="00000000">
      <w:pPr>
        <w:pStyle w:val="Akapitzlist"/>
        <w:numPr>
          <w:ilvl w:val="0"/>
          <w:numId w:val="36"/>
        </w:numPr>
        <w:tabs>
          <w:tab w:val="left" w:pos="568"/>
        </w:tabs>
        <w:spacing w:line="276" w:lineRule="auto"/>
        <w:ind w:right="141"/>
        <w:rPr>
          <w:sz w:val="24"/>
        </w:rPr>
      </w:pPr>
      <w:r w:rsidRPr="00B03D28">
        <w:rPr>
          <w:sz w:val="24"/>
        </w:rPr>
        <w:t>Mirek Z. i In. 2002. Krytyczna lista roślin naczyniowych Polski. Instytut Botaniki PAN im. W. Szafera, Kraków;</w:t>
      </w:r>
    </w:p>
    <w:p w14:paraId="3C51A8A1" w14:textId="352E5581" w:rsidR="00C75BC7" w:rsidRPr="0048421C" w:rsidRDefault="00000000" w:rsidP="0048421C">
      <w:pPr>
        <w:pStyle w:val="Akapitzlist"/>
        <w:numPr>
          <w:ilvl w:val="0"/>
          <w:numId w:val="36"/>
        </w:numPr>
        <w:tabs>
          <w:tab w:val="left" w:pos="568"/>
        </w:tabs>
        <w:spacing w:line="278" w:lineRule="auto"/>
        <w:ind w:right="141"/>
        <w:rPr>
          <w:sz w:val="24"/>
        </w:rPr>
      </w:pPr>
      <w:r w:rsidRPr="00B03D28">
        <w:rPr>
          <w:sz w:val="24"/>
        </w:rPr>
        <w:t>Paczyński</w:t>
      </w:r>
      <w:r w:rsidRPr="00B03D28">
        <w:rPr>
          <w:spacing w:val="39"/>
          <w:sz w:val="24"/>
        </w:rPr>
        <w:t xml:space="preserve"> </w:t>
      </w:r>
      <w:r w:rsidRPr="00B03D28">
        <w:rPr>
          <w:sz w:val="24"/>
        </w:rPr>
        <w:t>B.,</w:t>
      </w:r>
      <w:r w:rsidRPr="00B03D28">
        <w:rPr>
          <w:spacing w:val="38"/>
          <w:sz w:val="24"/>
        </w:rPr>
        <w:t xml:space="preserve"> </w:t>
      </w:r>
      <w:r w:rsidRPr="00B03D28">
        <w:rPr>
          <w:sz w:val="24"/>
        </w:rPr>
        <w:t>Pruszkowska</w:t>
      </w:r>
      <w:r w:rsidRPr="00B03D28">
        <w:rPr>
          <w:spacing w:val="37"/>
          <w:sz w:val="24"/>
        </w:rPr>
        <w:t xml:space="preserve"> </w:t>
      </w:r>
      <w:r w:rsidRPr="00B03D28">
        <w:rPr>
          <w:sz w:val="24"/>
        </w:rPr>
        <w:t>M.</w:t>
      </w:r>
      <w:r w:rsidRPr="00B03D28">
        <w:rPr>
          <w:spacing w:val="39"/>
          <w:sz w:val="24"/>
        </w:rPr>
        <w:t xml:space="preserve"> </w:t>
      </w:r>
      <w:r w:rsidRPr="00B03D28">
        <w:rPr>
          <w:sz w:val="24"/>
        </w:rPr>
        <w:t>(red.).</w:t>
      </w:r>
      <w:r w:rsidRPr="00B03D28">
        <w:rPr>
          <w:spacing w:val="38"/>
          <w:sz w:val="24"/>
        </w:rPr>
        <w:t xml:space="preserve"> </w:t>
      </w:r>
      <w:r w:rsidRPr="00B03D28">
        <w:rPr>
          <w:sz w:val="24"/>
        </w:rPr>
        <w:t>2007.</w:t>
      </w:r>
      <w:r w:rsidRPr="00B03D28">
        <w:rPr>
          <w:spacing w:val="38"/>
          <w:sz w:val="24"/>
        </w:rPr>
        <w:t xml:space="preserve"> </w:t>
      </w:r>
      <w:r w:rsidRPr="00B03D28">
        <w:rPr>
          <w:sz w:val="24"/>
        </w:rPr>
        <w:t>Hydrogeologia</w:t>
      </w:r>
      <w:r w:rsidRPr="00B03D28">
        <w:rPr>
          <w:spacing w:val="38"/>
          <w:sz w:val="24"/>
        </w:rPr>
        <w:t xml:space="preserve"> </w:t>
      </w:r>
      <w:r w:rsidRPr="00B03D28">
        <w:rPr>
          <w:sz w:val="24"/>
        </w:rPr>
        <w:t>regionalna</w:t>
      </w:r>
      <w:r w:rsidRPr="00B03D28">
        <w:rPr>
          <w:spacing w:val="40"/>
          <w:sz w:val="24"/>
        </w:rPr>
        <w:t xml:space="preserve"> </w:t>
      </w:r>
      <w:r w:rsidRPr="00B03D28">
        <w:rPr>
          <w:sz w:val="24"/>
        </w:rPr>
        <w:t>Polski.</w:t>
      </w:r>
      <w:r w:rsidRPr="00B03D28">
        <w:rPr>
          <w:spacing w:val="38"/>
          <w:sz w:val="24"/>
        </w:rPr>
        <w:t xml:space="preserve"> </w:t>
      </w:r>
      <w:r w:rsidRPr="00B03D28">
        <w:rPr>
          <w:sz w:val="24"/>
        </w:rPr>
        <w:t>Tom</w:t>
      </w:r>
      <w:r w:rsidRPr="00B03D28">
        <w:rPr>
          <w:spacing w:val="36"/>
          <w:sz w:val="24"/>
        </w:rPr>
        <w:t xml:space="preserve"> </w:t>
      </w:r>
      <w:r w:rsidRPr="00B03D28">
        <w:rPr>
          <w:sz w:val="24"/>
        </w:rPr>
        <w:t xml:space="preserve">I. Wody słodkie. Państwowy </w:t>
      </w:r>
      <w:r w:rsidRPr="0048421C">
        <w:rPr>
          <w:sz w:val="24"/>
          <w:szCs w:val="24"/>
        </w:rPr>
        <w:t>Instytut</w:t>
      </w:r>
      <w:r w:rsidRPr="0048421C">
        <w:rPr>
          <w:spacing w:val="-4"/>
          <w:sz w:val="24"/>
          <w:szCs w:val="24"/>
        </w:rPr>
        <w:t xml:space="preserve"> </w:t>
      </w:r>
      <w:r w:rsidRPr="0048421C">
        <w:rPr>
          <w:sz w:val="24"/>
          <w:szCs w:val="24"/>
        </w:rPr>
        <w:t>Geologiczny,</w:t>
      </w:r>
      <w:r w:rsidRPr="0048421C">
        <w:rPr>
          <w:spacing w:val="1"/>
          <w:sz w:val="24"/>
          <w:szCs w:val="24"/>
        </w:rPr>
        <w:t xml:space="preserve"> </w:t>
      </w:r>
      <w:r w:rsidRPr="0048421C">
        <w:rPr>
          <w:spacing w:val="-2"/>
          <w:sz w:val="24"/>
          <w:szCs w:val="24"/>
        </w:rPr>
        <w:t>Warszawa;</w:t>
      </w:r>
    </w:p>
    <w:p w14:paraId="23BEFA16" w14:textId="77777777" w:rsidR="00C75BC7" w:rsidRPr="00B03D28" w:rsidRDefault="00000000">
      <w:pPr>
        <w:pStyle w:val="Akapitzlist"/>
        <w:numPr>
          <w:ilvl w:val="0"/>
          <w:numId w:val="35"/>
        </w:numPr>
        <w:tabs>
          <w:tab w:val="left" w:pos="568"/>
        </w:tabs>
        <w:spacing w:before="35" w:line="276" w:lineRule="auto"/>
        <w:ind w:right="140"/>
        <w:rPr>
          <w:sz w:val="24"/>
        </w:rPr>
      </w:pPr>
      <w:proofErr w:type="spellStart"/>
      <w:r w:rsidRPr="00B03D28">
        <w:rPr>
          <w:sz w:val="24"/>
        </w:rPr>
        <w:t>Sudnik</w:t>
      </w:r>
      <w:proofErr w:type="spellEnd"/>
      <w:r w:rsidRPr="00B03D28">
        <w:rPr>
          <w:sz w:val="24"/>
        </w:rPr>
        <w:t xml:space="preserve">-Wójcikowska B. 2011. Rośliny synantropijne. MULTICO Oficyna Wydawnicza, </w:t>
      </w:r>
      <w:r w:rsidRPr="00B03D28">
        <w:rPr>
          <w:spacing w:val="-2"/>
          <w:sz w:val="24"/>
        </w:rPr>
        <w:t>Warszawa;</w:t>
      </w:r>
    </w:p>
    <w:p w14:paraId="708CF069" w14:textId="77777777" w:rsidR="00C75BC7" w:rsidRPr="00B03D28" w:rsidRDefault="00000000">
      <w:pPr>
        <w:pStyle w:val="Akapitzlist"/>
        <w:numPr>
          <w:ilvl w:val="0"/>
          <w:numId w:val="35"/>
        </w:numPr>
        <w:tabs>
          <w:tab w:val="left" w:pos="568"/>
        </w:tabs>
        <w:spacing w:before="2" w:line="276" w:lineRule="auto"/>
        <w:ind w:right="139"/>
        <w:rPr>
          <w:sz w:val="24"/>
        </w:rPr>
      </w:pPr>
      <w:r w:rsidRPr="00B03D28">
        <w:rPr>
          <w:sz w:val="24"/>
        </w:rPr>
        <w:t>Olaczek</w:t>
      </w:r>
      <w:r w:rsidRPr="00B03D28">
        <w:rPr>
          <w:spacing w:val="31"/>
          <w:sz w:val="24"/>
        </w:rPr>
        <w:t xml:space="preserve"> </w:t>
      </w:r>
      <w:r w:rsidRPr="00B03D28">
        <w:rPr>
          <w:sz w:val="24"/>
        </w:rPr>
        <w:t>R.</w:t>
      </w:r>
      <w:r w:rsidRPr="00B03D28">
        <w:rPr>
          <w:spacing w:val="31"/>
          <w:sz w:val="24"/>
        </w:rPr>
        <w:t xml:space="preserve"> </w:t>
      </w:r>
      <w:r w:rsidRPr="00B03D28">
        <w:rPr>
          <w:sz w:val="24"/>
        </w:rPr>
        <w:t>2008.</w:t>
      </w:r>
      <w:r w:rsidRPr="00B03D28">
        <w:rPr>
          <w:spacing w:val="31"/>
          <w:sz w:val="24"/>
        </w:rPr>
        <w:t xml:space="preserve"> </w:t>
      </w:r>
      <w:r w:rsidRPr="00B03D28">
        <w:rPr>
          <w:sz w:val="24"/>
        </w:rPr>
        <w:t>Skarby</w:t>
      </w:r>
      <w:r w:rsidRPr="00B03D28">
        <w:rPr>
          <w:spacing w:val="31"/>
          <w:sz w:val="24"/>
        </w:rPr>
        <w:t xml:space="preserve"> </w:t>
      </w:r>
      <w:r w:rsidRPr="00B03D28">
        <w:rPr>
          <w:sz w:val="24"/>
        </w:rPr>
        <w:t>przyrody</w:t>
      </w:r>
      <w:r w:rsidRPr="00B03D28">
        <w:rPr>
          <w:spacing w:val="31"/>
          <w:sz w:val="24"/>
        </w:rPr>
        <w:t xml:space="preserve"> </w:t>
      </w:r>
      <w:r w:rsidRPr="00B03D28">
        <w:rPr>
          <w:sz w:val="24"/>
        </w:rPr>
        <w:t>i</w:t>
      </w:r>
      <w:r w:rsidRPr="00B03D28">
        <w:rPr>
          <w:spacing w:val="32"/>
          <w:sz w:val="24"/>
        </w:rPr>
        <w:t xml:space="preserve"> </w:t>
      </w:r>
      <w:r w:rsidRPr="00B03D28">
        <w:rPr>
          <w:sz w:val="24"/>
        </w:rPr>
        <w:t>krajobrazu</w:t>
      </w:r>
      <w:r w:rsidRPr="00B03D28">
        <w:rPr>
          <w:spacing w:val="33"/>
          <w:sz w:val="24"/>
        </w:rPr>
        <w:t xml:space="preserve"> </w:t>
      </w:r>
      <w:r w:rsidRPr="00B03D28">
        <w:rPr>
          <w:sz w:val="24"/>
        </w:rPr>
        <w:t>Polski.</w:t>
      </w:r>
      <w:r w:rsidRPr="00B03D28">
        <w:rPr>
          <w:spacing w:val="31"/>
          <w:sz w:val="24"/>
        </w:rPr>
        <w:t xml:space="preserve"> </w:t>
      </w:r>
      <w:r w:rsidRPr="00B03D28">
        <w:rPr>
          <w:sz w:val="24"/>
        </w:rPr>
        <w:t>Multico</w:t>
      </w:r>
      <w:r w:rsidRPr="00B03D28">
        <w:rPr>
          <w:spacing w:val="31"/>
          <w:sz w:val="24"/>
        </w:rPr>
        <w:t xml:space="preserve"> </w:t>
      </w:r>
      <w:r w:rsidRPr="00B03D28">
        <w:rPr>
          <w:sz w:val="24"/>
        </w:rPr>
        <w:t>Oficyna</w:t>
      </w:r>
      <w:r w:rsidRPr="00B03D28">
        <w:rPr>
          <w:spacing w:val="31"/>
          <w:sz w:val="24"/>
        </w:rPr>
        <w:t xml:space="preserve"> </w:t>
      </w:r>
      <w:r w:rsidRPr="00B03D28">
        <w:rPr>
          <w:sz w:val="24"/>
        </w:rPr>
        <w:t xml:space="preserve">Wydawnicza, </w:t>
      </w:r>
      <w:r w:rsidRPr="00B03D28">
        <w:rPr>
          <w:spacing w:val="-2"/>
          <w:sz w:val="24"/>
        </w:rPr>
        <w:t>Warszawa;</w:t>
      </w:r>
    </w:p>
    <w:p w14:paraId="69EFE4DA" w14:textId="77777777" w:rsidR="00C75BC7" w:rsidRPr="00B03D28" w:rsidRDefault="00000000">
      <w:pPr>
        <w:pStyle w:val="Akapitzlist"/>
        <w:numPr>
          <w:ilvl w:val="0"/>
          <w:numId w:val="35"/>
        </w:numPr>
        <w:tabs>
          <w:tab w:val="left" w:pos="568"/>
        </w:tabs>
        <w:spacing w:line="276" w:lineRule="auto"/>
        <w:ind w:right="141"/>
        <w:rPr>
          <w:sz w:val="24"/>
        </w:rPr>
      </w:pPr>
      <w:r w:rsidRPr="00845964">
        <w:rPr>
          <w:sz w:val="24"/>
          <w:lang w:val="en-US"/>
        </w:rPr>
        <w:t xml:space="preserve">van Loon G.W., Duffy S.J. 2008. </w:t>
      </w:r>
      <w:r w:rsidRPr="00B03D28">
        <w:rPr>
          <w:sz w:val="24"/>
        </w:rPr>
        <w:t>Chemia Środowiska. Wydawnictwo</w:t>
      </w:r>
      <w:r w:rsidRPr="00B03D28">
        <w:rPr>
          <w:spacing w:val="29"/>
          <w:sz w:val="24"/>
        </w:rPr>
        <w:t xml:space="preserve"> </w:t>
      </w:r>
      <w:r w:rsidRPr="00B03D28">
        <w:rPr>
          <w:sz w:val="24"/>
        </w:rPr>
        <w:t>Naukowe PWN,</w:t>
      </w:r>
      <w:r w:rsidRPr="00B03D28">
        <w:rPr>
          <w:spacing w:val="40"/>
          <w:sz w:val="24"/>
        </w:rPr>
        <w:t xml:space="preserve"> </w:t>
      </w:r>
      <w:r w:rsidRPr="00B03D28">
        <w:rPr>
          <w:spacing w:val="-2"/>
          <w:sz w:val="24"/>
        </w:rPr>
        <w:t>Warszawa;</w:t>
      </w:r>
    </w:p>
    <w:p w14:paraId="332B7103" w14:textId="77777777" w:rsidR="00C75BC7" w:rsidRPr="00B03D28" w:rsidRDefault="00000000">
      <w:pPr>
        <w:pStyle w:val="Akapitzlist"/>
        <w:numPr>
          <w:ilvl w:val="0"/>
          <w:numId w:val="35"/>
        </w:numPr>
        <w:tabs>
          <w:tab w:val="left" w:pos="568"/>
        </w:tabs>
        <w:spacing w:line="278" w:lineRule="auto"/>
        <w:ind w:right="143"/>
        <w:rPr>
          <w:sz w:val="24"/>
        </w:rPr>
      </w:pPr>
      <w:r w:rsidRPr="00B03D28">
        <w:rPr>
          <w:sz w:val="24"/>
        </w:rPr>
        <w:t>Łukasiewicz</w:t>
      </w:r>
      <w:r w:rsidRPr="00B03D28">
        <w:rPr>
          <w:spacing w:val="80"/>
          <w:w w:val="150"/>
          <w:sz w:val="24"/>
        </w:rPr>
        <w:t xml:space="preserve"> </w:t>
      </w:r>
      <w:r w:rsidRPr="00B03D28">
        <w:rPr>
          <w:sz w:val="24"/>
        </w:rPr>
        <w:t>A.,</w:t>
      </w:r>
      <w:r w:rsidRPr="00B03D28">
        <w:rPr>
          <w:spacing w:val="80"/>
          <w:w w:val="150"/>
          <w:sz w:val="24"/>
        </w:rPr>
        <w:t xml:space="preserve"> </w:t>
      </w:r>
      <w:r w:rsidRPr="00B03D28">
        <w:rPr>
          <w:sz w:val="24"/>
        </w:rPr>
        <w:t>Łukasiewicz</w:t>
      </w:r>
      <w:r w:rsidRPr="00B03D28">
        <w:rPr>
          <w:spacing w:val="80"/>
          <w:w w:val="150"/>
          <w:sz w:val="24"/>
        </w:rPr>
        <w:t xml:space="preserve"> </w:t>
      </w:r>
      <w:r w:rsidRPr="00B03D28">
        <w:rPr>
          <w:sz w:val="24"/>
        </w:rPr>
        <w:t>Sz.</w:t>
      </w:r>
      <w:r w:rsidRPr="00B03D28">
        <w:rPr>
          <w:spacing w:val="80"/>
          <w:w w:val="150"/>
          <w:sz w:val="24"/>
        </w:rPr>
        <w:t xml:space="preserve"> </w:t>
      </w:r>
      <w:r w:rsidRPr="00B03D28">
        <w:rPr>
          <w:sz w:val="24"/>
        </w:rPr>
        <w:t>2009.</w:t>
      </w:r>
      <w:r w:rsidRPr="00B03D28">
        <w:rPr>
          <w:spacing w:val="80"/>
          <w:w w:val="150"/>
          <w:sz w:val="24"/>
        </w:rPr>
        <w:t xml:space="preserve"> </w:t>
      </w:r>
      <w:r w:rsidRPr="00B03D28">
        <w:rPr>
          <w:sz w:val="24"/>
        </w:rPr>
        <w:t>Rola</w:t>
      </w:r>
      <w:r w:rsidRPr="00B03D28">
        <w:rPr>
          <w:spacing w:val="80"/>
          <w:w w:val="150"/>
          <w:sz w:val="24"/>
        </w:rPr>
        <w:t xml:space="preserve"> </w:t>
      </w:r>
      <w:r w:rsidRPr="00B03D28">
        <w:rPr>
          <w:sz w:val="24"/>
        </w:rPr>
        <w:t>i</w:t>
      </w:r>
      <w:r w:rsidRPr="00B03D28">
        <w:rPr>
          <w:spacing w:val="80"/>
          <w:w w:val="150"/>
          <w:sz w:val="24"/>
        </w:rPr>
        <w:t xml:space="preserve"> </w:t>
      </w:r>
      <w:r w:rsidRPr="00B03D28">
        <w:rPr>
          <w:sz w:val="24"/>
        </w:rPr>
        <w:t>kształtowanie</w:t>
      </w:r>
      <w:r w:rsidRPr="00B03D28">
        <w:rPr>
          <w:spacing w:val="80"/>
          <w:w w:val="150"/>
          <w:sz w:val="24"/>
        </w:rPr>
        <w:t xml:space="preserve"> </w:t>
      </w:r>
      <w:r w:rsidRPr="00B03D28">
        <w:rPr>
          <w:sz w:val="24"/>
        </w:rPr>
        <w:t>zieleni</w:t>
      </w:r>
      <w:r w:rsidRPr="00B03D28">
        <w:rPr>
          <w:spacing w:val="80"/>
          <w:w w:val="150"/>
          <w:sz w:val="24"/>
        </w:rPr>
        <w:t xml:space="preserve"> </w:t>
      </w:r>
      <w:r w:rsidRPr="00B03D28">
        <w:rPr>
          <w:sz w:val="24"/>
        </w:rPr>
        <w:t>miejskiej. Wydawnictwo Naukowe UAM, Poznań;</w:t>
      </w:r>
    </w:p>
    <w:p w14:paraId="249B568F" w14:textId="77777777" w:rsidR="00C75BC7" w:rsidRPr="00B03D28" w:rsidRDefault="00000000">
      <w:pPr>
        <w:pStyle w:val="Akapitzlist"/>
        <w:numPr>
          <w:ilvl w:val="0"/>
          <w:numId w:val="35"/>
        </w:numPr>
        <w:tabs>
          <w:tab w:val="left" w:pos="568"/>
          <w:tab w:val="left" w:pos="1480"/>
          <w:tab w:val="left" w:pos="2423"/>
          <w:tab w:val="left" w:pos="3183"/>
          <w:tab w:val="left" w:pos="4515"/>
          <w:tab w:val="left" w:pos="5800"/>
          <w:tab w:val="left" w:pos="6085"/>
          <w:tab w:val="left" w:pos="7455"/>
          <w:tab w:val="left" w:pos="8436"/>
        </w:tabs>
        <w:spacing w:line="276" w:lineRule="auto"/>
        <w:ind w:right="145"/>
        <w:rPr>
          <w:sz w:val="24"/>
        </w:rPr>
      </w:pPr>
      <w:proofErr w:type="spellStart"/>
      <w:r w:rsidRPr="00B03D28">
        <w:rPr>
          <w:spacing w:val="-2"/>
          <w:sz w:val="24"/>
        </w:rPr>
        <w:t>Mynett</w:t>
      </w:r>
      <w:proofErr w:type="spellEnd"/>
      <w:r w:rsidRPr="00B03D28">
        <w:rPr>
          <w:sz w:val="24"/>
        </w:rPr>
        <w:tab/>
      </w:r>
      <w:r w:rsidRPr="00B03D28">
        <w:rPr>
          <w:spacing w:val="-2"/>
          <w:sz w:val="24"/>
        </w:rPr>
        <w:t>Maciej.</w:t>
      </w:r>
      <w:r w:rsidRPr="00B03D28">
        <w:rPr>
          <w:sz w:val="24"/>
        </w:rPr>
        <w:tab/>
      </w:r>
      <w:r w:rsidRPr="00B03D28">
        <w:rPr>
          <w:spacing w:val="-2"/>
          <w:sz w:val="24"/>
        </w:rPr>
        <w:t>2008.</w:t>
      </w:r>
      <w:r w:rsidRPr="00B03D28">
        <w:rPr>
          <w:sz w:val="24"/>
        </w:rPr>
        <w:tab/>
      </w:r>
      <w:r w:rsidRPr="00B03D28">
        <w:rPr>
          <w:spacing w:val="-2"/>
          <w:sz w:val="24"/>
        </w:rPr>
        <w:t>Żywopłoty.</w:t>
      </w:r>
      <w:r w:rsidRPr="00B03D28">
        <w:rPr>
          <w:sz w:val="24"/>
        </w:rPr>
        <w:tab/>
      </w:r>
      <w:r w:rsidRPr="00B03D28">
        <w:rPr>
          <w:spacing w:val="-2"/>
          <w:sz w:val="24"/>
        </w:rPr>
        <w:t>Zakładanie</w:t>
      </w:r>
      <w:r w:rsidRPr="00B03D28">
        <w:rPr>
          <w:sz w:val="24"/>
        </w:rPr>
        <w:tab/>
      </w:r>
      <w:r w:rsidRPr="00B03D28">
        <w:rPr>
          <w:spacing w:val="-10"/>
          <w:sz w:val="24"/>
        </w:rPr>
        <w:t>i</w:t>
      </w:r>
      <w:r w:rsidRPr="00B03D28">
        <w:rPr>
          <w:sz w:val="24"/>
        </w:rPr>
        <w:tab/>
      </w:r>
      <w:r w:rsidRPr="00B03D28">
        <w:rPr>
          <w:spacing w:val="-2"/>
          <w:sz w:val="24"/>
        </w:rPr>
        <w:t>pielęgnacja.</w:t>
      </w:r>
      <w:r w:rsidRPr="00B03D28">
        <w:rPr>
          <w:sz w:val="24"/>
        </w:rPr>
        <w:tab/>
      </w:r>
      <w:r w:rsidRPr="00B03D28">
        <w:rPr>
          <w:spacing w:val="-2"/>
          <w:sz w:val="24"/>
        </w:rPr>
        <w:t>Multico</w:t>
      </w:r>
      <w:r w:rsidRPr="00B03D28">
        <w:rPr>
          <w:sz w:val="24"/>
        </w:rPr>
        <w:tab/>
      </w:r>
      <w:r w:rsidRPr="00B03D28">
        <w:rPr>
          <w:spacing w:val="-2"/>
          <w:sz w:val="24"/>
        </w:rPr>
        <w:t xml:space="preserve">Oficyna </w:t>
      </w:r>
      <w:r w:rsidRPr="00B03D28">
        <w:rPr>
          <w:sz w:val="24"/>
        </w:rPr>
        <w:t>Wydawnicza. Warszawa;</w:t>
      </w:r>
    </w:p>
    <w:p w14:paraId="765476F3" w14:textId="77777777" w:rsidR="00C75BC7" w:rsidRPr="00B03D28" w:rsidRDefault="00000000">
      <w:pPr>
        <w:pStyle w:val="Akapitzlist"/>
        <w:numPr>
          <w:ilvl w:val="0"/>
          <w:numId w:val="35"/>
        </w:numPr>
        <w:tabs>
          <w:tab w:val="left" w:pos="567"/>
        </w:tabs>
        <w:spacing w:line="275" w:lineRule="exact"/>
        <w:ind w:left="567" w:hanging="359"/>
        <w:rPr>
          <w:sz w:val="24"/>
        </w:rPr>
      </w:pPr>
      <w:r w:rsidRPr="00B03D28">
        <w:rPr>
          <w:sz w:val="24"/>
        </w:rPr>
        <w:t>Wolański</w:t>
      </w:r>
      <w:r w:rsidRPr="00B03D28">
        <w:rPr>
          <w:spacing w:val="-3"/>
          <w:sz w:val="24"/>
        </w:rPr>
        <w:t xml:space="preserve"> </w:t>
      </w:r>
      <w:r w:rsidRPr="00B03D28">
        <w:rPr>
          <w:sz w:val="24"/>
        </w:rPr>
        <w:t>N.</w:t>
      </w:r>
      <w:r w:rsidRPr="00B03D28">
        <w:rPr>
          <w:spacing w:val="-1"/>
          <w:sz w:val="24"/>
        </w:rPr>
        <w:t xml:space="preserve"> </w:t>
      </w:r>
      <w:r w:rsidRPr="00B03D28">
        <w:rPr>
          <w:sz w:val="24"/>
        </w:rPr>
        <w:t>2008. „Ekologia</w:t>
      </w:r>
      <w:r w:rsidRPr="00B03D28">
        <w:rPr>
          <w:spacing w:val="-1"/>
          <w:sz w:val="24"/>
        </w:rPr>
        <w:t xml:space="preserve"> </w:t>
      </w:r>
      <w:r w:rsidRPr="00B03D28">
        <w:rPr>
          <w:sz w:val="24"/>
        </w:rPr>
        <w:t>człowieka.</w:t>
      </w:r>
      <w:r w:rsidRPr="00B03D28">
        <w:rPr>
          <w:spacing w:val="-1"/>
          <w:sz w:val="24"/>
        </w:rPr>
        <w:t xml:space="preserve"> </w:t>
      </w:r>
      <w:r w:rsidRPr="00B03D28">
        <w:rPr>
          <w:sz w:val="24"/>
        </w:rPr>
        <w:t xml:space="preserve">Tom 2.” PWN. </w:t>
      </w:r>
      <w:r w:rsidRPr="00B03D28">
        <w:rPr>
          <w:spacing w:val="-2"/>
          <w:sz w:val="24"/>
        </w:rPr>
        <w:t>Warszawa;</w:t>
      </w:r>
    </w:p>
    <w:p w14:paraId="216441AA" w14:textId="77777777" w:rsidR="00C75BC7" w:rsidRPr="00B03D28" w:rsidRDefault="00000000">
      <w:pPr>
        <w:pStyle w:val="Akapitzlist"/>
        <w:numPr>
          <w:ilvl w:val="0"/>
          <w:numId w:val="35"/>
        </w:numPr>
        <w:tabs>
          <w:tab w:val="left" w:pos="567"/>
        </w:tabs>
        <w:spacing w:before="36"/>
        <w:ind w:left="567" w:hanging="359"/>
        <w:rPr>
          <w:sz w:val="24"/>
        </w:rPr>
      </w:pPr>
      <w:proofErr w:type="spellStart"/>
      <w:r w:rsidRPr="00B03D28">
        <w:rPr>
          <w:sz w:val="24"/>
        </w:rPr>
        <w:t>Macioszyk</w:t>
      </w:r>
      <w:proofErr w:type="spellEnd"/>
      <w:r w:rsidRPr="00B03D28">
        <w:rPr>
          <w:spacing w:val="-4"/>
          <w:sz w:val="24"/>
        </w:rPr>
        <w:t xml:space="preserve"> </w:t>
      </w:r>
      <w:r w:rsidRPr="00B03D28">
        <w:rPr>
          <w:sz w:val="24"/>
        </w:rPr>
        <w:t>A.</w:t>
      </w:r>
      <w:r w:rsidRPr="00B03D28">
        <w:rPr>
          <w:spacing w:val="-1"/>
          <w:sz w:val="24"/>
        </w:rPr>
        <w:t xml:space="preserve"> </w:t>
      </w:r>
      <w:r w:rsidRPr="00B03D28">
        <w:rPr>
          <w:sz w:val="24"/>
        </w:rPr>
        <w:t>(red.).</w:t>
      </w:r>
      <w:r w:rsidRPr="00B03D28">
        <w:rPr>
          <w:spacing w:val="-1"/>
          <w:sz w:val="24"/>
        </w:rPr>
        <w:t xml:space="preserve"> </w:t>
      </w:r>
      <w:r w:rsidRPr="00B03D28">
        <w:rPr>
          <w:sz w:val="24"/>
        </w:rPr>
        <w:t>2006.</w:t>
      </w:r>
      <w:r w:rsidRPr="00B03D28">
        <w:rPr>
          <w:spacing w:val="-1"/>
          <w:sz w:val="24"/>
        </w:rPr>
        <w:t xml:space="preserve"> </w:t>
      </w:r>
      <w:r w:rsidRPr="00B03D28">
        <w:rPr>
          <w:sz w:val="24"/>
        </w:rPr>
        <w:t>Podstawy</w:t>
      </w:r>
      <w:r w:rsidRPr="00B03D28">
        <w:rPr>
          <w:spacing w:val="-2"/>
          <w:sz w:val="24"/>
        </w:rPr>
        <w:t xml:space="preserve"> </w:t>
      </w:r>
      <w:r w:rsidRPr="00B03D28">
        <w:rPr>
          <w:sz w:val="24"/>
        </w:rPr>
        <w:t>hydrogeologii</w:t>
      </w:r>
      <w:r w:rsidRPr="00B03D28">
        <w:rPr>
          <w:spacing w:val="-1"/>
          <w:sz w:val="24"/>
        </w:rPr>
        <w:t xml:space="preserve"> </w:t>
      </w:r>
      <w:r w:rsidRPr="00B03D28">
        <w:rPr>
          <w:sz w:val="24"/>
        </w:rPr>
        <w:t>stosowanej.</w:t>
      </w:r>
      <w:r w:rsidRPr="00B03D28">
        <w:rPr>
          <w:spacing w:val="-1"/>
          <w:sz w:val="24"/>
        </w:rPr>
        <w:t xml:space="preserve"> </w:t>
      </w:r>
      <w:r w:rsidRPr="00B03D28">
        <w:rPr>
          <w:sz w:val="24"/>
        </w:rPr>
        <w:t>PWN,</w:t>
      </w:r>
      <w:r w:rsidRPr="00B03D28">
        <w:rPr>
          <w:spacing w:val="-1"/>
          <w:sz w:val="24"/>
        </w:rPr>
        <w:t xml:space="preserve"> </w:t>
      </w:r>
      <w:r w:rsidRPr="00B03D28">
        <w:rPr>
          <w:spacing w:val="-2"/>
          <w:sz w:val="24"/>
        </w:rPr>
        <w:t>Warszawa;</w:t>
      </w:r>
    </w:p>
    <w:p w14:paraId="1E37D420" w14:textId="77777777" w:rsidR="00C75BC7" w:rsidRPr="00367C01" w:rsidRDefault="00000000">
      <w:pPr>
        <w:pStyle w:val="Akapitzlist"/>
        <w:numPr>
          <w:ilvl w:val="0"/>
          <w:numId w:val="35"/>
        </w:numPr>
        <w:tabs>
          <w:tab w:val="left" w:pos="568"/>
        </w:tabs>
        <w:spacing w:before="41" w:line="276" w:lineRule="auto"/>
        <w:ind w:right="136"/>
        <w:jc w:val="both"/>
        <w:rPr>
          <w:sz w:val="24"/>
        </w:rPr>
      </w:pPr>
      <w:proofErr w:type="spellStart"/>
      <w:r w:rsidRPr="00B03D28">
        <w:rPr>
          <w:sz w:val="24"/>
        </w:rPr>
        <w:t>Koreleski</w:t>
      </w:r>
      <w:proofErr w:type="spellEnd"/>
      <w:r w:rsidRPr="00B03D28">
        <w:rPr>
          <w:sz w:val="24"/>
        </w:rPr>
        <w:t xml:space="preserve"> Krzysztof. 2005. Oddziaływanie napowietrznych linii energetycznych na środowisko człowieka. Nr 2/2005, PAN, Oddział w Krakowie, s. 47–59 Komisja Technicznej In</w:t>
      </w:r>
      <w:r w:rsidRPr="00367C01">
        <w:rPr>
          <w:sz w:val="24"/>
        </w:rPr>
        <w:t>frastruktury Wsi.</w:t>
      </w:r>
    </w:p>
    <w:p w14:paraId="2EAD9A64" w14:textId="5FBF2F2A" w:rsidR="00C75BC7" w:rsidRPr="00367C01" w:rsidRDefault="00000000" w:rsidP="009220D3">
      <w:pPr>
        <w:pStyle w:val="Tekstpodstawowy"/>
        <w:spacing w:before="1" w:line="276" w:lineRule="auto"/>
        <w:ind w:right="141"/>
      </w:pPr>
      <w:r w:rsidRPr="00367C01">
        <w:t>Ponadto korzystano z danych Głównego Urzędu Statystycznego, informacji zawartych na stronie Wojewódzkiego Inspektoratu Ochrony Środowiska w Poznaniu (</w:t>
      </w:r>
      <w:hyperlink r:id="rId15">
        <w:r w:rsidR="00C75BC7" w:rsidRPr="00367C01">
          <w:t>http://poznan.wios.gov.pl/),</w:t>
        </w:r>
      </w:hyperlink>
      <w:r w:rsidRPr="00367C01">
        <w:t xml:space="preserve"> Głównego Inspektoratu Ochrony Środowiska (</w:t>
      </w:r>
      <w:hyperlink r:id="rId16">
        <w:r w:rsidR="00C75BC7" w:rsidRPr="00367C01">
          <w:t>http://gios.gov.pl/pl/),</w:t>
        </w:r>
      </w:hyperlink>
      <w:r w:rsidRPr="00367C01">
        <w:rPr>
          <w:spacing w:val="60"/>
        </w:rPr>
        <w:t xml:space="preserve"> </w:t>
      </w:r>
      <w:r w:rsidRPr="00367C01">
        <w:t>z</w:t>
      </w:r>
      <w:r w:rsidRPr="00367C01">
        <w:rPr>
          <w:spacing w:val="64"/>
        </w:rPr>
        <w:t xml:space="preserve"> </w:t>
      </w:r>
      <w:r w:rsidRPr="00367C01">
        <w:t>internetowej</w:t>
      </w:r>
      <w:r w:rsidRPr="00367C01">
        <w:rPr>
          <w:spacing w:val="64"/>
        </w:rPr>
        <w:t xml:space="preserve"> </w:t>
      </w:r>
      <w:r w:rsidRPr="00367C01">
        <w:t>bazy</w:t>
      </w:r>
      <w:r w:rsidRPr="00367C01">
        <w:rPr>
          <w:spacing w:val="64"/>
        </w:rPr>
        <w:t xml:space="preserve"> </w:t>
      </w:r>
      <w:r w:rsidRPr="00367C01">
        <w:t>Rejestru</w:t>
      </w:r>
      <w:r w:rsidRPr="00367C01">
        <w:rPr>
          <w:spacing w:val="63"/>
        </w:rPr>
        <w:t xml:space="preserve"> </w:t>
      </w:r>
      <w:r w:rsidRPr="00367C01">
        <w:t>Obszarów</w:t>
      </w:r>
      <w:r w:rsidRPr="00367C01">
        <w:rPr>
          <w:spacing w:val="64"/>
        </w:rPr>
        <w:t xml:space="preserve"> </w:t>
      </w:r>
      <w:r w:rsidRPr="00367C01">
        <w:rPr>
          <w:spacing w:val="-2"/>
        </w:rPr>
        <w:t>Górniczych</w:t>
      </w:r>
      <w:r w:rsidR="009220D3">
        <w:rPr>
          <w:spacing w:val="-2"/>
        </w:rPr>
        <w:t xml:space="preserve"> </w:t>
      </w:r>
      <w:hyperlink r:id="rId17">
        <w:r w:rsidR="00C75BC7" w:rsidRPr="00367C01">
          <w:t>(http://baza.pgi.waw.pl/geow),</w:t>
        </w:r>
      </w:hyperlink>
      <w:r w:rsidR="00C75BC7" w:rsidRPr="00367C01">
        <w:t xml:space="preserve"> a także ze stron internetowych Sejmu Rzeczypospolitej Polskiej </w:t>
      </w:r>
      <w:hyperlink r:id="rId18">
        <w:r w:rsidR="00C75BC7" w:rsidRPr="00367C01">
          <w:t>(http://www.sejm.gov.pl/prawo/prawo.html)</w:t>
        </w:r>
      </w:hyperlink>
      <w:r w:rsidR="00BE2F83">
        <w:t>.</w:t>
      </w:r>
    </w:p>
    <w:p w14:paraId="5508BE33" w14:textId="77777777" w:rsidR="00C75BC7" w:rsidRPr="00367C01" w:rsidRDefault="00000000">
      <w:pPr>
        <w:pStyle w:val="Tekstpodstawowy"/>
        <w:spacing w:line="276" w:lineRule="auto"/>
        <w:ind w:right="141"/>
      </w:pPr>
      <w:r w:rsidRPr="00367C01">
        <w:lastRenderedPageBreak/>
        <w:t>Kolejnym źródłem informacji i weryfikacji zebranego materiału była bezpośrednia</w:t>
      </w:r>
      <w:r w:rsidRPr="00367C01">
        <w:rPr>
          <w:spacing w:val="40"/>
        </w:rPr>
        <w:t xml:space="preserve"> </w:t>
      </w:r>
      <w:r w:rsidRPr="00367C01">
        <w:t xml:space="preserve">wizja lokalna terenu gminy Wronki ze szczególnym uwzględnieniem terenu objętego projektem </w:t>
      </w:r>
      <w:proofErr w:type="spellStart"/>
      <w:r w:rsidRPr="00367C01">
        <w:t>mpzp</w:t>
      </w:r>
      <w:proofErr w:type="spellEnd"/>
      <w:r w:rsidRPr="00367C01">
        <w:t>. Wszystko to pozwoliło na ustalenie użytkowania terenu i rozpoznania aktualnego stanu środowiska.</w:t>
      </w:r>
    </w:p>
    <w:p w14:paraId="4B759C7E" w14:textId="77777777" w:rsidR="00C75BC7" w:rsidRPr="00367C01" w:rsidRDefault="00000000">
      <w:pPr>
        <w:pStyle w:val="Nagwek1"/>
        <w:numPr>
          <w:ilvl w:val="0"/>
          <w:numId w:val="39"/>
        </w:numPr>
        <w:tabs>
          <w:tab w:val="left" w:pos="447"/>
        </w:tabs>
        <w:spacing w:before="239"/>
        <w:ind w:left="447" w:hanging="306"/>
        <w:jc w:val="both"/>
      </w:pPr>
      <w:bookmarkStart w:id="7" w:name="_Toc205488422"/>
      <w:r w:rsidRPr="00367C01">
        <w:t>OCENA</w:t>
      </w:r>
      <w:r w:rsidRPr="00367C01">
        <w:rPr>
          <w:spacing w:val="-7"/>
        </w:rPr>
        <w:t xml:space="preserve"> </w:t>
      </w:r>
      <w:r w:rsidRPr="00367C01">
        <w:t>AKTUALNEGO</w:t>
      </w:r>
      <w:r w:rsidRPr="00367C01">
        <w:rPr>
          <w:spacing w:val="-4"/>
        </w:rPr>
        <w:t xml:space="preserve"> </w:t>
      </w:r>
      <w:r w:rsidRPr="00367C01">
        <w:t>STANU</w:t>
      </w:r>
      <w:r w:rsidRPr="00367C01">
        <w:rPr>
          <w:spacing w:val="-5"/>
        </w:rPr>
        <w:t xml:space="preserve"> </w:t>
      </w:r>
      <w:r w:rsidRPr="00367C01">
        <w:t>I</w:t>
      </w:r>
      <w:r w:rsidRPr="00367C01">
        <w:rPr>
          <w:spacing w:val="-5"/>
        </w:rPr>
        <w:t xml:space="preserve"> </w:t>
      </w:r>
      <w:r w:rsidRPr="00367C01">
        <w:t>FUNKCJONOWANIA</w:t>
      </w:r>
      <w:r w:rsidRPr="00367C01">
        <w:rPr>
          <w:spacing w:val="-4"/>
        </w:rPr>
        <w:t xml:space="preserve"> </w:t>
      </w:r>
      <w:r w:rsidRPr="00367C01">
        <w:rPr>
          <w:spacing w:val="-2"/>
        </w:rPr>
        <w:t>ŚRODOWISKA</w:t>
      </w:r>
      <w:bookmarkEnd w:id="7"/>
    </w:p>
    <w:p w14:paraId="7A01722D" w14:textId="77777777" w:rsidR="00C75BC7" w:rsidRPr="00367C01" w:rsidRDefault="00000000">
      <w:pPr>
        <w:pStyle w:val="Nagwek2"/>
        <w:numPr>
          <w:ilvl w:val="1"/>
          <w:numId w:val="39"/>
        </w:numPr>
        <w:tabs>
          <w:tab w:val="left" w:pos="381"/>
        </w:tabs>
        <w:spacing w:before="240"/>
        <w:jc w:val="both"/>
      </w:pPr>
      <w:bookmarkStart w:id="8" w:name="_Toc205488423"/>
      <w:r w:rsidRPr="00367C01">
        <w:t>Położenie</w:t>
      </w:r>
      <w:r w:rsidRPr="00367C01">
        <w:rPr>
          <w:spacing w:val="-3"/>
        </w:rPr>
        <w:t xml:space="preserve"> </w:t>
      </w:r>
      <w:r w:rsidRPr="00367C01">
        <w:t>obszaru</w:t>
      </w:r>
      <w:r w:rsidRPr="00367C01">
        <w:rPr>
          <w:spacing w:val="-3"/>
        </w:rPr>
        <w:t xml:space="preserve"> </w:t>
      </w:r>
      <w:r w:rsidRPr="00367C01">
        <w:rPr>
          <w:spacing w:val="-4"/>
        </w:rPr>
        <w:t>badań</w:t>
      </w:r>
      <w:bookmarkEnd w:id="8"/>
    </w:p>
    <w:p w14:paraId="24861179" w14:textId="77777777" w:rsidR="00C75BC7" w:rsidRPr="00A06A24" w:rsidRDefault="00000000">
      <w:pPr>
        <w:pStyle w:val="Nagwek3"/>
      </w:pPr>
      <w:bookmarkStart w:id="9" w:name="_Toc205488424"/>
      <w:r w:rsidRPr="00367C01">
        <w:t>Położenie</w:t>
      </w:r>
      <w:r w:rsidRPr="00367C01">
        <w:rPr>
          <w:spacing w:val="-4"/>
        </w:rPr>
        <w:t xml:space="preserve"> </w:t>
      </w:r>
      <w:r w:rsidRPr="00367C01">
        <w:t>w</w:t>
      </w:r>
      <w:r w:rsidRPr="00367C01">
        <w:rPr>
          <w:spacing w:val="-2"/>
        </w:rPr>
        <w:t xml:space="preserve"> </w:t>
      </w:r>
      <w:r w:rsidRPr="00367C01">
        <w:t>strukt</w:t>
      </w:r>
      <w:r w:rsidRPr="00A06A24">
        <w:t>urze</w:t>
      </w:r>
      <w:r w:rsidRPr="00A06A24">
        <w:rPr>
          <w:spacing w:val="-2"/>
        </w:rPr>
        <w:t xml:space="preserve"> </w:t>
      </w:r>
      <w:r w:rsidRPr="00A06A24">
        <w:t>funkcjonalno-przestrzennej</w:t>
      </w:r>
      <w:r w:rsidRPr="00A06A24">
        <w:rPr>
          <w:spacing w:val="-2"/>
        </w:rPr>
        <w:t xml:space="preserve"> gminy</w:t>
      </w:r>
      <w:bookmarkEnd w:id="9"/>
    </w:p>
    <w:p w14:paraId="465922CD" w14:textId="77777777" w:rsidR="00C75BC7" w:rsidRPr="00531ADA" w:rsidRDefault="00000000">
      <w:pPr>
        <w:pStyle w:val="Tekstpodstawowy"/>
        <w:spacing w:before="140" w:line="276" w:lineRule="auto"/>
        <w:ind w:right="139"/>
      </w:pPr>
      <w:r w:rsidRPr="00A06A24">
        <w:t>Analizowany obszar, dla którego sporządzony jest projekt planu miejscowego położony jest w</w:t>
      </w:r>
      <w:r w:rsidRPr="00A06A24">
        <w:rPr>
          <w:spacing w:val="-3"/>
        </w:rPr>
        <w:t xml:space="preserve"> </w:t>
      </w:r>
      <w:r w:rsidRPr="00A06A24">
        <w:t>miejscowościach Wronki i Stróżki we wschodniej części gminy Wronki. Gmina położona</w:t>
      </w:r>
      <w:r w:rsidRPr="00A06A24">
        <w:rPr>
          <w:spacing w:val="-5"/>
        </w:rPr>
        <w:t xml:space="preserve"> </w:t>
      </w:r>
      <w:r w:rsidRPr="00A06A24">
        <w:t>jest</w:t>
      </w:r>
      <w:r w:rsidRPr="00A06A24">
        <w:rPr>
          <w:spacing w:val="-3"/>
        </w:rPr>
        <w:t xml:space="preserve"> </w:t>
      </w:r>
      <w:r w:rsidRPr="00A06A24">
        <w:t>na</w:t>
      </w:r>
      <w:r w:rsidRPr="00A06A24">
        <w:rPr>
          <w:spacing w:val="-4"/>
        </w:rPr>
        <w:t xml:space="preserve"> </w:t>
      </w:r>
      <w:r w:rsidRPr="00A06A24">
        <w:t>terenie</w:t>
      </w:r>
      <w:r w:rsidRPr="00A06A24">
        <w:rPr>
          <w:spacing w:val="-3"/>
        </w:rPr>
        <w:t xml:space="preserve"> </w:t>
      </w:r>
      <w:r w:rsidRPr="00A06A24">
        <w:t>powiatu</w:t>
      </w:r>
      <w:r w:rsidRPr="00A06A24">
        <w:rPr>
          <w:spacing w:val="-2"/>
        </w:rPr>
        <w:t xml:space="preserve"> </w:t>
      </w:r>
      <w:r w:rsidRPr="00A06A24">
        <w:t>szamotulskiego,</w:t>
      </w:r>
      <w:r w:rsidRPr="00A06A24">
        <w:rPr>
          <w:spacing w:val="-1"/>
        </w:rPr>
        <w:t xml:space="preserve"> </w:t>
      </w:r>
      <w:r w:rsidRPr="00A06A24">
        <w:t>w</w:t>
      </w:r>
      <w:r w:rsidRPr="00A06A24">
        <w:rPr>
          <w:spacing w:val="-3"/>
        </w:rPr>
        <w:t xml:space="preserve"> </w:t>
      </w:r>
      <w:r w:rsidRPr="00A06A24">
        <w:t>północno-zachodniej</w:t>
      </w:r>
      <w:r w:rsidRPr="00A06A24">
        <w:rPr>
          <w:spacing w:val="-1"/>
        </w:rPr>
        <w:t xml:space="preserve"> </w:t>
      </w:r>
      <w:r w:rsidRPr="00A06A24">
        <w:t>części</w:t>
      </w:r>
      <w:r w:rsidRPr="00A06A24">
        <w:rPr>
          <w:spacing w:val="-3"/>
        </w:rPr>
        <w:t xml:space="preserve"> </w:t>
      </w:r>
      <w:r w:rsidRPr="00A06A24">
        <w:t>województwa wielkopolskiego,</w:t>
      </w:r>
      <w:r w:rsidRPr="00A06A24">
        <w:rPr>
          <w:spacing w:val="21"/>
        </w:rPr>
        <w:t xml:space="preserve"> </w:t>
      </w:r>
      <w:r w:rsidRPr="00A06A24">
        <w:t>w</w:t>
      </w:r>
      <w:r w:rsidRPr="00A06A24">
        <w:rPr>
          <w:spacing w:val="21"/>
        </w:rPr>
        <w:t xml:space="preserve"> </w:t>
      </w:r>
      <w:r w:rsidRPr="00A06A24">
        <w:t>odległości</w:t>
      </w:r>
      <w:r w:rsidRPr="00A06A24">
        <w:rPr>
          <w:spacing w:val="23"/>
        </w:rPr>
        <w:t xml:space="preserve"> </w:t>
      </w:r>
      <w:r w:rsidRPr="00A06A24">
        <w:t>ok.</w:t>
      </w:r>
      <w:r w:rsidRPr="00A06A24">
        <w:rPr>
          <w:spacing w:val="22"/>
        </w:rPr>
        <w:t xml:space="preserve"> </w:t>
      </w:r>
      <w:r w:rsidRPr="00A06A24">
        <w:t>50</w:t>
      </w:r>
      <w:r w:rsidRPr="00A06A24">
        <w:rPr>
          <w:spacing w:val="22"/>
        </w:rPr>
        <w:t xml:space="preserve"> </w:t>
      </w:r>
      <w:r w:rsidRPr="00A06A24">
        <w:t>km</w:t>
      </w:r>
      <w:r w:rsidRPr="00A06A24">
        <w:rPr>
          <w:spacing w:val="22"/>
        </w:rPr>
        <w:t xml:space="preserve"> </w:t>
      </w:r>
      <w:r w:rsidRPr="00A06A24">
        <w:t>od</w:t>
      </w:r>
      <w:r w:rsidRPr="00A06A24">
        <w:rPr>
          <w:spacing w:val="21"/>
        </w:rPr>
        <w:t xml:space="preserve"> </w:t>
      </w:r>
      <w:r w:rsidRPr="00A06A24">
        <w:t>Poznania.</w:t>
      </w:r>
      <w:r w:rsidRPr="00A06A24">
        <w:rPr>
          <w:spacing w:val="22"/>
        </w:rPr>
        <w:t xml:space="preserve"> </w:t>
      </w:r>
      <w:r w:rsidRPr="00A06A24">
        <w:t>Od</w:t>
      </w:r>
      <w:r w:rsidRPr="00A06A24">
        <w:rPr>
          <w:spacing w:val="21"/>
        </w:rPr>
        <w:t xml:space="preserve"> </w:t>
      </w:r>
      <w:r w:rsidRPr="00A06A24">
        <w:t>północy</w:t>
      </w:r>
      <w:r w:rsidRPr="00A06A24">
        <w:rPr>
          <w:spacing w:val="23"/>
        </w:rPr>
        <w:t xml:space="preserve"> </w:t>
      </w:r>
      <w:r w:rsidRPr="00A06A24">
        <w:t>gmina</w:t>
      </w:r>
      <w:r w:rsidRPr="00A06A24">
        <w:rPr>
          <w:spacing w:val="22"/>
        </w:rPr>
        <w:t xml:space="preserve"> </w:t>
      </w:r>
      <w:r w:rsidRPr="00A06A24">
        <w:t>Wronki</w:t>
      </w:r>
      <w:r w:rsidRPr="00A06A24">
        <w:rPr>
          <w:spacing w:val="21"/>
        </w:rPr>
        <w:t xml:space="preserve"> </w:t>
      </w:r>
      <w:r w:rsidRPr="00A06A24">
        <w:t>graniczy z</w:t>
      </w:r>
      <w:r w:rsidRPr="00A06A24">
        <w:rPr>
          <w:spacing w:val="-4"/>
        </w:rPr>
        <w:t xml:space="preserve"> </w:t>
      </w:r>
      <w:r w:rsidRPr="00A06A24">
        <w:t>gminami Drawsko, Wieleń i Lubasz, od wschodu i południa z gminami Obrzycko, Ostroróg i Pniewy, a od południa i zachodu – z gminami Chrzypsko Wielkie i Sieraków. Przez gminę przebiegają drogi wojewódzkie: nr 140 (Wronki – Jasionna – Krucz – Ciszkowo), nr 150 (Wronki</w:t>
      </w:r>
      <w:r w:rsidRPr="00A06A24">
        <w:rPr>
          <w:spacing w:val="40"/>
        </w:rPr>
        <w:t xml:space="preserve"> </w:t>
      </w:r>
      <w:r w:rsidRPr="00A06A24">
        <w:t>–</w:t>
      </w:r>
      <w:r w:rsidRPr="00A06A24">
        <w:rPr>
          <w:spacing w:val="40"/>
        </w:rPr>
        <w:t xml:space="preserve"> </w:t>
      </w:r>
      <w:r w:rsidRPr="00A06A24">
        <w:t>Sieraków),</w:t>
      </w:r>
      <w:r w:rsidRPr="00A06A24">
        <w:rPr>
          <w:spacing w:val="40"/>
        </w:rPr>
        <w:t xml:space="preserve"> </w:t>
      </w:r>
      <w:r w:rsidRPr="00A06A24">
        <w:t>nr</w:t>
      </w:r>
      <w:r w:rsidRPr="00A06A24">
        <w:rPr>
          <w:spacing w:val="40"/>
        </w:rPr>
        <w:t xml:space="preserve"> </w:t>
      </w:r>
      <w:r w:rsidRPr="00A06A24">
        <w:t>182</w:t>
      </w:r>
      <w:r w:rsidRPr="00A06A24">
        <w:rPr>
          <w:spacing w:val="40"/>
        </w:rPr>
        <w:t xml:space="preserve"> </w:t>
      </w:r>
      <w:r w:rsidRPr="00A06A24">
        <w:t>(Międzychód</w:t>
      </w:r>
      <w:r w:rsidRPr="00A06A24">
        <w:rPr>
          <w:spacing w:val="40"/>
        </w:rPr>
        <w:t xml:space="preserve"> </w:t>
      </w:r>
      <w:r w:rsidRPr="00A06A24">
        <w:t>–</w:t>
      </w:r>
      <w:r w:rsidRPr="00A06A24">
        <w:rPr>
          <w:spacing w:val="40"/>
        </w:rPr>
        <w:t xml:space="preserve"> </w:t>
      </w:r>
      <w:r w:rsidRPr="00A06A24">
        <w:t>Wronki</w:t>
      </w:r>
      <w:r w:rsidRPr="00A06A24">
        <w:rPr>
          <w:spacing w:val="40"/>
        </w:rPr>
        <w:t xml:space="preserve"> </w:t>
      </w:r>
      <w:r w:rsidRPr="00A06A24">
        <w:t>–</w:t>
      </w:r>
      <w:r w:rsidRPr="00A06A24">
        <w:rPr>
          <w:spacing w:val="40"/>
        </w:rPr>
        <w:t xml:space="preserve"> </w:t>
      </w:r>
      <w:r w:rsidRPr="00A06A24">
        <w:t>Piotrowo</w:t>
      </w:r>
      <w:r w:rsidRPr="00A06A24">
        <w:rPr>
          <w:spacing w:val="40"/>
        </w:rPr>
        <w:t xml:space="preserve"> </w:t>
      </w:r>
      <w:r w:rsidRPr="00A06A24">
        <w:t>–</w:t>
      </w:r>
      <w:r w:rsidRPr="00A06A24">
        <w:rPr>
          <w:spacing w:val="40"/>
        </w:rPr>
        <w:t xml:space="preserve"> </w:t>
      </w:r>
      <w:r w:rsidRPr="00A06A24">
        <w:t>Czarnków</w:t>
      </w:r>
      <w:r w:rsidRPr="00A06A24">
        <w:rPr>
          <w:spacing w:val="40"/>
        </w:rPr>
        <w:t xml:space="preserve"> </w:t>
      </w:r>
      <w:r w:rsidRPr="00A06A24">
        <w:t>–</w:t>
      </w:r>
      <w:r w:rsidRPr="00A06A24">
        <w:rPr>
          <w:spacing w:val="40"/>
        </w:rPr>
        <w:t xml:space="preserve"> </w:t>
      </w:r>
      <w:r w:rsidRPr="00A06A24">
        <w:t>Ujście), nr</w:t>
      </w:r>
      <w:r w:rsidRPr="00A06A24">
        <w:rPr>
          <w:spacing w:val="-3"/>
        </w:rPr>
        <w:t xml:space="preserve"> </w:t>
      </w:r>
      <w:r w:rsidRPr="00A06A24">
        <w:t xml:space="preserve">186 (Kwilcz </w:t>
      </w:r>
      <w:r w:rsidRPr="00531ADA">
        <w:t>– Wróblewo – droga wojewódzka nr 116 i 184) oraz linia kolejowa nr 351 relacji Poznań – Szczecin.</w:t>
      </w:r>
    </w:p>
    <w:p w14:paraId="6498F620" w14:textId="77777777" w:rsidR="00C75BC7" w:rsidRPr="00531ADA" w:rsidRDefault="00000000">
      <w:pPr>
        <w:pStyle w:val="Tekstpodstawowy"/>
        <w:spacing w:line="276" w:lineRule="auto"/>
        <w:ind w:right="138" w:firstLine="578"/>
      </w:pPr>
      <w:r w:rsidRPr="00531ADA">
        <w:t xml:space="preserve">W obowiązującym Studium uwarunkowań i kierunków zagospodarowania przestrzennego miasta i gminy Wronki omawiany obszar stanowią tereny rozwoju: zabudowy mieszkaniowej wysokiej intensywności z towarzyszącymi usługami; zabudowy mieszkaniowej niskiej intensywności z towarzyszącymi usługami; zabudowy mieszkaniowo- usługowej mieszanej intensywności; usług; usług sportu i rekreacji; obiektów produkcyjnych, składów i magazynów oraz usług; infrastruktury technicznej; parkingów i garaży; wielofunkcyjnego centrum miasta i proponowana orientacyjna lokalizacja funkcji </w:t>
      </w:r>
      <w:proofErr w:type="spellStart"/>
      <w:r w:rsidRPr="00531ADA">
        <w:t>centrotwórczej</w:t>
      </w:r>
      <w:proofErr w:type="spellEnd"/>
      <w:r w:rsidRPr="00531ADA">
        <w:t>; zieleni krajobrazowej i łąkowej; zieleni parkowej i urządzonej oraz tereny ogrodów działkowych, tereny lasów.</w:t>
      </w:r>
    </w:p>
    <w:p w14:paraId="5B2719CB" w14:textId="77777777" w:rsidR="00C75BC7" w:rsidRPr="00531ADA" w:rsidRDefault="00000000">
      <w:pPr>
        <w:pStyle w:val="Nagwek3"/>
        <w:spacing w:before="119"/>
      </w:pPr>
      <w:bookmarkStart w:id="10" w:name="_Toc205488425"/>
      <w:r w:rsidRPr="00531ADA">
        <w:t>Położenie</w:t>
      </w:r>
      <w:r w:rsidRPr="00531ADA">
        <w:rPr>
          <w:spacing w:val="-3"/>
        </w:rPr>
        <w:t xml:space="preserve"> </w:t>
      </w:r>
      <w:r w:rsidRPr="00531ADA">
        <w:rPr>
          <w:spacing w:val="-2"/>
        </w:rPr>
        <w:t>geograficzne</w:t>
      </w:r>
      <w:bookmarkEnd w:id="10"/>
    </w:p>
    <w:p w14:paraId="0615575E" w14:textId="77777777" w:rsidR="00C75BC7" w:rsidRPr="00666BD8" w:rsidRDefault="00000000">
      <w:pPr>
        <w:pStyle w:val="Tekstpodstawowy"/>
        <w:spacing w:before="120" w:line="276" w:lineRule="auto"/>
        <w:ind w:right="141" w:firstLine="578"/>
      </w:pPr>
      <w:r w:rsidRPr="00531ADA">
        <w:t xml:space="preserve">Według podziału </w:t>
      </w:r>
      <w:r w:rsidRPr="00666BD8">
        <w:t xml:space="preserve">fizyczno-geograficznego Polski J. Kondrackiego, obszar opracowania położony jest w obrębie prowincji Niżu środkowopolskiego, </w:t>
      </w:r>
      <w:proofErr w:type="spellStart"/>
      <w:r w:rsidRPr="00666BD8">
        <w:t>podprowincji</w:t>
      </w:r>
      <w:proofErr w:type="spellEnd"/>
      <w:r w:rsidRPr="00666BD8">
        <w:t xml:space="preserve"> Pojezierza </w:t>
      </w:r>
      <w:proofErr w:type="spellStart"/>
      <w:r w:rsidRPr="00666BD8">
        <w:t>Południowobałtyckiego</w:t>
      </w:r>
      <w:proofErr w:type="spellEnd"/>
      <w:r w:rsidRPr="00666BD8">
        <w:t xml:space="preserve"> (315), makroregionie Pojezierza Wielkopolskiego (315.5), w zasięgu </w:t>
      </w:r>
      <w:proofErr w:type="spellStart"/>
      <w:r w:rsidRPr="00666BD8">
        <w:t>mezoregionu</w:t>
      </w:r>
      <w:proofErr w:type="spellEnd"/>
      <w:r w:rsidRPr="00666BD8">
        <w:t xml:space="preserve"> Pojezierza Poznańskiego (315.51).</w:t>
      </w:r>
    </w:p>
    <w:p w14:paraId="7BC563B9" w14:textId="77777777" w:rsidR="00C75BC7" w:rsidRPr="0054144A" w:rsidRDefault="00000000">
      <w:pPr>
        <w:pStyle w:val="Nagwek3"/>
        <w:spacing w:before="121"/>
      </w:pPr>
      <w:bookmarkStart w:id="11" w:name="_Toc205488426"/>
      <w:r w:rsidRPr="00666BD8">
        <w:t>Położenie</w:t>
      </w:r>
      <w:r w:rsidRPr="00666BD8">
        <w:rPr>
          <w:spacing w:val="-5"/>
        </w:rPr>
        <w:t xml:space="preserve"> </w:t>
      </w:r>
      <w:r w:rsidRPr="00666BD8">
        <w:t>w</w:t>
      </w:r>
      <w:r w:rsidRPr="00666BD8">
        <w:rPr>
          <w:spacing w:val="-1"/>
        </w:rPr>
        <w:t xml:space="preserve"> </w:t>
      </w:r>
      <w:r w:rsidRPr="00666BD8">
        <w:t>lokalnym</w:t>
      </w:r>
      <w:r w:rsidRPr="00666BD8">
        <w:rPr>
          <w:spacing w:val="-1"/>
        </w:rPr>
        <w:t xml:space="preserve"> </w:t>
      </w:r>
      <w:r w:rsidRPr="00666BD8">
        <w:t>i</w:t>
      </w:r>
      <w:r w:rsidRPr="00666BD8">
        <w:rPr>
          <w:spacing w:val="-3"/>
        </w:rPr>
        <w:t xml:space="preserve"> </w:t>
      </w:r>
      <w:r w:rsidRPr="0054144A">
        <w:t>ponadlokalnym</w:t>
      </w:r>
      <w:r w:rsidRPr="0054144A">
        <w:rPr>
          <w:spacing w:val="-1"/>
        </w:rPr>
        <w:t xml:space="preserve"> </w:t>
      </w:r>
      <w:r w:rsidRPr="0054144A">
        <w:t>systemie</w:t>
      </w:r>
      <w:r w:rsidRPr="0054144A">
        <w:rPr>
          <w:spacing w:val="-4"/>
        </w:rPr>
        <w:t xml:space="preserve"> </w:t>
      </w:r>
      <w:r w:rsidRPr="0054144A">
        <w:t xml:space="preserve">powiązań </w:t>
      </w:r>
      <w:r w:rsidRPr="0054144A">
        <w:rPr>
          <w:spacing w:val="-2"/>
        </w:rPr>
        <w:t>przyrodniczych</w:t>
      </w:r>
      <w:bookmarkEnd w:id="11"/>
    </w:p>
    <w:p w14:paraId="5E8FA159" w14:textId="77777777" w:rsidR="00C75BC7" w:rsidRPr="0054144A" w:rsidRDefault="00000000">
      <w:pPr>
        <w:pStyle w:val="Tekstpodstawowy"/>
        <w:spacing w:before="120" w:line="276" w:lineRule="auto"/>
        <w:ind w:left="158" w:right="146"/>
      </w:pPr>
      <w:r w:rsidRPr="0054144A">
        <w:t>Obszary najcenniejsze pod względem przyrodniczym i krajobrazowym objęte zostały</w:t>
      </w:r>
      <w:r w:rsidRPr="0054144A">
        <w:rPr>
          <w:spacing w:val="80"/>
          <w:w w:val="150"/>
        </w:rPr>
        <w:t xml:space="preserve"> </w:t>
      </w:r>
      <w:r w:rsidRPr="0054144A">
        <w:t>w</w:t>
      </w:r>
      <w:r w:rsidRPr="0054144A">
        <w:rPr>
          <w:spacing w:val="-3"/>
        </w:rPr>
        <w:t xml:space="preserve"> </w:t>
      </w:r>
      <w:r w:rsidRPr="0054144A">
        <w:t>gminie</w:t>
      </w:r>
      <w:r w:rsidRPr="0054144A">
        <w:rPr>
          <w:spacing w:val="-1"/>
        </w:rPr>
        <w:t xml:space="preserve"> </w:t>
      </w:r>
      <w:r w:rsidRPr="0054144A">
        <w:t>formą</w:t>
      </w:r>
      <w:r w:rsidRPr="0054144A">
        <w:rPr>
          <w:spacing w:val="-1"/>
        </w:rPr>
        <w:t xml:space="preserve"> </w:t>
      </w:r>
      <w:r w:rsidRPr="0054144A">
        <w:t>ochrony przyrody</w:t>
      </w:r>
      <w:r w:rsidRPr="0054144A">
        <w:rPr>
          <w:spacing w:val="-1"/>
        </w:rPr>
        <w:t xml:space="preserve"> </w:t>
      </w:r>
      <w:r w:rsidRPr="0054144A">
        <w:t>w</w:t>
      </w:r>
      <w:r w:rsidRPr="0054144A">
        <w:rPr>
          <w:spacing w:val="-1"/>
        </w:rPr>
        <w:t xml:space="preserve"> </w:t>
      </w:r>
      <w:r w:rsidRPr="0054144A">
        <w:t>postaci obszarów</w:t>
      </w:r>
      <w:r w:rsidRPr="0054144A">
        <w:rPr>
          <w:spacing w:val="-2"/>
        </w:rPr>
        <w:t xml:space="preserve"> </w:t>
      </w:r>
      <w:r w:rsidRPr="0054144A">
        <w:t>Natura</w:t>
      </w:r>
      <w:r w:rsidRPr="0054144A">
        <w:rPr>
          <w:spacing w:val="-1"/>
        </w:rPr>
        <w:t xml:space="preserve"> </w:t>
      </w:r>
      <w:r w:rsidRPr="0054144A">
        <w:t>2000. Są</w:t>
      </w:r>
      <w:r w:rsidRPr="0054144A">
        <w:rPr>
          <w:spacing w:val="-1"/>
        </w:rPr>
        <w:t xml:space="preserve"> </w:t>
      </w:r>
      <w:r w:rsidRPr="0054144A">
        <w:t>to „Puszcza</w:t>
      </w:r>
      <w:r w:rsidRPr="0054144A">
        <w:rPr>
          <w:spacing w:val="-1"/>
        </w:rPr>
        <w:t xml:space="preserve"> </w:t>
      </w:r>
      <w:r w:rsidRPr="0054144A">
        <w:t xml:space="preserve">Notecka” (PLB300015), „Torfowisko </w:t>
      </w:r>
      <w:proofErr w:type="spellStart"/>
      <w:r w:rsidRPr="0054144A">
        <w:t>Rzecińskie</w:t>
      </w:r>
      <w:proofErr w:type="spellEnd"/>
      <w:r w:rsidRPr="0054144A">
        <w:t>” (PLH300019) oraz „Jezioro Kubek” (PLH300006). Na terenie gminy znajduje się również fragment Obszaru Chronionego Krajobrazu „Puszcza Notecka”, Użytki Ekologiczne oraz Pomniki Przyrody.</w:t>
      </w:r>
    </w:p>
    <w:p w14:paraId="472DB7F6" w14:textId="77777777" w:rsidR="00C75BC7" w:rsidRPr="00ED5AE7" w:rsidRDefault="00C75BC7">
      <w:pPr>
        <w:pStyle w:val="Tekstpodstawowy"/>
        <w:spacing w:line="276" w:lineRule="auto"/>
        <w:rPr>
          <w:highlight w:val="yellow"/>
        </w:rPr>
        <w:sectPr w:rsidR="00C75BC7" w:rsidRPr="00ED5AE7">
          <w:pgSz w:w="11910" w:h="16840"/>
          <w:pgMar w:top="1460" w:right="1275" w:bottom="1640" w:left="1275" w:header="718" w:footer="1407" w:gutter="0"/>
          <w:cols w:space="708"/>
        </w:sectPr>
      </w:pPr>
    </w:p>
    <w:p w14:paraId="08FA90AE" w14:textId="77777777" w:rsidR="00C75BC7" w:rsidRPr="0054144A" w:rsidRDefault="00C75BC7">
      <w:pPr>
        <w:pStyle w:val="Tekstpodstawowy"/>
        <w:spacing w:before="64"/>
        <w:ind w:left="0" w:firstLine="0"/>
        <w:jc w:val="left"/>
      </w:pPr>
    </w:p>
    <w:p w14:paraId="334488C2" w14:textId="4FA3D5EF" w:rsidR="00C75BC7" w:rsidRPr="0054144A" w:rsidRDefault="00000000" w:rsidP="009220D3">
      <w:pPr>
        <w:pStyle w:val="Tekstpodstawowy"/>
        <w:spacing w:line="276" w:lineRule="auto"/>
        <w:ind w:left="158" w:right="143"/>
      </w:pPr>
      <w:r w:rsidRPr="0054144A">
        <w:t>Na terenie opracowania, zgodnie z Ustawą z dnia 16 kwietnia 2004 r</w:t>
      </w:r>
      <w:r w:rsidR="0054144A" w:rsidRPr="0054144A">
        <w:t>.</w:t>
      </w:r>
      <w:r w:rsidRPr="0054144A">
        <w:t xml:space="preserve"> o ochronie przyrody</w:t>
      </w:r>
      <w:r w:rsidRPr="0054144A">
        <w:rPr>
          <w:spacing w:val="71"/>
        </w:rPr>
        <w:t xml:space="preserve"> </w:t>
      </w:r>
      <w:r w:rsidRPr="0054144A">
        <w:t>(</w:t>
      </w:r>
      <w:proofErr w:type="spellStart"/>
      <w:r w:rsidRPr="0054144A">
        <w:t>t.j</w:t>
      </w:r>
      <w:proofErr w:type="spellEnd"/>
      <w:r w:rsidRPr="0054144A">
        <w:t>.</w:t>
      </w:r>
      <w:r w:rsidRPr="0054144A">
        <w:rPr>
          <w:spacing w:val="74"/>
        </w:rPr>
        <w:t xml:space="preserve"> </w:t>
      </w:r>
      <w:r w:rsidRPr="0054144A">
        <w:t>Dz. U.</w:t>
      </w:r>
      <w:r w:rsidRPr="0054144A">
        <w:rPr>
          <w:spacing w:val="76"/>
        </w:rPr>
        <w:t xml:space="preserve"> </w:t>
      </w:r>
      <w:r w:rsidRPr="0054144A">
        <w:t>z</w:t>
      </w:r>
      <w:r w:rsidRPr="0054144A">
        <w:rPr>
          <w:spacing w:val="75"/>
        </w:rPr>
        <w:t xml:space="preserve"> </w:t>
      </w:r>
      <w:r w:rsidRPr="0054144A">
        <w:t>202</w:t>
      </w:r>
      <w:r w:rsidR="0054144A" w:rsidRPr="0054144A">
        <w:t>4</w:t>
      </w:r>
      <w:r w:rsidRPr="0054144A">
        <w:rPr>
          <w:spacing w:val="74"/>
        </w:rPr>
        <w:t xml:space="preserve"> </w:t>
      </w:r>
      <w:r w:rsidRPr="0054144A">
        <w:t>r.,</w:t>
      </w:r>
      <w:r w:rsidRPr="0054144A">
        <w:rPr>
          <w:spacing w:val="74"/>
        </w:rPr>
        <w:t xml:space="preserve"> </w:t>
      </w:r>
      <w:r w:rsidRPr="0054144A">
        <w:t>poz.</w:t>
      </w:r>
      <w:r w:rsidRPr="0054144A">
        <w:rPr>
          <w:spacing w:val="74"/>
        </w:rPr>
        <w:t xml:space="preserve"> </w:t>
      </w:r>
      <w:r w:rsidR="0054144A" w:rsidRPr="0054144A">
        <w:t>1478 ze zm.</w:t>
      </w:r>
      <w:r w:rsidRPr="0054144A">
        <w:t>)</w:t>
      </w:r>
      <w:r w:rsidRPr="0054144A">
        <w:rPr>
          <w:spacing w:val="73"/>
        </w:rPr>
        <w:t xml:space="preserve"> </w:t>
      </w:r>
      <w:r w:rsidRPr="0054144A">
        <w:t>znajduje</w:t>
      </w:r>
      <w:r w:rsidRPr="0054144A">
        <w:rPr>
          <w:spacing w:val="73"/>
        </w:rPr>
        <w:t xml:space="preserve"> </w:t>
      </w:r>
      <w:r w:rsidRPr="0054144A">
        <w:t>się</w:t>
      </w:r>
      <w:r w:rsidRPr="0054144A">
        <w:rPr>
          <w:spacing w:val="73"/>
        </w:rPr>
        <w:t xml:space="preserve"> </w:t>
      </w:r>
      <w:r w:rsidRPr="0054144A">
        <w:t>Obszar</w:t>
      </w:r>
      <w:r w:rsidRPr="0054144A">
        <w:rPr>
          <w:spacing w:val="73"/>
        </w:rPr>
        <w:t xml:space="preserve"> </w:t>
      </w:r>
      <w:r w:rsidRPr="0054144A">
        <w:t>Chronionego</w:t>
      </w:r>
      <w:r w:rsidRPr="0054144A">
        <w:rPr>
          <w:spacing w:val="74"/>
        </w:rPr>
        <w:t xml:space="preserve"> </w:t>
      </w:r>
      <w:r w:rsidRPr="0054144A">
        <w:rPr>
          <w:spacing w:val="-2"/>
        </w:rPr>
        <w:t>Krajobrazu</w:t>
      </w:r>
      <w:r w:rsidR="0054144A" w:rsidRPr="0054144A">
        <w:rPr>
          <w:spacing w:val="-2"/>
        </w:rPr>
        <w:t xml:space="preserve"> </w:t>
      </w:r>
      <w:r w:rsidRPr="0054144A">
        <w:t>„Puszcza Notecka”. Obejmuje on tereny miejscowego planu wysunięte najbardziej na</w:t>
      </w:r>
      <w:r w:rsidRPr="0054144A">
        <w:rPr>
          <w:spacing w:val="40"/>
        </w:rPr>
        <w:t xml:space="preserve"> </w:t>
      </w:r>
      <w:r w:rsidRPr="0054144A">
        <w:t xml:space="preserve">wschód, a od północy stanowi granicę planu. Obszar ten obejmuje m.in. cenne przyrodniczo mokradła. Ponadto północną granicę stanowi Obszar Specjalnej Ochrony – Obszar Natura 2000 – Puszcza Notecka (PLB 300015). Gmina Wronki, ze względu na przebieg rzeki Warty cechuje się wysokimi walorami przyrodniczymi w krajowym </w:t>
      </w:r>
      <w:r w:rsidR="0054144A" w:rsidRPr="0054144A">
        <w:br/>
      </w:r>
      <w:r w:rsidRPr="0054144A">
        <w:t>i</w:t>
      </w:r>
      <w:r w:rsidRPr="0054144A">
        <w:rPr>
          <w:spacing w:val="-1"/>
        </w:rPr>
        <w:t xml:space="preserve"> </w:t>
      </w:r>
      <w:r w:rsidRPr="0054144A">
        <w:t xml:space="preserve">europejskim układzie przestrzennym. Jednocześnie jest jednym z elementów europejskiej sieci ekologicznej ECONET-PL tworzącej obszary węzłowe składające się z </w:t>
      </w:r>
      <w:proofErr w:type="spellStart"/>
      <w:r w:rsidRPr="0054144A">
        <w:t>biocentrów</w:t>
      </w:r>
      <w:proofErr w:type="spellEnd"/>
      <w:r w:rsidRPr="0054144A">
        <w:t>, korytarzy ekologicznych i bogactw ekosystemów</w:t>
      </w:r>
      <w:hyperlink w:anchor="_bookmark15" w:history="1">
        <w:r w:rsidR="00C75BC7" w:rsidRPr="0054144A">
          <w:rPr>
            <w:vertAlign w:val="superscript"/>
          </w:rPr>
          <w:t>3</w:t>
        </w:r>
      </w:hyperlink>
      <w:r w:rsidRPr="0054144A">
        <w:t>.</w:t>
      </w:r>
    </w:p>
    <w:p w14:paraId="7F84C7C8" w14:textId="7040FBAD" w:rsidR="00C75BC7" w:rsidRPr="0054144A" w:rsidRDefault="00000000" w:rsidP="009220D3">
      <w:pPr>
        <w:pStyle w:val="Tekstpodstawowy"/>
        <w:spacing w:line="276" w:lineRule="auto"/>
        <w:ind w:left="142" w:firstLine="582"/>
      </w:pPr>
      <w:r w:rsidRPr="0054144A">
        <w:t>Teren</w:t>
      </w:r>
      <w:r w:rsidRPr="0054144A">
        <w:rPr>
          <w:spacing w:val="23"/>
        </w:rPr>
        <w:t xml:space="preserve"> </w:t>
      </w:r>
      <w:r w:rsidRPr="0054144A">
        <w:t>gminy</w:t>
      </w:r>
      <w:r w:rsidRPr="0054144A">
        <w:rPr>
          <w:spacing w:val="26"/>
        </w:rPr>
        <w:t xml:space="preserve"> </w:t>
      </w:r>
      <w:r w:rsidRPr="0054144A">
        <w:t>Wronki</w:t>
      </w:r>
      <w:r w:rsidRPr="0054144A">
        <w:rPr>
          <w:spacing w:val="27"/>
        </w:rPr>
        <w:t xml:space="preserve"> </w:t>
      </w:r>
      <w:r w:rsidRPr="0054144A">
        <w:t>leży</w:t>
      </w:r>
      <w:r w:rsidRPr="0054144A">
        <w:rPr>
          <w:spacing w:val="25"/>
        </w:rPr>
        <w:t xml:space="preserve"> </w:t>
      </w:r>
      <w:r w:rsidRPr="0054144A">
        <w:t>na</w:t>
      </w:r>
      <w:r w:rsidRPr="0054144A">
        <w:rPr>
          <w:spacing w:val="25"/>
        </w:rPr>
        <w:t xml:space="preserve"> </w:t>
      </w:r>
      <w:r w:rsidRPr="0054144A">
        <w:t>obszarze</w:t>
      </w:r>
      <w:r w:rsidRPr="0054144A">
        <w:rPr>
          <w:spacing w:val="25"/>
        </w:rPr>
        <w:t xml:space="preserve"> </w:t>
      </w:r>
      <w:r w:rsidRPr="0054144A">
        <w:t>głównego</w:t>
      </w:r>
      <w:r w:rsidRPr="0054144A">
        <w:rPr>
          <w:spacing w:val="26"/>
        </w:rPr>
        <w:t xml:space="preserve"> </w:t>
      </w:r>
      <w:r w:rsidRPr="0054144A">
        <w:t>zbiornika</w:t>
      </w:r>
      <w:r w:rsidRPr="0054144A">
        <w:rPr>
          <w:spacing w:val="26"/>
        </w:rPr>
        <w:t xml:space="preserve"> </w:t>
      </w:r>
      <w:r w:rsidRPr="0054144A">
        <w:t>wód</w:t>
      </w:r>
      <w:r w:rsidRPr="0054144A">
        <w:rPr>
          <w:spacing w:val="27"/>
        </w:rPr>
        <w:t xml:space="preserve"> </w:t>
      </w:r>
      <w:r w:rsidRPr="0054144A">
        <w:rPr>
          <w:spacing w:val="-2"/>
        </w:rPr>
        <w:t>podziemnych</w:t>
      </w:r>
      <w:r w:rsidR="009220D3">
        <w:rPr>
          <w:spacing w:val="-2"/>
        </w:rPr>
        <w:t xml:space="preserve"> </w:t>
      </w:r>
      <w:r w:rsidRPr="0054144A">
        <w:t>„</w:t>
      </w:r>
      <w:proofErr w:type="spellStart"/>
      <w:r w:rsidRPr="0054144A">
        <w:t>Subzbiornik</w:t>
      </w:r>
      <w:proofErr w:type="spellEnd"/>
      <w:r w:rsidRPr="0054144A">
        <w:rPr>
          <w:spacing w:val="-3"/>
        </w:rPr>
        <w:t xml:space="preserve"> </w:t>
      </w:r>
      <w:r w:rsidRPr="0054144A">
        <w:t>Jezioro</w:t>
      </w:r>
      <w:r w:rsidRPr="0054144A">
        <w:rPr>
          <w:spacing w:val="-1"/>
        </w:rPr>
        <w:t xml:space="preserve"> </w:t>
      </w:r>
      <w:proofErr w:type="spellStart"/>
      <w:r w:rsidRPr="0054144A">
        <w:t>Bytyńskie</w:t>
      </w:r>
      <w:proofErr w:type="spellEnd"/>
      <w:r w:rsidRPr="0054144A">
        <w:t xml:space="preserve"> –</w:t>
      </w:r>
      <w:r w:rsidRPr="0054144A">
        <w:rPr>
          <w:spacing w:val="-1"/>
        </w:rPr>
        <w:t xml:space="preserve"> </w:t>
      </w:r>
      <w:r w:rsidRPr="0054144A">
        <w:t>Wronki</w:t>
      </w:r>
      <w:r w:rsidRPr="0054144A">
        <w:rPr>
          <w:spacing w:val="-2"/>
        </w:rPr>
        <w:t xml:space="preserve"> </w:t>
      </w:r>
      <w:r w:rsidRPr="0054144A">
        <w:t>– Trzciel”</w:t>
      </w:r>
      <w:r w:rsidRPr="0054144A">
        <w:rPr>
          <w:spacing w:val="-1"/>
        </w:rPr>
        <w:t xml:space="preserve"> </w:t>
      </w:r>
      <w:r w:rsidRPr="0054144A">
        <w:t>(GZWP</w:t>
      </w:r>
      <w:r w:rsidRPr="0054144A">
        <w:rPr>
          <w:spacing w:val="-1"/>
        </w:rPr>
        <w:t xml:space="preserve"> </w:t>
      </w:r>
      <w:r w:rsidRPr="0054144A">
        <w:t xml:space="preserve">nr </w:t>
      </w:r>
      <w:r w:rsidRPr="0054144A">
        <w:rPr>
          <w:spacing w:val="-2"/>
        </w:rPr>
        <w:t>146).</w:t>
      </w:r>
    </w:p>
    <w:p w14:paraId="23F13AF2" w14:textId="77777777" w:rsidR="00C75BC7" w:rsidRPr="0054144A" w:rsidRDefault="00000000" w:rsidP="009220D3">
      <w:pPr>
        <w:pStyle w:val="Nagwek2"/>
        <w:numPr>
          <w:ilvl w:val="1"/>
          <w:numId w:val="39"/>
        </w:numPr>
        <w:tabs>
          <w:tab w:val="left" w:pos="381"/>
        </w:tabs>
        <w:spacing w:before="161" w:line="276" w:lineRule="auto"/>
        <w:jc w:val="both"/>
      </w:pPr>
      <w:bookmarkStart w:id="12" w:name="_Toc205488427"/>
      <w:r w:rsidRPr="0054144A">
        <w:t>Aktualny</w:t>
      </w:r>
      <w:r w:rsidRPr="0054144A">
        <w:rPr>
          <w:spacing w:val="-5"/>
        </w:rPr>
        <w:t xml:space="preserve"> </w:t>
      </w:r>
      <w:r w:rsidRPr="0054144A">
        <w:t>stan</w:t>
      </w:r>
      <w:r w:rsidRPr="0054144A">
        <w:rPr>
          <w:spacing w:val="-5"/>
        </w:rPr>
        <w:t xml:space="preserve"> </w:t>
      </w:r>
      <w:r w:rsidRPr="0054144A">
        <w:t>zagospodarowania</w:t>
      </w:r>
      <w:r w:rsidRPr="0054144A">
        <w:rPr>
          <w:spacing w:val="-5"/>
        </w:rPr>
        <w:t xml:space="preserve"> </w:t>
      </w:r>
      <w:r w:rsidRPr="0054144A">
        <w:t>i</w:t>
      </w:r>
      <w:r w:rsidRPr="0054144A">
        <w:rPr>
          <w:spacing w:val="-4"/>
        </w:rPr>
        <w:t xml:space="preserve"> </w:t>
      </w:r>
      <w:r w:rsidRPr="0054144A">
        <w:t>użytkowania</w:t>
      </w:r>
      <w:r w:rsidRPr="0054144A">
        <w:rPr>
          <w:spacing w:val="-4"/>
        </w:rPr>
        <w:t xml:space="preserve"> </w:t>
      </w:r>
      <w:r w:rsidRPr="0054144A">
        <w:rPr>
          <w:spacing w:val="-2"/>
        </w:rPr>
        <w:t>terenu</w:t>
      </w:r>
      <w:bookmarkEnd w:id="12"/>
    </w:p>
    <w:p w14:paraId="786F0FFB" w14:textId="6EF8A2FB" w:rsidR="00C75BC7" w:rsidRPr="00C10EDB" w:rsidRDefault="00000000">
      <w:pPr>
        <w:pStyle w:val="Tekstpodstawowy"/>
        <w:spacing w:before="120" w:line="276" w:lineRule="auto"/>
        <w:ind w:right="142"/>
      </w:pPr>
      <w:r w:rsidRPr="0054144A">
        <w:t>Teren</w:t>
      </w:r>
      <w:r w:rsidRPr="0054144A">
        <w:rPr>
          <w:spacing w:val="62"/>
        </w:rPr>
        <w:t xml:space="preserve"> </w:t>
      </w:r>
      <w:r w:rsidRPr="0054144A">
        <w:t>objęty</w:t>
      </w:r>
      <w:r w:rsidRPr="0054144A">
        <w:rPr>
          <w:spacing w:val="62"/>
        </w:rPr>
        <w:t xml:space="preserve"> </w:t>
      </w:r>
      <w:r w:rsidRPr="0054144A">
        <w:t>opracowaniem</w:t>
      </w:r>
      <w:r w:rsidRPr="0054144A">
        <w:rPr>
          <w:spacing w:val="62"/>
        </w:rPr>
        <w:t xml:space="preserve"> </w:t>
      </w:r>
      <w:r w:rsidRPr="0054144A">
        <w:t>stanowi</w:t>
      </w:r>
      <w:r w:rsidRPr="0054144A">
        <w:rPr>
          <w:spacing w:val="62"/>
        </w:rPr>
        <w:t xml:space="preserve"> </w:t>
      </w:r>
      <w:r w:rsidRPr="0054144A">
        <w:t>obszar</w:t>
      </w:r>
      <w:r w:rsidRPr="0054144A">
        <w:rPr>
          <w:spacing w:val="62"/>
        </w:rPr>
        <w:t xml:space="preserve"> </w:t>
      </w:r>
      <w:r w:rsidRPr="0054144A">
        <w:t>w</w:t>
      </w:r>
      <w:r w:rsidRPr="0054144A">
        <w:rPr>
          <w:spacing w:val="62"/>
        </w:rPr>
        <w:t xml:space="preserve"> </w:t>
      </w:r>
      <w:r w:rsidRPr="0054144A">
        <w:t>dużej</w:t>
      </w:r>
      <w:r w:rsidRPr="0054144A">
        <w:rPr>
          <w:spacing w:val="62"/>
        </w:rPr>
        <w:t xml:space="preserve"> </w:t>
      </w:r>
      <w:r w:rsidRPr="0054144A">
        <w:t>mierze</w:t>
      </w:r>
      <w:r w:rsidRPr="0054144A">
        <w:rPr>
          <w:spacing w:val="65"/>
        </w:rPr>
        <w:t xml:space="preserve"> </w:t>
      </w:r>
      <w:r w:rsidRPr="0054144A">
        <w:t xml:space="preserve">zabudowany </w:t>
      </w:r>
      <w:r w:rsidR="00493803">
        <w:br/>
      </w:r>
      <w:r w:rsidRPr="0054144A">
        <w:t>i</w:t>
      </w:r>
      <w:r w:rsidRPr="0054144A">
        <w:rPr>
          <w:spacing w:val="-2"/>
        </w:rPr>
        <w:t xml:space="preserve"> </w:t>
      </w:r>
      <w:r w:rsidRPr="0054144A">
        <w:t>zainwestowany.</w:t>
      </w:r>
      <w:r w:rsidRPr="0054144A">
        <w:rPr>
          <w:spacing w:val="79"/>
        </w:rPr>
        <w:t xml:space="preserve"> </w:t>
      </w:r>
      <w:r w:rsidRPr="0054144A">
        <w:t>Część</w:t>
      </w:r>
      <w:r w:rsidRPr="0054144A">
        <w:rPr>
          <w:spacing w:val="80"/>
        </w:rPr>
        <w:t xml:space="preserve"> </w:t>
      </w:r>
      <w:r w:rsidRPr="0054144A">
        <w:t>terenów</w:t>
      </w:r>
      <w:r w:rsidRPr="0054144A">
        <w:rPr>
          <w:spacing w:val="79"/>
        </w:rPr>
        <w:t xml:space="preserve"> </w:t>
      </w:r>
      <w:r w:rsidRPr="0054144A">
        <w:t>stanowią</w:t>
      </w:r>
      <w:r w:rsidRPr="0054144A">
        <w:rPr>
          <w:spacing w:val="79"/>
        </w:rPr>
        <w:t xml:space="preserve"> </w:t>
      </w:r>
      <w:r w:rsidRPr="0054144A">
        <w:t>ogródki</w:t>
      </w:r>
      <w:r w:rsidRPr="0054144A">
        <w:rPr>
          <w:spacing w:val="80"/>
        </w:rPr>
        <w:t xml:space="preserve"> </w:t>
      </w:r>
      <w:r w:rsidRPr="0054144A">
        <w:t>działkowe,</w:t>
      </w:r>
      <w:r w:rsidRPr="0054144A">
        <w:rPr>
          <w:spacing w:val="79"/>
        </w:rPr>
        <w:t xml:space="preserve"> </w:t>
      </w:r>
      <w:r w:rsidRPr="0054144A">
        <w:t>usytuowane</w:t>
      </w:r>
      <w:r w:rsidRPr="0054144A">
        <w:rPr>
          <w:spacing w:val="78"/>
        </w:rPr>
        <w:t xml:space="preserve"> </w:t>
      </w:r>
      <w:r w:rsidRPr="0054144A">
        <w:t>w</w:t>
      </w:r>
      <w:r w:rsidRPr="0054144A">
        <w:rPr>
          <w:spacing w:val="79"/>
        </w:rPr>
        <w:t xml:space="preserve"> </w:t>
      </w:r>
      <w:r w:rsidRPr="0054144A">
        <w:t>północnej i</w:t>
      </w:r>
      <w:r w:rsidRPr="0054144A">
        <w:rPr>
          <w:spacing w:val="-2"/>
        </w:rPr>
        <w:t xml:space="preserve"> </w:t>
      </w:r>
      <w:r w:rsidRPr="0054144A">
        <w:t xml:space="preserve">zachodniej części planu. Pozostałe tereny, to przede wszystkim zabudowa mieszkaniowa wielorodzinna oraz jednorodzinna, usługowa. W granicach opracowania znajduje się także kościół oraz </w:t>
      </w:r>
      <w:r w:rsidR="0054144A" w:rsidRPr="0054144A">
        <w:t xml:space="preserve">dwa </w:t>
      </w:r>
      <w:r w:rsidRPr="0054144A">
        <w:t>przedszkol</w:t>
      </w:r>
      <w:r w:rsidR="0054144A" w:rsidRPr="0054144A">
        <w:t>a</w:t>
      </w:r>
      <w:r w:rsidRPr="0054144A">
        <w:t>, w</w:t>
      </w:r>
      <w:r w:rsidRPr="0054144A">
        <w:rPr>
          <w:spacing w:val="-1"/>
        </w:rPr>
        <w:t xml:space="preserve"> </w:t>
      </w:r>
      <w:r w:rsidRPr="00C10EDB">
        <w:t>północnej części zlokalizowana jest oczyszczalnia ścieków. Pozostałe tereny to lasy oraz zieleń. Obszar opracowania obsługiwany jest przez sieć dróg gminnych.</w:t>
      </w:r>
      <w:r w:rsidRPr="00C10EDB">
        <w:rPr>
          <w:spacing w:val="40"/>
        </w:rPr>
        <w:t xml:space="preserve"> </w:t>
      </w:r>
      <w:r w:rsidRPr="00C10EDB">
        <w:t>Północna część terenu objętego opracowaniem znajduje</w:t>
      </w:r>
      <w:r w:rsidRPr="00C10EDB">
        <w:rPr>
          <w:spacing w:val="-1"/>
        </w:rPr>
        <w:t xml:space="preserve"> </w:t>
      </w:r>
      <w:r w:rsidRPr="00C10EDB">
        <w:t>się w</w:t>
      </w:r>
      <w:r w:rsidRPr="00C10EDB">
        <w:rPr>
          <w:spacing w:val="-4"/>
        </w:rPr>
        <w:t xml:space="preserve"> </w:t>
      </w:r>
      <w:r w:rsidRPr="00C10EDB">
        <w:t>granicach obszaru</w:t>
      </w:r>
      <w:r w:rsidRPr="00C10EDB">
        <w:rPr>
          <w:spacing w:val="-1"/>
        </w:rPr>
        <w:t xml:space="preserve"> </w:t>
      </w:r>
      <w:r w:rsidRPr="00C10EDB">
        <w:t>szczególnego zagrożenia powodzią. W</w:t>
      </w:r>
      <w:r w:rsidRPr="00C10EDB">
        <w:rPr>
          <w:spacing w:val="-3"/>
        </w:rPr>
        <w:t xml:space="preserve"> </w:t>
      </w:r>
      <w:r w:rsidRPr="00C10EDB">
        <w:t>bezpośrednim sąsiedztwie omawianego obszaru znajdują się przede wszystkim tereny zabudowy mieszkaniowej, usługowej, produkcyjnej oraz tereny lasów.</w:t>
      </w:r>
    </w:p>
    <w:p w14:paraId="57C5079E" w14:textId="77777777" w:rsidR="00C75BC7" w:rsidRPr="00C10EDB" w:rsidRDefault="00000000">
      <w:pPr>
        <w:pStyle w:val="Tekstpodstawowy"/>
        <w:spacing w:before="1" w:line="276" w:lineRule="auto"/>
        <w:ind w:right="143"/>
      </w:pPr>
      <w:r w:rsidRPr="00C10EDB">
        <w:t>Na</w:t>
      </w:r>
      <w:r w:rsidRPr="00C10EDB">
        <w:rPr>
          <w:spacing w:val="40"/>
        </w:rPr>
        <w:t xml:space="preserve"> </w:t>
      </w:r>
      <w:r w:rsidRPr="00C10EDB">
        <w:t>omawianym</w:t>
      </w:r>
      <w:r w:rsidRPr="00C10EDB">
        <w:rPr>
          <w:spacing w:val="40"/>
        </w:rPr>
        <w:t xml:space="preserve"> </w:t>
      </w:r>
      <w:r w:rsidRPr="00C10EDB">
        <w:t>terenie</w:t>
      </w:r>
      <w:r w:rsidRPr="00C10EDB">
        <w:rPr>
          <w:spacing w:val="40"/>
        </w:rPr>
        <w:t xml:space="preserve"> </w:t>
      </w:r>
      <w:r w:rsidRPr="00C10EDB">
        <w:t>szata</w:t>
      </w:r>
      <w:r w:rsidRPr="00C10EDB">
        <w:rPr>
          <w:spacing w:val="40"/>
        </w:rPr>
        <w:t xml:space="preserve"> </w:t>
      </w:r>
      <w:r w:rsidRPr="00C10EDB">
        <w:t>roślinna</w:t>
      </w:r>
      <w:r w:rsidRPr="00C10EDB">
        <w:rPr>
          <w:spacing w:val="40"/>
        </w:rPr>
        <w:t xml:space="preserve"> </w:t>
      </w:r>
      <w:r w:rsidRPr="00C10EDB">
        <w:t>i</w:t>
      </w:r>
      <w:r w:rsidRPr="00C10EDB">
        <w:rPr>
          <w:spacing w:val="40"/>
        </w:rPr>
        <w:t xml:space="preserve"> </w:t>
      </w:r>
      <w:r w:rsidRPr="00C10EDB">
        <w:t>krajobraz</w:t>
      </w:r>
      <w:r w:rsidRPr="00C10EDB">
        <w:rPr>
          <w:spacing w:val="40"/>
        </w:rPr>
        <w:t xml:space="preserve"> </w:t>
      </w:r>
      <w:r w:rsidRPr="00C10EDB">
        <w:t>uległ</w:t>
      </w:r>
      <w:r w:rsidRPr="00C10EDB">
        <w:rPr>
          <w:spacing w:val="40"/>
        </w:rPr>
        <w:t xml:space="preserve"> </w:t>
      </w:r>
      <w:r w:rsidRPr="00C10EDB">
        <w:t>głębokiemu</w:t>
      </w:r>
      <w:r w:rsidRPr="00C10EDB">
        <w:rPr>
          <w:spacing w:val="40"/>
        </w:rPr>
        <w:t xml:space="preserve"> </w:t>
      </w:r>
      <w:r w:rsidRPr="00C10EDB">
        <w:t>przeobrażeniu. W</w:t>
      </w:r>
      <w:r w:rsidRPr="00C10EDB">
        <w:rPr>
          <w:spacing w:val="-3"/>
        </w:rPr>
        <w:t xml:space="preserve"> </w:t>
      </w:r>
      <w:r w:rsidRPr="00C10EDB">
        <w:t>wyniku wielokierunkowej antropopresji przekształceniu uległy wszystkie elementy środowiska naturalnego. W szczególności zmieniona została szata roślinna i fauna wskutek rozwoju osadnictwa i rolnictwa.</w:t>
      </w:r>
    </w:p>
    <w:p w14:paraId="3CC226EB" w14:textId="77777777" w:rsidR="00C75BC7" w:rsidRPr="00C10EDB" w:rsidRDefault="00000000">
      <w:pPr>
        <w:pStyle w:val="Nagwek2"/>
        <w:numPr>
          <w:ilvl w:val="1"/>
          <w:numId w:val="39"/>
        </w:numPr>
        <w:tabs>
          <w:tab w:val="left" w:pos="381"/>
        </w:tabs>
        <w:spacing w:before="118"/>
        <w:jc w:val="both"/>
      </w:pPr>
      <w:bookmarkStart w:id="13" w:name="_Toc205488428"/>
      <w:r w:rsidRPr="00C10EDB">
        <w:t>Charakterystyka</w:t>
      </w:r>
      <w:r w:rsidRPr="00C10EDB">
        <w:rPr>
          <w:spacing w:val="-5"/>
        </w:rPr>
        <w:t xml:space="preserve"> </w:t>
      </w:r>
      <w:r w:rsidRPr="00C10EDB">
        <w:t>fizjograficzna</w:t>
      </w:r>
      <w:r w:rsidRPr="00C10EDB">
        <w:rPr>
          <w:spacing w:val="-2"/>
        </w:rPr>
        <w:t xml:space="preserve"> terenu</w:t>
      </w:r>
      <w:bookmarkEnd w:id="13"/>
    </w:p>
    <w:p w14:paraId="7F5BDC22" w14:textId="77777777" w:rsidR="00C75BC7" w:rsidRPr="00C10EDB" w:rsidRDefault="00000000">
      <w:pPr>
        <w:pStyle w:val="Nagwek3"/>
      </w:pPr>
      <w:bookmarkStart w:id="14" w:name="_Toc205488429"/>
      <w:r w:rsidRPr="00C10EDB">
        <w:t>Budowa</w:t>
      </w:r>
      <w:r w:rsidRPr="00C10EDB">
        <w:rPr>
          <w:spacing w:val="-3"/>
        </w:rPr>
        <w:t xml:space="preserve"> </w:t>
      </w:r>
      <w:r w:rsidRPr="00C10EDB">
        <w:t>geologiczna</w:t>
      </w:r>
      <w:r w:rsidRPr="00C10EDB">
        <w:rPr>
          <w:spacing w:val="-2"/>
        </w:rPr>
        <w:t xml:space="preserve"> </w:t>
      </w:r>
      <w:r w:rsidRPr="00C10EDB">
        <w:t>i</w:t>
      </w:r>
      <w:r w:rsidRPr="00C10EDB">
        <w:rPr>
          <w:spacing w:val="-3"/>
        </w:rPr>
        <w:t xml:space="preserve"> </w:t>
      </w:r>
      <w:r w:rsidRPr="00C10EDB">
        <w:t>ukształtowanie</w:t>
      </w:r>
      <w:r w:rsidRPr="00C10EDB">
        <w:rPr>
          <w:spacing w:val="-2"/>
        </w:rPr>
        <w:t xml:space="preserve"> terenu</w:t>
      </w:r>
      <w:bookmarkEnd w:id="14"/>
    </w:p>
    <w:p w14:paraId="02191198" w14:textId="77777777" w:rsidR="00C75BC7" w:rsidRPr="00C10EDB" w:rsidRDefault="00000000">
      <w:pPr>
        <w:pStyle w:val="Tekstpodstawowy"/>
        <w:spacing w:before="120" w:line="276" w:lineRule="auto"/>
        <w:ind w:right="141"/>
      </w:pPr>
      <w:r w:rsidRPr="00C10EDB">
        <w:t>Pod względem geologicznym znaczenie mają utwory trzeciorzędowe reprezentowane głównie przez oligoceńskie piaski drobnoziarniste, iły i mułki na których zalęgają osady mioceńskie. Miocen reprezentowany jest przez mułki, iły, formacje ilasto-węglową oraz drobne piaski kwarcowe stanowiące zasobne warstwy wodonośne będące podstawą zaopatrzenia w wodę podziemną. Ostatnim ogniwem trzeciorzędu jest seria plioceńskich iłów poznańskich, których wychodnie występują we Wronkach i dolinie Warty.</w:t>
      </w:r>
    </w:p>
    <w:p w14:paraId="16C4B6D5" w14:textId="77777777" w:rsidR="00C75BC7" w:rsidRPr="00ED5AE7" w:rsidRDefault="00C75BC7">
      <w:pPr>
        <w:pStyle w:val="Tekstpodstawowy"/>
        <w:ind w:left="0" w:firstLine="0"/>
        <w:jc w:val="left"/>
        <w:rPr>
          <w:sz w:val="20"/>
          <w:highlight w:val="yellow"/>
        </w:rPr>
      </w:pPr>
    </w:p>
    <w:p w14:paraId="13A6CF38" w14:textId="77777777" w:rsidR="00C75BC7" w:rsidRPr="00ED5AE7" w:rsidRDefault="00000000">
      <w:pPr>
        <w:pStyle w:val="Tekstpodstawowy"/>
        <w:spacing w:before="85"/>
        <w:ind w:left="0" w:firstLine="0"/>
        <w:jc w:val="left"/>
        <w:rPr>
          <w:sz w:val="20"/>
          <w:highlight w:val="yellow"/>
        </w:rPr>
      </w:pPr>
      <w:r w:rsidRPr="00ED5AE7">
        <w:rPr>
          <w:noProof/>
          <w:sz w:val="20"/>
          <w:highlight w:val="yellow"/>
        </w:rPr>
        <mc:AlternateContent>
          <mc:Choice Requires="wps">
            <w:drawing>
              <wp:anchor distT="0" distB="0" distL="0" distR="0" simplePos="0" relativeHeight="251602432" behindDoc="1" locked="0" layoutInCell="1" allowOverlap="1" wp14:anchorId="36C78328" wp14:editId="1EFF609D">
                <wp:simplePos x="0" y="0"/>
                <wp:positionH relativeFrom="page">
                  <wp:posOffset>899464</wp:posOffset>
                </wp:positionH>
                <wp:positionV relativeFrom="paragraph">
                  <wp:posOffset>215718</wp:posOffset>
                </wp:positionV>
                <wp:extent cx="1829435" cy="762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3" y="0"/>
                              </a:moveTo>
                              <a:lnTo>
                                <a:pt x="0" y="0"/>
                              </a:lnTo>
                              <a:lnTo>
                                <a:pt x="0" y="7619"/>
                              </a:lnTo>
                              <a:lnTo>
                                <a:pt x="1829053" y="7619"/>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ED3E7CD" id="Graphic 10" o:spid="_x0000_s1026" style="position:absolute;margin-left:70.8pt;margin-top:17pt;width:144.05pt;height:.6pt;z-index:-25171404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OvFIwIAAL0EAAAOAAAAZHJzL2Uyb0RvYy54bWysVMFu2zAMvQ/YPwi6L07SNW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nz+eK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" path="m1829053,l,,,7619r1829053,l1829053,xe" fillcolor="black" stroked="f">
                <v:path arrowok="t"/>
                <w10:wrap type="topAndBottom" anchorx="page"/>
              </v:shape>
            </w:pict>
          </mc:Fallback>
        </mc:AlternateContent>
      </w:r>
    </w:p>
    <w:p w14:paraId="0168468D" w14:textId="77777777" w:rsidR="00C75BC7" w:rsidRPr="00ED5AE7" w:rsidRDefault="00C75BC7">
      <w:pPr>
        <w:pStyle w:val="Tekstpodstawowy"/>
        <w:spacing w:before="168"/>
        <w:ind w:left="0" w:firstLine="0"/>
        <w:jc w:val="left"/>
        <w:rPr>
          <w:sz w:val="18"/>
          <w:highlight w:val="yellow"/>
        </w:rPr>
      </w:pPr>
    </w:p>
    <w:p w14:paraId="18675356" w14:textId="77777777" w:rsidR="00C75BC7" w:rsidRPr="00C10EDB" w:rsidRDefault="00000000">
      <w:pPr>
        <w:ind w:left="141"/>
        <w:rPr>
          <w:sz w:val="18"/>
        </w:rPr>
      </w:pPr>
      <w:bookmarkStart w:id="15" w:name="_bookmark15"/>
      <w:bookmarkEnd w:id="15"/>
      <w:r w:rsidRPr="00C10EDB">
        <w:rPr>
          <w:position w:val="6"/>
          <w:sz w:val="12"/>
        </w:rPr>
        <w:t>3</w:t>
      </w:r>
      <w:r w:rsidRPr="00C10EDB">
        <w:rPr>
          <w:spacing w:val="13"/>
          <w:position w:val="6"/>
          <w:sz w:val="12"/>
        </w:rPr>
        <w:t xml:space="preserve"> </w:t>
      </w:r>
      <w:r w:rsidRPr="00C10EDB">
        <w:rPr>
          <w:sz w:val="18"/>
        </w:rPr>
        <w:t>za:</w:t>
      </w:r>
      <w:r w:rsidRPr="00C10EDB">
        <w:rPr>
          <w:spacing w:val="-2"/>
          <w:sz w:val="18"/>
        </w:rPr>
        <w:t xml:space="preserve"> </w:t>
      </w:r>
      <w:r w:rsidRPr="00C10EDB">
        <w:rPr>
          <w:sz w:val="18"/>
        </w:rPr>
        <w:t>Liro A.</w:t>
      </w:r>
      <w:r w:rsidRPr="00C10EDB">
        <w:rPr>
          <w:spacing w:val="-4"/>
          <w:sz w:val="18"/>
        </w:rPr>
        <w:t xml:space="preserve"> </w:t>
      </w:r>
      <w:r w:rsidRPr="00C10EDB">
        <w:rPr>
          <w:sz w:val="18"/>
        </w:rPr>
        <w:t>(red.).</w:t>
      </w:r>
      <w:r w:rsidRPr="00C10EDB">
        <w:rPr>
          <w:spacing w:val="-3"/>
          <w:sz w:val="18"/>
        </w:rPr>
        <w:t xml:space="preserve"> </w:t>
      </w:r>
      <w:r w:rsidRPr="00C10EDB">
        <w:rPr>
          <w:sz w:val="18"/>
        </w:rPr>
        <w:t>1995.</w:t>
      </w:r>
      <w:r w:rsidRPr="00C10EDB">
        <w:rPr>
          <w:spacing w:val="-2"/>
          <w:sz w:val="18"/>
        </w:rPr>
        <w:t xml:space="preserve"> </w:t>
      </w:r>
      <w:r w:rsidRPr="00C10EDB">
        <w:rPr>
          <w:sz w:val="18"/>
        </w:rPr>
        <w:t>Koncepcja</w:t>
      </w:r>
      <w:r w:rsidRPr="00C10EDB">
        <w:rPr>
          <w:spacing w:val="-1"/>
          <w:sz w:val="18"/>
        </w:rPr>
        <w:t xml:space="preserve"> </w:t>
      </w:r>
      <w:r w:rsidRPr="00C10EDB">
        <w:rPr>
          <w:sz w:val="18"/>
        </w:rPr>
        <w:t>krajowej</w:t>
      </w:r>
      <w:r w:rsidRPr="00C10EDB">
        <w:rPr>
          <w:spacing w:val="-2"/>
          <w:sz w:val="18"/>
        </w:rPr>
        <w:t xml:space="preserve"> </w:t>
      </w:r>
      <w:r w:rsidRPr="00C10EDB">
        <w:rPr>
          <w:sz w:val="18"/>
        </w:rPr>
        <w:t>sieci</w:t>
      </w:r>
      <w:r w:rsidRPr="00C10EDB">
        <w:rPr>
          <w:spacing w:val="-1"/>
          <w:sz w:val="18"/>
        </w:rPr>
        <w:t xml:space="preserve"> </w:t>
      </w:r>
      <w:r w:rsidRPr="00C10EDB">
        <w:rPr>
          <w:sz w:val="18"/>
        </w:rPr>
        <w:t>ekologicznej</w:t>
      </w:r>
      <w:r w:rsidRPr="00C10EDB">
        <w:rPr>
          <w:spacing w:val="-2"/>
          <w:sz w:val="18"/>
        </w:rPr>
        <w:t xml:space="preserve"> </w:t>
      </w:r>
      <w:r w:rsidRPr="00C10EDB">
        <w:rPr>
          <w:sz w:val="18"/>
        </w:rPr>
        <w:t>ECONET</w:t>
      </w:r>
      <w:r w:rsidRPr="00C10EDB">
        <w:rPr>
          <w:spacing w:val="5"/>
          <w:sz w:val="18"/>
        </w:rPr>
        <w:t xml:space="preserve"> </w:t>
      </w:r>
      <w:r w:rsidRPr="00C10EDB">
        <w:rPr>
          <w:sz w:val="18"/>
        </w:rPr>
        <w:t>– POLSKA.</w:t>
      </w:r>
      <w:r w:rsidRPr="00C10EDB">
        <w:rPr>
          <w:spacing w:val="-2"/>
          <w:sz w:val="18"/>
        </w:rPr>
        <w:t xml:space="preserve"> </w:t>
      </w:r>
      <w:r w:rsidRPr="00C10EDB">
        <w:rPr>
          <w:sz w:val="18"/>
        </w:rPr>
        <w:t>Fundacja</w:t>
      </w:r>
      <w:r w:rsidRPr="00C10EDB">
        <w:rPr>
          <w:spacing w:val="-1"/>
          <w:sz w:val="18"/>
        </w:rPr>
        <w:t xml:space="preserve"> </w:t>
      </w:r>
      <w:r w:rsidRPr="00C10EDB">
        <w:rPr>
          <w:sz w:val="18"/>
        </w:rPr>
        <w:t>IUCN</w:t>
      </w:r>
      <w:r w:rsidRPr="00C10EDB">
        <w:rPr>
          <w:spacing w:val="-2"/>
          <w:sz w:val="18"/>
        </w:rPr>
        <w:t xml:space="preserve"> </w:t>
      </w:r>
      <w:r w:rsidRPr="00C10EDB">
        <w:rPr>
          <w:sz w:val="18"/>
        </w:rPr>
        <w:t>Poland,</w:t>
      </w:r>
      <w:r w:rsidRPr="00C10EDB">
        <w:rPr>
          <w:spacing w:val="-1"/>
          <w:sz w:val="18"/>
        </w:rPr>
        <w:t xml:space="preserve"> </w:t>
      </w:r>
      <w:r w:rsidRPr="00C10EDB">
        <w:rPr>
          <w:spacing w:val="-2"/>
          <w:sz w:val="18"/>
        </w:rPr>
        <w:t>Warszawa.</w:t>
      </w:r>
    </w:p>
    <w:p w14:paraId="4EF4C1FD" w14:textId="77777777" w:rsidR="00C75BC7" w:rsidRPr="00C10EDB" w:rsidRDefault="00C75BC7">
      <w:pPr>
        <w:rPr>
          <w:sz w:val="18"/>
        </w:rPr>
        <w:sectPr w:rsidR="00C75BC7" w:rsidRPr="00C10EDB">
          <w:pgSz w:w="11910" w:h="16840"/>
          <w:pgMar w:top="1460" w:right="1275" w:bottom="1600" w:left="1275" w:header="718" w:footer="1407" w:gutter="0"/>
          <w:cols w:space="708"/>
        </w:sectPr>
      </w:pPr>
    </w:p>
    <w:p w14:paraId="1EC2F1A6" w14:textId="77777777" w:rsidR="00C75BC7" w:rsidRPr="00C10EDB" w:rsidRDefault="00C75BC7">
      <w:pPr>
        <w:pStyle w:val="Tekstpodstawowy"/>
        <w:spacing w:before="23"/>
        <w:ind w:left="0" w:firstLine="0"/>
        <w:jc w:val="left"/>
      </w:pPr>
    </w:p>
    <w:p w14:paraId="37BD2A4C" w14:textId="77777777" w:rsidR="00C75BC7" w:rsidRPr="00C10EDB" w:rsidRDefault="00000000">
      <w:pPr>
        <w:pStyle w:val="Tekstpodstawowy"/>
        <w:spacing w:line="276" w:lineRule="auto"/>
        <w:ind w:right="146"/>
      </w:pPr>
      <w:r w:rsidRPr="00C10EDB">
        <w:t>Na obszarze opracowania na przestrzeni lat wytworzone zostały gliny zwałowe i ich zwietrzeliny oraz pisaki i żwiry lodowcowe; piaski, żwiry, mady rzeczne oraz torfy i namuły; piaski, żwiry i mułki rzeczne.</w:t>
      </w:r>
    </w:p>
    <w:p w14:paraId="6F0C79E7" w14:textId="77777777" w:rsidR="00C75BC7" w:rsidRPr="00C10EDB" w:rsidRDefault="00000000">
      <w:pPr>
        <w:pStyle w:val="Tekstpodstawowy"/>
        <w:spacing w:before="1" w:line="276" w:lineRule="auto"/>
        <w:ind w:right="144"/>
      </w:pPr>
      <w:r w:rsidRPr="00C10EDB">
        <w:t>Obszary objęte opracowaniem pod względem rzeźby terenu są płaskie, bez widocznych obniżeń</w:t>
      </w:r>
      <w:r w:rsidRPr="00C10EDB">
        <w:rPr>
          <w:spacing w:val="80"/>
          <w:w w:val="150"/>
        </w:rPr>
        <w:t xml:space="preserve"> </w:t>
      </w:r>
      <w:r w:rsidRPr="00C10EDB">
        <w:t>i</w:t>
      </w:r>
      <w:r w:rsidRPr="00C10EDB">
        <w:rPr>
          <w:spacing w:val="-2"/>
        </w:rPr>
        <w:t xml:space="preserve"> </w:t>
      </w:r>
      <w:r w:rsidRPr="00C10EDB">
        <w:t>przewyższeń</w:t>
      </w:r>
      <w:r w:rsidRPr="00C10EDB">
        <w:rPr>
          <w:spacing w:val="80"/>
          <w:w w:val="150"/>
        </w:rPr>
        <w:t xml:space="preserve"> </w:t>
      </w:r>
      <w:r w:rsidRPr="00C10EDB">
        <w:t>terenów.</w:t>
      </w:r>
      <w:r w:rsidRPr="00C10EDB">
        <w:rPr>
          <w:spacing w:val="80"/>
          <w:w w:val="150"/>
        </w:rPr>
        <w:t xml:space="preserve"> </w:t>
      </w:r>
      <w:r w:rsidRPr="00C10EDB">
        <w:t>Zróżnicowanie</w:t>
      </w:r>
      <w:r w:rsidRPr="00C10EDB">
        <w:rPr>
          <w:spacing w:val="80"/>
          <w:w w:val="150"/>
        </w:rPr>
        <w:t xml:space="preserve"> </w:t>
      </w:r>
      <w:r w:rsidRPr="00C10EDB">
        <w:t>wysokości</w:t>
      </w:r>
      <w:r w:rsidRPr="00C10EDB">
        <w:rPr>
          <w:spacing w:val="80"/>
          <w:w w:val="150"/>
        </w:rPr>
        <w:t xml:space="preserve"> </w:t>
      </w:r>
      <w:r w:rsidRPr="00C10EDB">
        <w:t>terenu</w:t>
      </w:r>
      <w:r w:rsidRPr="00C10EDB">
        <w:rPr>
          <w:spacing w:val="80"/>
          <w:w w:val="150"/>
        </w:rPr>
        <w:t xml:space="preserve"> </w:t>
      </w:r>
      <w:r w:rsidRPr="00C10EDB">
        <w:t>występuje</w:t>
      </w:r>
      <w:r w:rsidRPr="00C10EDB">
        <w:rPr>
          <w:spacing w:val="80"/>
          <w:w w:val="150"/>
        </w:rPr>
        <w:t xml:space="preserve"> </w:t>
      </w:r>
      <w:r w:rsidRPr="00C10EDB">
        <w:t>jedynie</w:t>
      </w:r>
      <w:r w:rsidRPr="00C10EDB">
        <w:rPr>
          <w:spacing w:val="40"/>
        </w:rPr>
        <w:t xml:space="preserve"> </w:t>
      </w:r>
      <w:r w:rsidRPr="00C10EDB">
        <w:t>w</w:t>
      </w:r>
      <w:r w:rsidRPr="00C10EDB">
        <w:rPr>
          <w:spacing w:val="-3"/>
        </w:rPr>
        <w:t xml:space="preserve"> </w:t>
      </w:r>
      <w:r w:rsidRPr="00C10EDB">
        <w:t>północnej części planu ze względu na sąsiedztwo rzeki Warty. Mogą tutaj występować potencjalne obszary osuwisk, typu spływy.</w:t>
      </w:r>
    </w:p>
    <w:p w14:paraId="4CAD7A05" w14:textId="77777777" w:rsidR="00C75BC7" w:rsidRPr="00C10EDB" w:rsidRDefault="00000000">
      <w:pPr>
        <w:pStyle w:val="Tekstpodstawowy"/>
        <w:spacing w:line="274" w:lineRule="exact"/>
        <w:ind w:left="707" w:firstLine="0"/>
      </w:pPr>
      <w:r w:rsidRPr="00C10EDB">
        <w:t>Na</w:t>
      </w:r>
      <w:r w:rsidRPr="00C10EDB">
        <w:rPr>
          <w:spacing w:val="-2"/>
        </w:rPr>
        <w:t xml:space="preserve"> </w:t>
      </w:r>
      <w:r w:rsidRPr="00C10EDB">
        <w:t>obszarze</w:t>
      </w:r>
      <w:r w:rsidRPr="00C10EDB">
        <w:rPr>
          <w:spacing w:val="-1"/>
        </w:rPr>
        <w:t xml:space="preserve"> </w:t>
      </w:r>
      <w:r w:rsidRPr="00C10EDB">
        <w:t>opracowania</w:t>
      </w:r>
      <w:r w:rsidRPr="00C10EDB">
        <w:rPr>
          <w:spacing w:val="-1"/>
        </w:rPr>
        <w:t xml:space="preserve"> </w:t>
      </w:r>
      <w:r w:rsidRPr="00C10EDB">
        <w:t>wysokość</w:t>
      </w:r>
      <w:r w:rsidRPr="00C10EDB">
        <w:rPr>
          <w:spacing w:val="-1"/>
        </w:rPr>
        <w:t xml:space="preserve"> </w:t>
      </w:r>
      <w:r w:rsidRPr="00C10EDB">
        <w:t>terenu wynosi około 40–60 m</w:t>
      </w:r>
      <w:r w:rsidRPr="00C10EDB">
        <w:rPr>
          <w:spacing w:val="1"/>
        </w:rPr>
        <w:t xml:space="preserve"> </w:t>
      </w:r>
      <w:r w:rsidRPr="00C10EDB">
        <w:rPr>
          <w:spacing w:val="-2"/>
        </w:rPr>
        <w:t>n.p.m.</w:t>
      </w:r>
    </w:p>
    <w:p w14:paraId="362EE942" w14:textId="77777777" w:rsidR="00C75BC7" w:rsidRPr="00C10EDB" w:rsidRDefault="00000000">
      <w:pPr>
        <w:pStyle w:val="Nagwek3"/>
        <w:spacing w:before="163"/>
      </w:pPr>
      <w:bookmarkStart w:id="16" w:name="_Toc205488430"/>
      <w:r w:rsidRPr="00C10EDB">
        <w:t>Surowce</w:t>
      </w:r>
      <w:r w:rsidRPr="00C10EDB">
        <w:rPr>
          <w:spacing w:val="-2"/>
        </w:rPr>
        <w:t xml:space="preserve"> naturalne</w:t>
      </w:r>
      <w:bookmarkEnd w:id="16"/>
    </w:p>
    <w:p w14:paraId="40B761D8" w14:textId="77777777" w:rsidR="00C75BC7" w:rsidRPr="00C10EDB" w:rsidRDefault="00000000">
      <w:pPr>
        <w:pStyle w:val="Tekstpodstawowy"/>
        <w:spacing w:before="120" w:line="276" w:lineRule="auto"/>
        <w:ind w:right="141"/>
      </w:pPr>
      <w:r w:rsidRPr="00C10EDB">
        <w:t>Na obszarze objętym opracowaniem nie występują udokumentowane złoża surowców mineralnych. Jednakże część terenu objęta jest koncesją na poszukiwanie i rozpoznawanie złóż ropy naftowej i gazu ziemnego „Wronki” nr 10/99/p z dnia 22 czerwca 1999 r. – ustalonej na podstawie przepisów odrębnych.</w:t>
      </w:r>
    </w:p>
    <w:p w14:paraId="56315F47" w14:textId="77777777" w:rsidR="00C75BC7" w:rsidRPr="003D61A4" w:rsidRDefault="00000000">
      <w:pPr>
        <w:pStyle w:val="Nagwek3"/>
        <w:spacing w:before="121"/>
      </w:pPr>
      <w:bookmarkStart w:id="17" w:name="_Toc205488431"/>
      <w:r w:rsidRPr="00C10EDB">
        <w:t>Wody</w:t>
      </w:r>
      <w:r w:rsidRPr="00C10EDB">
        <w:rPr>
          <w:spacing w:val="-2"/>
        </w:rPr>
        <w:t xml:space="preserve"> </w:t>
      </w:r>
      <w:r w:rsidRPr="003D61A4">
        <w:t>powierzchniowe</w:t>
      </w:r>
      <w:r w:rsidRPr="003D61A4">
        <w:rPr>
          <w:spacing w:val="-1"/>
        </w:rPr>
        <w:t xml:space="preserve"> </w:t>
      </w:r>
      <w:r w:rsidRPr="003D61A4">
        <w:t>i</w:t>
      </w:r>
      <w:r w:rsidRPr="003D61A4">
        <w:rPr>
          <w:spacing w:val="-2"/>
        </w:rPr>
        <w:t xml:space="preserve"> podziemne</w:t>
      </w:r>
      <w:bookmarkEnd w:id="17"/>
    </w:p>
    <w:p w14:paraId="3F210F65" w14:textId="77777777" w:rsidR="00C75BC7" w:rsidRPr="003D61A4" w:rsidRDefault="00000000">
      <w:pPr>
        <w:pStyle w:val="Tekstpodstawowy"/>
        <w:spacing w:before="161" w:line="276" w:lineRule="auto"/>
        <w:ind w:right="139"/>
      </w:pPr>
      <w:r w:rsidRPr="003D61A4">
        <w:t>Pod względem hydrograficznym obszar gminy położony jest w całości w dorzeczu</w:t>
      </w:r>
      <w:r w:rsidRPr="003D61A4">
        <w:rPr>
          <w:spacing w:val="80"/>
        </w:rPr>
        <w:t xml:space="preserve"> </w:t>
      </w:r>
      <w:r w:rsidRPr="003D61A4">
        <w:t>Odry</w:t>
      </w:r>
      <w:r w:rsidRPr="003D61A4">
        <w:rPr>
          <w:spacing w:val="80"/>
        </w:rPr>
        <w:t xml:space="preserve"> </w:t>
      </w:r>
      <w:r w:rsidRPr="003D61A4">
        <w:t>w</w:t>
      </w:r>
      <w:r w:rsidRPr="003D61A4">
        <w:rPr>
          <w:spacing w:val="-3"/>
        </w:rPr>
        <w:t xml:space="preserve"> </w:t>
      </w:r>
      <w:r w:rsidRPr="003D61A4">
        <w:t>regionie</w:t>
      </w:r>
      <w:r w:rsidRPr="003D61A4">
        <w:rPr>
          <w:spacing w:val="79"/>
        </w:rPr>
        <w:t xml:space="preserve"> </w:t>
      </w:r>
      <w:r w:rsidRPr="003D61A4">
        <w:t>wodnym</w:t>
      </w:r>
      <w:r w:rsidRPr="003D61A4">
        <w:rPr>
          <w:spacing w:val="80"/>
        </w:rPr>
        <w:t xml:space="preserve"> </w:t>
      </w:r>
      <w:r w:rsidRPr="003D61A4">
        <w:t>Warty.</w:t>
      </w:r>
      <w:r w:rsidRPr="003D61A4">
        <w:rPr>
          <w:spacing w:val="80"/>
        </w:rPr>
        <w:t xml:space="preserve"> </w:t>
      </w:r>
      <w:r w:rsidRPr="003D61A4">
        <w:t>Obszar</w:t>
      </w:r>
      <w:r w:rsidRPr="003D61A4">
        <w:rPr>
          <w:spacing w:val="80"/>
        </w:rPr>
        <w:t xml:space="preserve"> </w:t>
      </w:r>
      <w:r w:rsidRPr="003D61A4">
        <w:t>opracowania</w:t>
      </w:r>
      <w:r w:rsidRPr="003D61A4">
        <w:rPr>
          <w:spacing w:val="80"/>
        </w:rPr>
        <w:t xml:space="preserve"> </w:t>
      </w:r>
      <w:r w:rsidRPr="003D61A4">
        <w:t>prawie</w:t>
      </w:r>
      <w:r w:rsidRPr="003D61A4">
        <w:rPr>
          <w:spacing w:val="79"/>
        </w:rPr>
        <w:t xml:space="preserve"> </w:t>
      </w:r>
      <w:r w:rsidRPr="003D61A4">
        <w:t>w</w:t>
      </w:r>
      <w:r w:rsidRPr="003D61A4">
        <w:rPr>
          <w:spacing w:val="80"/>
        </w:rPr>
        <w:t xml:space="preserve"> </w:t>
      </w:r>
      <w:r w:rsidRPr="003D61A4">
        <w:t>całości</w:t>
      </w:r>
      <w:r w:rsidRPr="003D61A4">
        <w:rPr>
          <w:spacing w:val="80"/>
        </w:rPr>
        <w:t xml:space="preserve"> </w:t>
      </w:r>
      <w:r w:rsidRPr="003D61A4">
        <w:t>położony</w:t>
      </w:r>
      <w:r w:rsidRPr="003D61A4">
        <w:rPr>
          <w:spacing w:val="80"/>
        </w:rPr>
        <w:t xml:space="preserve"> </w:t>
      </w:r>
      <w:r w:rsidRPr="003D61A4">
        <w:t>jest w</w:t>
      </w:r>
      <w:r w:rsidRPr="003D61A4">
        <w:rPr>
          <w:spacing w:val="-4"/>
        </w:rPr>
        <w:t xml:space="preserve"> </w:t>
      </w:r>
      <w:r w:rsidRPr="003D61A4">
        <w:t>zlewni rzecznej „Warta od Samy do Ostrorogi” (PLRW60002118737)</w:t>
      </w:r>
      <w:hyperlink w:anchor="_bookmark18" w:history="1">
        <w:r w:rsidR="00C75BC7" w:rsidRPr="003D61A4">
          <w:rPr>
            <w:vertAlign w:val="superscript"/>
          </w:rPr>
          <w:t>4</w:t>
        </w:r>
      </w:hyperlink>
      <w:r w:rsidRPr="003D61A4">
        <w:t xml:space="preserve">. Jedynie zachodni fragment terenu położony jest w granicach zlewni rzecznej „Dopływ spod Oporowa” </w:t>
      </w:r>
      <w:r w:rsidRPr="003D61A4">
        <w:rPr>
          <w:spacing w:val="-2"/>
        </w:rPr>
        <w:t>(PLRW60001618736)</w:t>
      </w:r>
      <w:hyperlink w:anchor="_bookmark19" w:history="1">
        <w:r w:rsidR="00C75BC7" w:rsidRPr="003D61A4">
          <w:rPr>
            <w:spacing w:val="-2"/>
            <w:vertAlign w:val="superscript"/>
          </w:rPr>
          <w:t>5</w:t>
        </w:r>
      </w:hyperlink>
      <w:r w:rsidRPr="003D61A4">
        <w:rPr>
          <w:spacing w:val="-2"/>
        </w:rPr>
        <w:t>.</w:t>
      </w:r>
    </w:p>
    <w:p w14:paraId="72585F0B" w14:textId="77777777" w:rsidR="00C75BC7" w:rsidRPr="003D61A4" w:rsidRDefault="00000000">
      <w:pPr>
        <w:pStyle w:val="Tekstpodstawowy"/>
        <w:spacing w:line="276" w:lineRule="auto"/>
        <w:ind w:right="145"/>
      </w:pPr>
      <w:r w:rsidRPr="003D61A4">
        <w:t>Najważniejszym ciekiem wodnym w gminie jest rzeka Warta, która przepływa równoleżnikowo, dzieląc gminę na dwie części. Do tej rzeki dopływają prawie wszystkie</w:t>
      </w:r>
      <w:r w:rsidRPr="003D61A4">
        <w:rPr>
          <w:spacing w:val="40"/>
        </w:rPr>
        <w:t xml:space="preserve"> </w:t>
      </w:r>
      <w:r w:rsidRPr="003D61A4">
        <w:t xml:space="preserve">cieki wodne w gminie. Jedynie północny fragment należy do systemu odwodnieniowego Noteci. Innymi ważniejszymi ciekami w gminie to: rzeka </w:t>
      </w:r>
      <w:proofErr w:type="spellStart"/>
      <w:r w:rsidRPr="003D61A4">
        <w:t>Ostroroga</w:t>
      </w:r>
      <w:proofErr w:type="spellEnd"/>
      <w:r w:rsidRPr="003D61A4">
        <w:t xml:space="preserve">, rzeka Smolnica i Rów </w:t>
      </w:r>
      <w:proofErr w:type="spellStart"/>
      <w:r w:rsidRPr="003D61A4">
        <w:rPr>
          <w:spacing w:val="-2"/>
        </w:rPr>
        <w:t>Rzeciński</w:t>
      </w:r>
      <w:proofErr w:type="spellEnd"/>
      <w:r w:rsidRPr="003D61A4">
        <w:rPr>
          <w:spacing w:val="-2"/>
        </w:rPr>
        <w:t>.</w:t>
      </w:r>
    </w:p>
    <w:p w14:paraId="43432288" w14:textId="77777777" w:rsidR="00C75BC7" w:rsidRPr="003D61A4" w:rsidRDefault="00000000">
      <w:pPr>
        <w:pStyle w:val="Tekstpodstawowy"/>
        <w:spacing w:line="276" w:lineRule="auto"/>
        <w:ind w:right="144"/>
      </w:pPr>
      <w:r w:rsidRPr="003D61A4">
        <w:t>Przez obszar opracowania przepływa niewielki ciek wodny, będący dopływem Warty, natomiast na terenie ogródków działkowych znajduje się staw. Na obszarze planu</w:t>
      </w:r>
      <w:r w:rsidRPr="003D61A4">
        <w:rPr>
          <w:spacing w:val="40"/>
        </w:rPr>
        <w:t xml:space="preserve"> </w:t>
      </w:r>
      <w:r w:rsidRPr="003D61A4">
        <w:t>wyznaczone zostały strefy zagrożenia powodziowego, od rzeki Warty oraz od cieku przepływającego w granicach planu.</w:t>
      </w:r>
    </w:p>
    <w:p w14:paraId="019086DD" w14:textId="77777777" w:rsidR="00C75BC7" w:rsidRPr="003D61A4" w:rsidRDefault="00000000">
      <w:pPr>
        <w:pStyle w:val="Tekstpodstawowy"/>
        <w:spacing w:line="276" w:lineRule="auto"/>
        <w:ind w:right="145"/>
      </w:pPr>
      <w:r w:rsidRPr="003D61A4">
        <w:t>Analizowany teren położony jest w zasięgu jednolitej części wód podziemnych (</w:t>
      </w:r>
      <w:proofErr w:type="spellStart"/>
      <w:r w:rsidRPr="003D61A4">
        <w:t>JCWPd</w:t>
      </w:r>
      <w:proofErr w:type="spellEnd"/>
      <w:r w:rsidRPr="003D61A4">
        <w:t>) nr 41.</w:t>
      </w:r>
    </w:p>
    <w:p w14:paraId="20927C64" w14:textId="77777777" w:rsidR="00C75BC7" w:rsidRPr="00ED5AE7" w:rsidRDefault="00000000">
      <w:pPr>
        <w:pStyle w:val="Tekstpodstawowy"/>
        <w:spacing w:before="1" w:line="276" w:lineRule="auto"/>
        <w:ind w:right="143"/>
        <w:rPr>
          <w:highlight w:val="yellow"/>
        </w:rPr>
      </w:pPr>
      <w:r w:rsidRPr="003D61A4">
        <w:t>Cechą charakterystyczną modelu hydrogeologicznego jest 3 poziomowy czwartorzędowo-mioceński, złożony system wodonośny, którego tworzą struktury hydrogeologiczne różnej genezy, o zróżnicowanej ciągłości. Jest to system wielowarstwowy wód podziemnych w utworach czwartorzędu i miocenu, ściśle powiązanych z wodami Warty na odcinku od Obrzycka do Gorzowa Wlkp. i jej dopływów. Granicami systemu są działy wodne zlewni Warty na odcinku od Obrzycka do Gorzowa Wlkp. Działy wód powierzchniowych,</w:t>
      </w:r>
      <w:r w:rsidRPr="003D61A4">
        <w:rPr>
          <w:spacing w:val="-1"/>
        </w:rPr>
        <w:t xml:space="preserve"> </w:t>
      </w:r>
      <w:r w:rsidRPr="003D61A4">
        <w:t>stanowiących</w:t>
      </w:r>
      <w:r w:rsidRPr="003D61A4">
        <w:rPr>
          <w:spacing w:val="1"/>
        </w:rPr>
        <w:t xml:space="preserve"> </w:t>
      </w:r>
      <w:r w:rsidRPr="003D61A4">
        <w:t>granice omawianego</w:t>
      </w:r>
      <w:r w:rsidRPr="003D61A4">
        <w:rPr>
          <w:spacing w:val="1"/>
        </w:rPr>
        <w:t xml:space="preserve"> </w:t>
      </w:r>
      <w:r w:rsidRPr="003D61A4">
        <w:t>systemu</w:t>
      </w:r>
      <w:r w:rsidRPr="003D61A4">
        <w:rPr>
          <w:spacing w:val="1"/>
        </w:rPr>
        <w:t xml:space="preserve"> </w:t>
      </w:r>
      <w:r w:rsidRPr="003D61A4">
        <w:t>są</w:t>
      </w:r>
      <w:r w:rsidRPr="003D61A4">
        <w:rPr>
          <w:spacing w:val="1"/>
        </w:rPr>
        <w:t xml:space="preserve"> </w:t>
      </w:r>
      <w:r w:rsidRPr="003D61A4">
        <w:t>w ogólnym</w:t>
      </w:r>
      <w:r w:rsidRPr="003D61A4">
        <w:rPr>
          <w:spacing w:val="1"/>
        </w:rPr>
        <w:t xml:space="preserve"> </w:t>
      </w:r>
      <w:r w:rsidRPr="003D61A4">
        <w:t>zarysie</w:t>
      </w:r>
      <w:r w:rsidRPr="003D61A4">
        <w:rPr>
          <w:spacing w:val="1"/>
        </w:rPr>
        <w:t xml:space="preserve"> </w:t>
      </w:r>
      <w:r w:rsidRPr="003D61A4">
        <w:rPr>
          <w:spacing w:val="-2"/>
        </w:rPr>
        <w:t>zgodne</w:t>
      </w:r>
    </w:p>
    <w:p w14:paraId="2EBAD355" w14:textId="77777777" w:rsidR="00C75BC7" w:rsidRPr="00ED5AE7" w:rsidRDefault="00000000">
      <w:pPr>
        <w:pStyle w:val="Tekstpodstawowy"/>
        <w:spacing w:before="144"/>
        <w:ind w:left="0" w:firstLine="0"/>
        <w:jc w:val="left"/>
        <w:rPr>
          <w:sz w:val="20"/>
          <w:highlight w:val="yellow"/>
        </w:rPr>
      </w:pPr>
      <w:r w:rsidRPr="00ED5AE7">
        <w:rPr>
          <w:noProof/>
          <w:sz w:val="20"/>
          <w:highlight w:val="yellow"/>
        </w:rPr>
        <mc:AlternateContent>
          <mc:Choice Requires="wps">
            <w:drawing>
              <wp:anchor distT="0" distB="0" distL="0" distR="0" simplePos="0" relativeHeight="251607552" behindDoc="1" locked="0" layoutInCell="1" allowOverlap="1" wp14:anchorId="462A1AA9" wp14:editId="584DA500">
                <wp:simplePos x="0" y="0"/>
                <wp:positionH relativeFrom="page">
                  <wp:posOffset>899464</wp:posOffset>
                </wp:positionH>
                <wp:positionV relativeFrom="paragraph">
                  <wp:posOffset>252864</wp:posOffset>
                </wp:positionV>
                <wp:extent cx="1829435" cy="762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3" y="0"/>
                              </a:moveTo>
                              <a:lnTo>
                                <a:pt x="0" y="0"/>
                              </a:lnTo>
                              <a:lnTo>
                                <a:pt x="0" y="7620"/>
                              </a:lnTo>
                              <a:lnTo>
                                <a:pt x="1829053" y="7620"/>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B877C56" id="Graphic 11" o:spid="_x0000_s1026" style="position:absolute;margin-left:70.8pt;margin-top:19.9pt;width:144.05pt;height:.6pt;z-index:-25170892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NsuHQIAAL0EAAAOAAAAZHJzL2Uyb0RvYy54bWysVN9v0zAQfkfif7D8TtN2bI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98f3E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" path="m1829053,l,,,7620r1829053,l1829053,xe" fillcolor="black" stroked="f">
                <v:path arrowok="t"/>
                <w10:wrap type="topAndBottom" anchorx="page"/>
              </v:shape>
            </w:pict>
          </mc:Fallback>
        </mc:AlternateContent>
      </w:r>
    </w:p>
    <w:p w14:paraId="504A4266" w14:textId="77777777" w:rsidR="00C75BC7" w:rsidRPr="003D61A4" w:rsidRDefault="00C75BC7">
      <w:pPr>
        <w:pStyle w:val="Tekstpodstawowy"/>
        <w:spacing w:before="168"/>
        <w:ind w:left="0" w:firstLine="0"/>
        <w:jc w:val="left"/>
        <w:rPr>
          <w:sz w:val="18"/>
        </w:rPr>
      </w:pPr>
    </w:p>
    <w:p w14:paraId="4BE2356F" w14:textId="77777777" w:rsidR="00C75BC7" w:rsidRPr="003D61A4" w:rsidRDefault="00000000">
      <w:pPr>
        <w:spacing w:line="209" w:lineRule="exact"/>
        <w:ind w:left="141"/>
        <w:rPr>
          <w:sz w:val="18"/>
        </w:rPr>
      </w:pPr>
      <w:bookmarkStart w:id="18" w:name="_bookmark18"/>
      <w:bookmarkEnd w:id="18"/>
      <w:r w:rsidRPr="003D61A4">
        <w:rPr>
          <w:position w:val="6"/>
          <w:sz w:val="12"/>
        </w:rPr>
        <w:t>4</w:t>
      </w:r>
      <w:r w:rsidRPr="003D61A4">
        <w:rPr>
          <w:spacing w:val="14"/>
          <w:position w:val="6"/>
          <w:sz w:val="12"/>
        </w:rPr>
        <w:t xml:space="preserve"> </w:t>
      </w:r>
      <w:r w:rsidRPr="003D61A4">
        <w:rPr>
          <w:sz w:val="18"/>
        </w:rPr>
        <w:t>za:</w:t>
      </w:r>
      <w:r w:rsidRPr="003D61A4">
        <w:rPr>
          <w:spacing w:val="4"/>
          <w:sz w:val="18"/>
        </w:rPr>
        <w:t xml:space="preserve"> </w:t>
      </w:r>
      <w:hyperlink r:id="rId19">
        <w:r w:rsidR="00C75BC7" w:rsidRPr="003D61A4">
          <w:rPr>
            <w:spacing w:val="-2"/>
            <w:sz w:val="18"/>
          </w:rPr>
          <w:t>http://www.poznan.rzgw.gov.pl/images/mapy_jcwp_PGW2016/603_PGW_2016_2021.pdf</w:t>
        </w:r>
      </w:hyperlink>
    </w:p>
    <w:p w14:paraId="4028B48C" w14:textId="77777777" w:rsidR="00C75BC7" w:rsidRPr="003D61A4" w:rsidRDefault="00000000">
      <w:pPr>
        <w:spacing w:line="209" w:lineRule="exact"/>
        <w:ind w:left="141"/>
        <w:rPr>
          <w:sz w:val="18"/>
        </w:rPr>
      </w:pPr>
      <w:bookmarkStart w:id="19" w:name="_bookmark19"/>
      <w:bookmarkEnd w:id="19"/>
      <w:r w:rsidRPr="003D61A4">
        <w:rPr>
          <w:position w:val="6"/>
          <w:sz w:val="12"/>
        </w:rPr>
        <w:t>5</w:t>
      </w:r>
      <w:r w:rsidRPr="003D61A4">
        <w:rPr>
          <w:spacing w:val="12"/>
          <w:position w:val="6"/>
          <w:sz w:val="12"/>
        </w:rPr>
        <w:t xml:space="preserve"> </w:t>
      </w:r>
      <w:r w:rsidRPr="003D61A4">
        <w:rPr>
          <w:sz w:val="18"/>
        </w:rPr>
        <w:t>za:</w:t>
      </w:r>
      <w:r w:rsidRPr="003D61A4">
        <w:rPr>
          <w:spacing w:val="4"/>
          <w:sz w:val="18"/>
        </w:rPr>
        <w:t xml:space="preserve"> </w:t>
      </w:r>
      <w:hyperlink r:id="rId20">
        <w:r w:rsidR="00C75BC7" w:rsidRPr="003D61A4">
          <w:rPr>
            <w:spacing w:val="-2"/>
            <w:sz w:val="18"/>
          </w:rPr>
          <w:t>http://www.poznan.rzgw.gov.pl/images/mapy_jcwp_PGW2016/61_PGW_2016_2021.pdf</w:t>
        </w:r>
      </w:hyperlink>
    </w:p>
    <w:p w14:paraId="74A334CD" w14:textId="77777777" w:rsidR="00C75BC7" w:rsidRPr="003D61A4" w:rsidRDefault="00C75BC7">
      <w:pPr>
        <w:spacing w:line="209" w:lineRule="exact"/>
        <w:rPr>
          <w:sz w:val="18"/>
        </w:rPr>
        <w:sectPr w:rsidR="00C75BC7" w:rsidRPr="003D61A4">
          <w:pgSz w:w="11910" w:h="16840"/>
          <w:pgMar w:top="1460" w:right="1275" w:bottom="1600" w:left="1275" w:header="718" w:footer="1407" w:gutter="0"/>
          <w:cols w:space="708"/>
        </w:sectPr>
      </w:pPr>
    </w:p>
    <w:p w14:paraId="342D836D" w14:textId="77777777" w:rsidR="00C75BC7" w:rsidRPr="003D61A4" w:rsidRDefault="00C75BC7">
      <w:pPr>
        <w:pStyle w:val="Tekstpodstawowy"/>
        <w:spacing w:before="23"/>
        <w:ind w:left="0" w:firstLine="0"/>
        <w:jc w:val="left"/>
      </w:pPr>
    </w:p>
    <w:p w14:paraId="5117B640" w14:textId="77777777" w:rsidR="00C75BC7" w:rsidRPr="003D61A4" w:rsidRDefault="00000000">
      <w:pPr>
        <w:pStyle w:val="Tekstpodstawowy"/>
        <w:spacing w:line="276" w:lineRule="auto"/>
        <w:ind w:right="142" w:firstLine="0"/>
      </w:pPr>
      <w:r w:rsidRPr="003D61A4">
        <w:t xml:space="preserve">z działami wód podziemnych, w przypadku płytszych poziomów. W przypadku poziomów głębszych, wododziały powierzchniowe nie pokrywają się z działami wód podziemnych. Analiza systemu pod kątem obszarów alimentacji i drenażu poszczególnych poziomów wodonośnych pokazuje, że wody podziemne poziomu gruntowego i </w:t>
      </w:r>
      <w:proofErr w:type="spellStart"/>
      <w:r w:rsidRPr="003D61A4">
        <w:t>międzyglinowego</w:t>
      </w:r>
      <w:proofErr w:type="spellEnd"/>
      <w:r w:rsidRPr="003D61A4">
        <w:t xml:space="preserve"> na obszarze </w:t>
      </w:r>
      <w:proofErr w:type="spellStart"/>
      <w:r w:rsidRPr="003D61A4">
        <w:t>JCWPd</w:t>
      </w:r>
      <w:proofErr w:type="spellEnd"/>
      <w:r w:rsidRPr="003D61A4">
        <w:t xml:space="preserve"> zasilane są praktycznie na obszarach wysoczyznowych. Zasilanie poziomu mioceńskiego może odbywać się na obszarach oddalonych od granic samej </w:t>
      </w:r>
      <w:proofErr w:type="spellStart"/>
      <w:r w:rsidRPr="003D61A4">
        <w:t>JCWPd</w:t>
      </w:r>
      <w:proofErr w:type="spellEnd"/>
      <w:r w:rsidRPr="003D61A4">
        <w:t>. Poziomy najpłytsze zasilane są przez infiltrację z powierzchni terenu, lokalnie poprzez dopływ boczny oraz przy odpowiedniej różnicy ciśnień mogącej pokonać opór warstw izolujących, przez infiltrację z niżej ległych struktur hydrogeologicznych.</w:t>
      </w:r>
    </w:p>
    <w:p w14:paraId="15B7A44C" w14:textId="4F4E4653" w:rsidR="00C75BC7" w:rsidRPr="003D61A4" w:rsidRDefault="00000000">
      <w:pPr>
        <w:pStyle w:val="Tekstpodstawowy"/>
        <w:spacing w:line="276" w:lineRule="auto"/>
        <w:ind w:right="140"/>
      </w:pPr>
      <w:r w:rsidRPr="003D61A4">
        <w:t xml:space="preserve">Teren opracowania w całości zlokalizowany jest w granicach głównego zbiornika wód podziemnych – GZWP nr 146 – </w:t>
      </w:r>
      <w:proofErr w:type="spellStart"/>
      <w:r w:rsidRPr="003D61A4">
        <w:t>Subzbiornik</w:t>
      </w:r>
      <w:proofErr w:type="spellEnd"/>
      <w:r w:rsidRPr="003D61A4">
        <w:t xml:space="preserve"> Jezioro </w:t>
      </w:r>
      <w:proofErr w:type="spellStart"/>
      <w:r w:rsidRPr="003D61A4">
        <w:t>Bytyńskie</w:t>
      </w:r>
      <w:proofErr w:type="spellEnd"/>
      <w:r w:rsidRPr="003D61A4">
        <w:t xml:space="preserve"> – Wronki – Trzciel. Jest on zbiornikiem porowym, którego powierzchnia wynosi 750 km</w:t>
      </w:r>
      <w:r w:rsidRPr="003D61A4">
        <w:rPr>
          <w:vertAlign w:val="superscript"/>
        </w:rPr>
        <w:t>2</w:t>
      </w:r>
      <w:r w:rsidRPr="003D61A4">
        <w:t xml:space="preserve"> a średnia głębokość to 130 m. Zasoby</w:t>
      </w:r>
      <w:r w:rsidRPr="003D61A4">
        <w:rPr>
          <w:spacing w:val="80"/>
        </w:rPr>
        <w:t xml:space="preserve"> </w:t>
      </w:r>
      <w:r w:rsidRPr="003D61A4">
        <w:t>dyspozycyjne</w:t>
      </w:r>
      <w:r w:rsidRPr="003D61A4">
        <w:rPr>
          <w:spacing w:val="80"/>
        </w:rPr>
        <w:t xml:space="preserve"> </w:t>
      </w:r>
      <w:r w:rsidRPr="003D61A4">
        <w:t>wynoszą</w:t>
      </w:r>
      <w:r w:rsidRPr="003D61A4">
        <w:rPr>
          <w:spacing w:val="80"/>
        </w:rPr>
        <w:t xml:space="preserve"> </w:t>
      </w:r>
      <w:r w:rsidRPr="003D61A4">
        <w:t>20</w:t>
      </w:r>
      <w:r w:rsidRPr="003D61A4">
        <w:rPr>
          <w:spacing w:val="80"/>
        </w:rPr>
        <w:t xml:space="preserve"> </w:t>
      </w:r>
      <w:r w:rsidRPr="003D61A4">
        <w:t>tys.</w:t>
      </w:r>
      <w:r w:rsidRPr="003D61A4">
        <w:rPr>
          <w:spacing w:val="80"/>
        </w:rPr>
        <w:t xml:space="preserve"> </w:t>
      </w:r>
      <w:r w:rsidRPr="003D61A4">
        <w:t>m</w:t>
      </w:r>
      <w:r w:rsidRPr="003D61A4">
        <w:rPr>
          <w:vertAlign w:val="superscript"/>
        </w:rPr>
        <w:t>3</w:t>
      </w:r>
      <w:r w:rsidRPr="003D61A4">
        <w:t>/d.</w:t>
      </w:r>
      <w:r w:rsidRPr="003D61A4">
        <w:rPr>
          <w:spacing w:val="80"/>
        </w:rPr>
        <w:t xml:space="preserve"> </w:t>
      </w:r>
      <w:r w:rsidRPr="003D61A4">
        <w:t>Głównym</w:t>
      </w:r>
      <w:r w:rsidRPr="003D61A4">
        <w:rPr>
          <w:spacing w:val="80"/>
        </w:rPr>
        <w:t xml:space="preserve"> </w:t>
      </w:r>
      <w:r w:rsidRPr="003D61A4">
        <w:t>celem</w:t>
      </w:r>
      <w:r w:rsidRPr="003D61A4">
        <w:rPr>
          <w:spacing w:val="80"/>
        </w:rPr>
        <w:t xml:space="preserve"> </w:t>
      </w:r>
      <w:r w:rsidRPr="003D61A4">
        <w:t>zintegrowanych</w:t>
      </w:r>
      <w:r w:rsidRPr="003D61A4">
        <w:rPr>
          <w:spacing w:val="80"/>
        </w:rPr>
        <w:t xml:space="preserve"> </w:t>
      </w:r>
      <w:r w:rsidRPr="003D61A4">
        <w:t>działań w</w:t>
      </w:r>
      <w:r w:rsidRPr="003D61A4">
        <w:rPr>
          <w:spacing w:val="-3"/>
        </w:rPr>
        <w:t xml:space="preserve"> </w:t>
      </w:r>
      <w:r w:rsidRPr="003D61A4">
        <w:t>ramach</w:t>
      </w:r>
      <w:r w:rsidRPr="003D61A4">
        <w:rPr>
          <w:spacing w:val="38"/>
        </w:rPr>
        <w:t xml:space="preserve"> </w:t>
      </w:r>
      <w:r w:rsidRPr="003D61A4">
        <w:t>Ramowej</w:t>
      </w:r>
      <w:r w:rsidRPr="003D61A4">
        <w:rPr>
          <w:spacing w:val="38"/>
        </w:rPr>
        <w:t xml:space="preserve"> </w:t>
      </w:r>
      <w:r w:rsidRPr="003D61A4">
        <w:t>Dyrektywy</w:t>
      </w:r>
      <w:r w:rsidRPr="003D61A4">
        <w:rPr>
          <w:spacing w:val="38"/>
        </w:rPr>
        <w:t xml:space="preserve"> </w:t>
      </w:r>
      <w:r w:rsidRPr="003D61A4">
        <w:t>Wodnej</w:t>
      </w:r>
      <w:r w:rsidRPr="003D61A4">
        <w:rPr>
          <w:spacing w:val="37"/>
        </w:rPr>
        <w:t xml:space="preserve"> </w:t>
      </w:r>
      <w:r w:rsidRPr="003D61A4">
        <w:t>jest</w:t>
      </w:r>
      <w:r w:rsidRPr="003D61A4">
        <w:rPr>
          <w:spacing w:val="38"/>
        </w:rPr>
        <w:t xml:space="preserve"> </w:t>
      </w:r>
      <w:r w:rsidRPr="003D61A4">
        <w:t>ochrona</w:t>
      </w:r>
      <w:r w:rsidRPr="003D61A4">
        <w:rPr>
          <w:spacing w:val="37"/>
        </w:rPr>
        <w:t xml:space="preserve"> </w:t>
      </w:r>
      <w:r w:rsidRPr="003D61A4">
        <w:t>przed</w:t>
      </w:r>
      <w:r w:rsidRPr="003D61A4">
        <w:rPr>
          <w:spacing w:val="37"/>
        </w:rPr>
        <w:t xml:space="preserve"> </w:t>
      </w:r>
      <w:r w:rsidRPr="003D61A4">
        <w:t>dalszym</w:t>
      </w:r>
      <w:r w:rsidRPr="003D61A4">
        <w:rPr>
          <w:spacing w:val="37"/>
        </w:rPr>
        <w:t xml:space="preserve"> </w:t>
      </w:r>
      <w:r w:rsidRPr="003D61A4">
        <w:t xml:space="preserve">pogarszaniem </w:t>
      </w:r>
      <w:r w:rsidR="00493803">
        <w:br/>
      </w:r>
      <w:r w:rsidRPr="003D61A4">
        <w:t>i</w:t>
      </w:r>
      <w:r w:rsidRPr="003D61A4">
        <w:rPr>
          <w:spacing w:val="-2"/>
        </w:rPr>
        <w:t xml:space="preserve"> </w:t>
      </w:r>
      <w:r w:rsidRPr="003D61A4">
        <w:t>zapewnienie poprawy stanu środowiska wodnego. Na terenie gminy Wronki poziom wód gruntowych znajduje się przeważnie wysoko, na głębokości od 1 do 2 m p.p.t.</w:t>
      </w:r>
    </w:p>
    <w:p w14:paraId="4126B26E" w14:textId="77777777" w:rsidR="00C75BC7" w:rsidRPr="003D61A4" w:rsidRDefault="00000000">
      <w:pPr>
        <w:pStyle w:val="Tekstpodstawowy"/>
        <w:spacing w:before="1"/>
        <w:ind w:left="707" w:firstLine="0"/>
      </w:pPr>
      <w:r w:rsidRPr="003D61A4">
        <w:t>Na</w:t>
      </w:r>
      <w:r w:rsidRPr="003D61A4">
        <w:rPr>
          <w:spacing w:val="-3"/>
        </w:rPr>
        <w:t xml:space="preserve"> </w:t>
      </w:r>
      <w:r w:rsidRPr="003D61A4">
        <w:t>obszarze</w:t>
      </w:r>
      <w:r w:rsidRPr="003D61A4">
        <w:rPr>
          <w:spacing w:val="-2"/>
        </w:rPr>
        <w:t xml:space="preserve"> </w:t>
      </w:r>
      <w:r w:rsidRPr="003D61A4">
        <w:t>objętym projektem</w:t>
      </w:r>
      <w:r w:rsidRPr="003D61A4">
        <w:rPr>
          <w:spacing w:val="-1"/>
        </w:rPr>
        <w:t xml:space="preserve"> </w:t>
      </w:r>
      <w:proofErr w:type="spellStart"/>
      <w:r w:rsidRPr="003D61A4">
        <w:t>mpzp</w:t>
      </w:r>
      <w:proofErr w:type="spellEnd"/>
      <w:r w:rsidRPr="003D61A4">
        <w:rPr>
          <w:spacing w:val="-1"/>
        </w:rPr>
        <w:t xml:space="preserve"> </w:t>
      </w:r>
      <w:r w:rsidRPr="003D61A4">
        <w:t>brak jest</w:t>
      </w:r>
      <w:r w:rsidRPr="003D61A4">
        <w:rPr>
          <w:spacing w:val="-1"/>
        </w:rPr>
        <w:t xml:space="preserve"> </w:t>
      </w:r>
      <w:r w:rsidRPr="003D61A4">
        <w:t>ujęć</w:t>
      </w:r>
      <w:r w:rsidRPr="003D61A4">
        <w:rPr>
          <w:spacing w:val="-1"/>
        </w:rPr>
        <w:t xml:space="preserve"> </w:t>
      </w:r>
      <w:r w:rsidRPr="003D61A4">
        <w:rPr>
          <w:spacing w:val="-2"/>
        </w:rPr>
        <w:t>wody.</w:t>
      </w:r>
    </w:p>
    <w:p w14:paraId="0497EFFE" w14:textId="77777777" w:rsidR="00C75BC7" w:rsidRPr="003D61A4" w:rsidRDefault="00000000">
      <w:pPr>
        <w:pStyle w:val="Nagwek3"/>
        <w:spacing w:before="161"/>
      </w:pPr>
      <w:bookmarkStart w:id="20" w:name="_Toc205488432"/>
      <w:r w:rsidRPr="003D61A4">
        <w:t>Warunki</w:t>
      </w:r>
      <w:r w:rsidRPr="003D61A4">
        <w:rPr>
          <w:spacing w:val="1"/>
        </w:rPr>
        <w:t xml:space="preserve"> </w:t>
      </w:r>
      <w:r w:rsidRPr="003D61A4">
        <w:rPr>
          <w:spacing w:val="-2"/>
        </w:rPr>
        <w:t>glebowe</w:t>
      </w:r>
      <w:bookmarkEnd w:id="20"/>
    </w:p>
    <w:p w14:paraId="53DEA86E" w14:textId="77777777" w:rsidR="00C75BC7" w:rsidRPr="003D61A4" w:rsidRDefault="00000000">
      <w:pPr>
        <w:pStyle w:val="Tekstpodstawowy"/>
        <w:spacing w:before="120" w:line="276" w:lineRule="auto"/>
        <w:ind w:right="138"/>
      </w:pPr>
      <w:r w:rsidRPr="003D61A4">
        <w:t>Generalnie,</w:t>
      </w:r>
      <w:r w:rsidRPr="003D61A4">
        <w:rPr>
          <w:spacing w:val="25"/>
        </w:rPr>
        <w:t xml:space="preserve"> </w:t>
      </w:r>
      <w:r w:rsidRPr="003D61A4">
        <w:t>na</w:t>
      </w:r>
      <w:r w:rsidRPr="003D61A4">
        <w:rPr>
          <w:spacing w:val="25"/>
        </w:rPr>
        <w:t xml:space="preserve"> </w:t>
      </w:r>
      <w:r w:rsidRPr="003D61A4">
        <w:t>większości</w:t>
      </w:r>
      <w:r w:rsidRPr="003D61A4">
        <w:rPr>
          <w:spacing w:val="26"/>
        </w:rPr>
        <w:t xml:space="preserve"> </w:t>
      </w:r>
      <w:r w:rsidRPr="003D61A4">
        <w:t>powierzchni</w:t>
      </w:r>
      <w:r w:rsidRPr="003D61A4">
        <w:rPr>
          <w:spacing w:val="26"/>
        </w:rPr>
        <w:t xml:space="preserve"> </w:t>
      </w:r>
      <w:r w:rsidRPr="003D61A4">
        <w:t>omawianego</w:t>
      </w:r>
      <w:r w:rsidRPr="003D61A4">
        <w:rPr>
          <w:spacing w:val="25"/>
        </w:rPr>
        <w:t xml:space="preserve"> </w:t>
      </w:r>
      <w:r w:rsidRPr="003D61A4">
        <w:t>terenu</w:t>
      </w:r>
      <w:r w:rsidRPr="003D61A4">
        <w:rPr>
          <w:spacing w:val="25"/>
        </w:rPr>
        <w:t xml:space="preserve"> </w:t>
      </w:r>
      <w:r w:rsidRPr="003D61A4">
        <w:t>wytworzyły</w:t>
      </w:r>
      <w:r w:rsidRPr="003D61A4">
        <w:rPr>
          <w:spacing w:val="28"/>
        </w:rPr>
        <w:t xml:space="preserve"> </w:t>
      </w:r>
      <w:r w:rsidRPr="003D61A4">
        <w:t>się</w:t>
      </w:r>
      <w:r w:rsidRPr="003D61A4">
        <w:rPr>
          <w:spacing w:val="25"/>
        </w:rPr>
        <w:t xml:space="preserve"> </w:t>
      </w:r>
      <w:r w:rsidRPr="003D61A4">
        <w:t>z piasków i</w:t>
      </w:r>
      <w:r w:rsidRPr="003D61A4">
        <w:rPr>
          <w:spacing w:val="-2"/>
        </w:rPr>
        <w:t xml:space="preserve"> </w:t>
      </w:r>
      <w:r w:rsidRPr="003D61A4">
        <w:t xml:space="preserve">żwirów, gleby bielicowe lekkie i średnie. Na obszarze objętym opracowaniem występują grunty rolne słabych klas bonitacyjnych </w:t>
      </w:r>
      <w:proofErr w:type="spellStart"/>
      <w:r w:rsidRPr="003D61A4">
        <w:t>RIVa</w:t>
      </w:r>
      <w:proofErr w:type="spellEnd"/>
      <w:r w:rsidRPr="003D61A4">
        <w:t>, RV, RVI. Ponadto w granicach planu znajdują się tereny leśne, a także nieużytki.</w:t>
      </w:r>
    </w:p>
    <w:p w14:paraId="1FF076E7" w14:textId="77777777" w:rsidR="00C75BC7" w:rsidRPr="003D61A4" w:rsidRDefault="00000000">
      <w:pPr>
        <w:pStyle w:val="Nagwek3"/>
      </w:pPr>
      <w:bookmarkStart w:id="21" w:name="_Toc205488433"/>
      <w:r w:rsidRPr="003D61A4">
        <w:t xml:space="preserve">Szata </w:t>
      </w:r>
      <w:r w:rsidRPr="003D61A4">
        <w:rPr>
          <w:spacing w:val="-2"/>
        </w:rPr>
        <w:t>roślinna</w:t>
      </w:r>
      <w:bookmarkEnd w:id="21"/>
    </w:p>
    <w:p w14:paraId="670E47D1" w14:textId="77777777" w:rsidR="00C75BC7" w:rsidRPr="004738BE" w:rsidRDefault="00000000">
      <w:pPr>
        <w:pStyle w:val="Tekstpodstawowy"/>
        <w:spacing w:before="121" w:line="276" w:lineRule="auto"/>
        <w:ind w:right="144"/>
      </w:pPr>
      <w:r w:rsidRPr="004738BE">
        <w:t>Według podziału Polski na regiony geobotaniczne (J. Matuszkiewicz), dokonanej na podstawie regionalnego zróżnicowania potencjalnej roślinności, gmina Wronki położona jest w Dziale Brandenbursko-Wielkopolskim (B), w Krainie Notecko-Lubuskiej (B.1).</w:t>
      </w:r>
    </w:p>
    <w:p w14:paraId="29E61D34" w14:textId="77777777" w:rsidR="00C75BC7" w:rsidRPr="00DC2247" w:rsidRDefault="00000000">
      <w:pPr>
        <w:pStyle w:val="Tekstpodstawowy"/>
        <w:spacing w:line="276" w:lineRule="auto"/>
        <w:ind w:right="142"/>
      </w:pPr>
      <w:r w:rsidRPr="004738BE">
        <w:t>Gmina Wronki leży na styku dwóch okręgów Krainy Notecko-Lubuskiej. Okręg Borów Noteckich</w:t>
      </w:r>
      <w:r w:rsidRPr="004738BE">
        <w:rPr>
          <w:spacing w:val="29"/>
        </w:rPr>
        <w:t xml:space="preserve"> </w:t>
      </w:r>
      <w:r w:rsidRPr="004738BE">
        <w:t>(B.1.2.)</w:t>
      </w:r>
      <w:r w:rsidRPr="004738BE">
        <w:rPr>
          <w:spacing w:val="31"/>
        </w:rPr>
        <w:t xml:space="preserve"> </w:t>
      </w:r>
      <w:r w:rsidRPr="004738BE">
        <w:t>w</w:t>
      </w:r>
      <w:r w:rsidRPr="004738BE">
        <w:rPr>
          <w:spacing w:val="29"/>
        </w:rPr>
        <w:t xml:space="preserve"> </w:t>
      </w:r>
      <w:r w:rsidRPr="004738BE">
        <w:t>granicach</w:t>
      </w:r>
      <w:r w:rsidRPr="004738BE">
        <w:rPr>
          <w:spacing w:val="32"/>
        </w:rPr>
        <w:t xml:space="preserve"> </w:t>
      </w:r>
      <w:r w:rsidRPr="004738BE">
        <w:t>gminy</w:t>
      </w:r>
      <w:r w:rsidRPr="004738BE">
        <w:rPr>
          <w:spacing w:val="30"/>
        </w:rPr>
        <w:t xml:space="preserve"> </w:t>
      </w:r>
      <w:r w:rsidRPr="004738BE">
        <w:t>dzieli</w:t>
      </w:r>
      <w:r w:rsidRPr="004738BE">
        <w:rPr>
          <w:spacing w:val="30"/>
        </w:rPr>
        <w:t xml:space="preserve"> </w:t>
      </w:r>
      <w:r w:rsidRPr="004738BE">
        <w:t>się</w:t>
      </w:r>
      <w:r w:rsidRPr="004738BE">
        <w:rPr>
          <w:spacing w:val="32"/>
        </w:rPr>
        <w:t xml:space="preserve"> </w:t>
      </w:r>
      <w:r w:rsidRPr="004738BE">
        <w:t>na</w:t>
      </w:r>
      <w:r w:rsidRPr="004738BE">
        <w:rPr>
          <w:spacing w:val="29"/>
        </w:rPr>
        <w:t xml:space="preserve"> </w:t>
      </w:r>
      <w:r w:rsidRPr="004738BE">
        <w:t>Podokręgi</w:t>
      </w:r>
      <w:r w:rsidRPr="004738BE">
        <w:rPr>
          <w:spacing w:val="30"/>
        </w:rPr>
        <w:t xml:space="preserve"> </w:t>
      </w:r>
      <w:r w:rsidRPr="004738BE">
        <w:t>Puszczy</w:t>
      </w:r>
      <w:r w:rsidRPr="004738BE">
        <w:rPr>
          <w:spacing w:val="32"/>
        </w:rPr>
        <w:t xml:space="preserve"> </w:t>
      </w:r>
      <w:r w:rsidRPr="004738BE">
        <w:t>Noteckiej</w:t>
      </w:r>
      <w:r w:rsidRPr="004738BE">
        <w:rPr>
          <w:spacing w:val="30"/>
        </w:rPr>
        <w:t xml:space="preserve"> </w:t>
      </w:r>
      <w:r w:rsidRPr="004738BE">
        <w:t>(B.1.2.d) i</w:t>
      </w:r>
      <w:r w:rsidRPr="004738BE">
        <w:rPr>
          <w:spacing w:val="-2"/>
        </w:rPr>
        <w:t xml:space="preserve"> </w:t>
      </w:r>
      <w:r w:rsidRPr="004738BE">
        <w:t>Obrzycki</w:t>
      </w:r>
      <w:r w:rsidRPr="004738BE">
        <w:rPr>
          <w:spacing w:val="37"/>
        </w:rPr>
        <w:t xml:space="preserve"> </w:t>
      </w:r>
      <w:r w:rsidRPr="004738BE">
        <w:t>(B.1.2.e),</w:t>
      </w:r>
      <w:r w:rsidRPr="004738BE">
        <w:rPr>
          <w:spacing w:val="34"/>
        </w:rPr>
        <w:t xml:space="preserve"> </w:t>
      </w:r>
      <w:r w:rsidRPr="004738BE">
        <w:t>natomiast</w:t>
      </w:r>
      <w:r w:rsidRPr="004738BE">
        <w:rPr>
          <w:spacing w:val="35"/>
        </w:rPr>
        <w:t xml:space="preserve"> </w:t>
      </w:r>
      <w:r w:rsidRPr="004738BE">
        <w:t>Okręg</w:t>
      </w:r>
      <w:r w:rsidRPr="004738BE">
        <w:rPr>
          <w:spacing w:val="35"/>
        </w:rPr>
        <w:t xml:space="preserve"> </w:t>
      </w:r>
      <w:r w:rsidRPr="004738BE">
        <w:t>Poznański</w:t>
      </w:r>
      <w:r w:rsidRPr="004738BE">
        <w:rPr>
          <w:spacing w:val="35"/>
        </w:rPr>
        <w:t xml:space="preserve"> </w:t>
      </w:r>
      <w:r w:rsidRPr="004738BE">
        <w:t>(B.1.6.)</w:t>
      </w:r>
      <w:r w:rsidRPr="004738BE">
        <w:rPr>
          <w:spacing w:val="34"/>
        </w:rPr>
        <w:t xml:space="preserve"> </w:t>
      </w:r>
      <w:r w:rsidRPr="004738BE">
        <w:t>na</w:t>
      </w:r>
      <w:r w:rsidRPr="004738BE">
        <w:rPr>
          <w:spacing w:val="36"/>
        </w:rPr>
        <w:t xml:space="preserve"> </w:t>
      </w:r>
      <w:r w:rsidRPr="004738BE">
        <w:t>Podokręgi</w:t>
      </w:r>
      <w:r w:rsidRPr="004738BE">
        <w:rPr>
          <w:spacing w:val="37"/>
        </w:rPr>
        <w:t xml:space="preserve"> </w:t>
      </w:r>
      <w:proofErr w:type="spellStart"/>
      <w:r w:rsidRPr="004738BE">
        <w:t>Nojewski</w:t>
      </w:r>
      <w:proofErr w:type="spellEnd"/>
      <w:r w:rsidRPr="004738BE">
        <w:rPr>
          <w:spacing w:val="35"/>
        </w:rPr>
        <w:t xml:space="preserve"> </w:t>
      </w:r>
      <w:r w:rsidRPr="004738BE">
        <w:t>(B.1.6.b) i Szamotulski (B.1.6.c</w:t>
      </w:r>
      <w:r w:rsidRPr="00DC2247">
        <w:t>).</w:t>
      </w:r>
    </w:p>
    <w:p w14:paraId="7BFB2C87" w14:textId="77777777" w:rsidR="00C75BC7" w:rsidRPr="00DC2247" w:rsidRDefault="00000000">
      <w:pPr>
        <w:pStyle w:val="Tekstpodstawowy"/>
        <w:spacing w:line="278" w:lineRule="auto"/>
        <w:ind w:right="146"/>
      </w:pPr>
      <w:r w:rsidRPr="00DC2247">
        <w:t>Większość powierzchni gminy zajmują obszary leśne pełniące funkcje gospodarczą, ekologiczną, turystyczno-rekreacyjną. Główny ich kompleks należy do Puszczy Noteckiej.</w:t>
      </w:r>
    </w:p>
    <w:p w14:paraId="6DE832AC" w14:textId="259704D0" w:rsidR="00C75BC7" w:rsidRPr="00DC2247" w:rsidRDefault="00000000">
      <w:pPr>
        <w:pStyle w:val="Tekstpodstawowy"/>
        <w:spacing w:line="276" w:lineRule="auto"/>
        <w:ind w:right="138"/>
      </w:pPr>
      <w:r w:rsidRPr="00DC2247">
        <w:t>Lasy Puszczy Noteckiej rozpościerają się na sandrach i piaskach rzecznych teras akumulacyjnych oraz na rozległych terenach wydmowych. Na ubogich glebach przeważają siedliska głównie borowe o drzewostanach sosnowych, które stanowią około 85%–90% powierzchni leśnych (bory świeże, bory suche i bory mieszane świeże o bardzo niskiej produkcyjności).</w:t>
      </w:r>
      <w:r w:rsidRPr="00DC2247">
        <w:rPr>
          <w:spacing w:val="69"/>
        </w:rPr>
        <w:t xml:space="preserve"> </w:t>
      </w:r>
      <w:r w:rsidRPr="00DC2247">
        <w:t>Rzadziej</w:t>
      </w:r>
      <w:r w:rsidRPr="00DC2247">
        <w:rPr>
          <w:spacing w:val="69"/>
        </w:rPr>
        <w:t xml:space="preserve"> </w:t>
      </w:r>
      <w:r w:rsidRPr="00DC2247">
        <w:t>spotykane</w:t>
      </w:r>
      <w:r w:rsidRPr="00DC2247">
        <w:rPr>
          <w:spacing w:val="69"/>
        </w:rPr>
        <w:t xml:space="preserve"> </w:t>
      </w:r>
      <w:r w:rsidRPr="00DC2247">
        <w:t>na</w:t>
      </w:r>
      <w:r w:rsidRPr="00DC2247">
        <w:rPr>
          <w:spacing w:val="69"/>
        </w:rPr>
        <w:t xml:space="preserve"> </w:t>
      </w:r>
      <w:r w:rsidRPr="00DC2247">
        <w:t>terenie</w:t>
      </w:r>
      <w:r w:rsidRPr="00DC2247">
        <w:rPr>
          <w:spacing w:val="69"/>
        </w:rPr>
        <w:t xml:space="preserve"> </w:t>
      </w:r>
      <w:r w:rsidRPr="00DC2247">
        <w:t>gminy</w:t>
      </w:r>
      <w:r w:rsidRPr="00DC2247">
        <w:rPr>
          <w:spacing w:val="69"/>
        </w:rPr>
        <w:t xml:space="preserve"> </w:t>
      </w:r>
      <w:r w:rsidRPr="00DC2247">
        <w:t>są</w:t>
      </w:r>
      <w:r w:rsidRPr="00DC2247">
        <w:rPr>
          <w:spacing w:val="69"/>
        </w:rPr>
        <w:t xml:space="preserve"> </w:t>
      </w:r>
      <w:r w:rsidRPr="00DC2247">
        <w:t>siedliska</w:t>
      </w:r>
      <w:r w:rsidRPr="00DC2247">
        <w:rPr>
          <w:spacing w:val="69"/>
        </w:rPr>
        <w:t xml:space="preserve"> </w:t>
      </w:r>
      <w:r w:rsidRPr="00DC2247">
        <w:t xml:space="preserve">żyźniejsze </w:t>
      </w:r>
      <w:r w:rsidR="00493803">
        <w:br/>
      </w:r>
      <w:r w:rsidRPr="00DC2247">
        <w:t>z drzewostanami bukowymi i dębowymi.</w:t>
      </w:r>
    </w:p>
    <w:p w14:paraId="7FECE598" w14:textId="77777777" w:rsidR="00C75BC7" w:rsidRPr="00DC2247" w:rsidRDefault="00000000">
      <w:pPr>
        <w:pStyle w:val="Tekstpodstawowy"/>
        <w:spacing w:line="276" w:lineRule="auto"/>
        <w:ind w:right="145"/>
      </w:pPr>
      <w:r w:rsidRPr="00DC2247">
        <w:t>Podstawowymi zbiorowiskami roślinnymi rosnącymi w granicach omawianego obszaru są zbiorowiska synantropijne i ruderalne, składające się z roślin towarzyszących człowiekowi i</w:t>
      </w:r>
      <w:r w:rsidRPr="00DC2247">
        <w:rPr>
          <w:spacing w:val="43"/>
        </w:rPr>
        <w:t xml:space="preserve"> </w:t>
      </w:r>
      <w:r w:rsidRPr="00DC2247">
        <w:t>utrzymujących</w:t>
      </w:r>
      <w:r w:rsidRPr="00DC2247">
        <w:rPr>
          <w:spacing w:val="43"/>
        </w:rPr>
        <w:t xml:space="preserve"> </w:t>
      </w:r>
      <w:r w:rsidRPr="00DC2247">
        <w:t>się</w:t>
      </w:r>
      <w:r w:rsidRPr="00DC2247">
        <w:rPr>
          <w:spacing w:val="44"/>
        </w:rPr>
        <w:t xml:space="preserve"> </w:t>
      </w:r>
      <w:r w:rsidRPr="00DC2247">
        <w:t>dzięki</w:t>
      </w:r>
      <w:r w:rsidRPr="00DC2247">
        <w:rPr>
          <w:spacing w:val="43"/>
        </w:rPr>
        <w:t xml:space="preserve"> </w:t>
      </w:r>
      <w:r w:rsidRPr="00DC2247">
        <w:t>jego</w:t>
      </w:r>
      <w:r w:rsidRPr="00DC2247">
        <w:rPr>
          <w:spacing w:val="42"/>
        </w:rPr>
        <w:t xml:space="preserve"> </w:t>
      </w:r>
      <w:r w:rsidRPr="00DC2247">
        <w:t>działalności.</w:t>
      </w:r>
      <w:r w:rsidRPr="00DC2247">
        <w:rPr>
          <w:spacing w:val="44"/>
        </w:rPr>
        <w:t xml:space="preserve"> </w:t>
      </w:r>
      <w:r w:rsidRPr="00DC2247">
        <w:t>Zbiorowiska</w:t>
      </w:r>
      <w:r w:rsidRPr="00DC2247">
        <w:rPr>
          <w:spacing w:val="43"/>
        </w:rPr>
        <w:t xml:space="preserve"> </w:t>
      </w:r>
      <w:r w:rsidRPr="00DC2247">
        <w:t>te</w:t>
      </w:r>
      <w:r w:rsidRPr="00DC2247">
        <w:rPr>
          <w:spacing w:val="42"/>
        </w:rPr>
        <w:t xml:space="preserve"> </w:t>
      </w:r>
      <w:r w:rsidRPr="00DC2247">
        <w:t>w</w:t>
      </w:r>
      <w:r w:rsidRPr="00DC2247">
        <w:rPr>
          <w:spacing w:val="43"/>
        </w:rPr>
        <w:t xml:space="preserve"> </w:t>
      </w:r>
      <w:r w:rsidRPr="00DC2247">
        <w:t>omawianym</w:t>
      </w:r>
      <w:r w:rsidRPr="00DC2247">
        <w:rPr>
          <w:spacing w:val="43"/>
        </w:rPr>
        <w:t xml:space="preserve"> </w:t>
      </w:r>
      <w:r w:rsidRPr="00DC2247">
        <w:t>przypadku</w:t>
      </w:r>
      <w:r w:rsidRPr="00DC2247">
        <w:rPr>
          <w:spacing w:val="44"/>
        </w:rPr>
        <w:t xml:space="preserve"> </w:t>
      </w:r>
      <w:r w:rsidRPr="00DC2247">
        <w:rPr>
          <w:spacing w:val="-5"/>
        </w:rPr>
        <w:t>to</w:t>
      </w:r>
    </w:p>
    <w:p w14:paraId="3E30F4D3" w14:textId="77777777" w:rsidR="00C75BC7" w:rsidRPr="00ED5AE7" w:rsidRDefault="00C75BC7">
      <w:pPr>
        <w:pStyle w:val="Tekstpodstawowy"/>
        <w:spacing w:line="276" w:lineRule="auto"/>
        <w:rPr>
          <w:highlight w:val="yellow"/>
        </w:rPr>
        <w:sectPr w:rsidR="00C75BC7" w:rsidRPr="00ED5AE7">
          <w:pgSz w:w="11910" w:h="16840"/>
          <w:pgMar w:top="1460" w:right="1275" w:bottom="1620" w:left="1275" w:header="718" w:footer="1407" w:gutter="0"/>
          <w:cols w:space="708"/>
        </w:sectPr>
      </w:pPr>
    </w:p>
    <w:p w14:paraId="772D1F30" w14:textId="77777777" w:rsidR="00C75BC7" w:rsidRPr="00DC2247" w:rsidRDefault="00C75BC7">
      <w:pPr>
        <w:pStyle w:val="Tekstpodstawowy"/>
        <w:spacing w:before="23"/>
        <w:ind w:left="0" w:firstLine="0"/>
        <w:jc w:val="left"/>
      </w:pPr>
    </w:p>
    <w:p w14:paraId="19125ACB" w14:textId="77777777" w:rsidR="00C75BC7" w:rsidRPr="00DC2247" w:rsidRDefault="00000000">
      <w:pPr>
        <w:spacing w:line="276" w:lineRule="auto"/>
        <w:ind w:left="141" w:right="138"/>
        <w:jc w:val="both"/>
        <w:rPr>
          <w:sz w:val="24"/>
        </w:rPr>
      </w:pPr>
      <w:r w:rsidRPr="00DC2247">
        <w:rPr>
          <w:sz w:val="24"/>
        </w:rPr>
        <w:t>głównie roślinność trawiasta i zielna, spotykana przy szlakach komunikacyjnych oraz na terenie ogródków działkowych. Występują tu m.in. gatunki takie, jak: wrotycz pospolity (</w:t>
      </w:r>
      <w:proofErr w:type="spellStart"/>
      <w:r w:rsidRPr="00DC2247">
        <w:rPr>
          <w:i/>
          <w:sz w:val="24"/>
        </w:rPr>
        <w:t>Tanacetumvulgare</w:t>
      </w:r>
      <w:proofErr w:type="spellEnd"/>
      <w:r w:rsidRPr="00DC2247">
        <w:rPr>
          <w:i/>
          <w:sz w:val="24"/>
        </w:rPr>
        <w:t xml:space="preserve"> </w:t>
      </w:r>
      <w:r w:rsidRPr="00DC2247">
        <w:rPr>
          <w:sz w:val="24"/>
        </w:rPr>
        <w:t>L.), perz właściwy (</w:t>
      </w:r>
      <w:proofErr w:type="spellStart"/>
      <w:r w:rsidRPr="00DC2247">
        <w:rPr>
          <w:i/>
          <w:sz w:val="24"/>
        </w:rPr>
        <w:t>Elymusrepens</w:t>
      </w:r>
      <w:proofErr w:type="spellEnd"/>
      <w:r w:rsidRPr="00DC2247">
        <w:rPr>
          <w:i/>
          <w:sz w:val="24"/>
        </w:rPr>
        <w:t xml:space="preserve"> </w:t>
      </w:r>
      <w:r w:rsidRPr="00DC2247">
        <w:rPr>
          <w:sz w:val="24"/>
        </w:rPr>
        <w:t>(L.) Gould), babka zwyczajna (</w:t>
      </w:r>
      <w:proofErr w:type="spellStart"/>
      <w:r w:rsidRPr="00DC2247">
        <w:rPr>
          <w:i/>
          <w:sz w:val="24"/>
        </w:rPr>
        <w:t>Plantago</w:t>
      </w:r>
      <w:proofErr w:type="spellEnd"/>
      <w:r w:rsidRPr="00DC2247">
        <w:rPr>
          <w:i/>
          <w:sz w:val="24"/>
        </w:rPr>
        <w:t xml:space="preserve"> major </w:t>
      </w:r>
      <w:r w:rsidRPr="00DC2247">
        <w:rPr>
          <w:sz w:val="24"/>
        </w:rPr>
        <w:t>L.), babka lancetowata (</w:t>
      </w:r>
      <w:proofErr w:type="spellStart"/>
      <w:r w:rsidRPr="00DC2247">
        <w:rPr>
          <w:i/>
          <w:sz w:val="24"/>
        </w:rPr>
        <w:t>Plantagolanceolata</w:t>
      </w:r>
      <w:proofErr w:type="spellEnd"/>
      <w:r w:rsidRPr="00DC2247">
        <w:rPr>
          <w:i/>
          <w:sz w:val="24"/>
        </w:rPr>
        <w:t xml:space="preserve"> </w:t>
      </w:r>
      <w:r w:rsidRPr="00DC2247">
        <w:rPr>
          <w:sz w:val="24"/>
        </w:rPr>
        <w:t>L.), sałata kompasowa (</w:t>
      </w:r>
      <w:proofErr w:type="spellStart"/>
      <w:r w:rsidRPr="00DC2247">
        <w:rPr>
          <w:i/>
          <w:sz w:val="24"/>
        </w:rPr>
        <w:t>Lactucaserriola</w:t>
      </w:r>
      <w:proofErr w:type="spellEnd"/>
      <w:r w:rsidRPr="00DC2247">
        <w:rPr>
          <w:i/>
          <w:sz w:val="24"/>
        </w:rPr>
        <w:t xml:space="preserve"> </w:t>
      </w:r>
      <w:r w:rsidRPr="00DC2247">
        <w:rPr>
          <w:sz w:val="24"/>
        </w:rPr>
        <w:t>L.), krwawnik pospolity (</w:t>
      </w:r>
      <w:proofErr w:type="spellStart"/>
      <w:r w:rsidRPr="00DC2247">
        <w:rPr>
          <w:i/>
          <w:sz w:val="24"/>
        </w:rPr>
        <w:t>Achilleamillefolium</w:t>
      </w:r>
      <w:proofErr w:type="spellEnd"/>
      <w:r w:rsidRPr="00DC2247">
        <w:rPr>
          <w:i/>
          <w:sz w:val="24"/>
        </w:rPr>
        <w:t xml:space="preserve"> </w:t>
      </w:r>
      <w:r w:rsidRPr="00DC2247">
        <w:rPr>
          <w:sz w:val="24"/>
        </w:rPr>
        <w:t>L.), tasznik pospolity</w:t>
      </w:r>
      <w:r w:rsidRPr="00DC2247">
        <w:rPr>
          <w:spacing w:val="40"/>
          <w:sz w:val="24"/>
        </w:rPr>
        <w:t xml:space="preserve"> </w:t>
      </w:r>
      <w:r w:rsidRPr="00DC2247">
        <w:rPr>
          <w:sz w:val="24"/>
        </w:rPr>
        <w:t>(</w:t>
      </w:r>
      <w:proofErr w:type="spellStart"/>
      <w:r w:rsidRPr="00DC2247">
        <w:rPr>
          <w:i/>
          <w:sz w:val="24"/>
        </w:rPr>
        <w:t>Capsella</w:t>
      </w:r>
      <w:proofErr w:type="spellEnd"/>
      <w:r w:rsidRPr="00DC2247">
        <w:rPr>
          <w:i/>
          <w:sz w:val="24"/>
        </w:rPr>
        <w:t xml:space="preserve"> bursa-</w:t>
      </w:r>
      <w:proofErr w:type="spellStart"/>
      <w:r w:rsidRPr="00DC2247">
        <w:rPr>
          <w:i/>
          <w:sz w:val="24"/>
        </w:rPr>
        <w:t>pastoris</w:t>
      </w:r>
      <w:proofErr w:type="spellEnd"/>
      <w:r w:rsidRPr="00DC2247">
        <w:rPr>
          <w:i/>
          <w:sz w:val="24"/>
        </w:rPr>
        <w:t xml:space="preserve"> </w:t>
      </w:r>
      <w:r w:rsidRPr="00DC2247">
        <w:rPr>
          <w:sz w:val="24"/>
        </w:rPr>
        <w:t xml:space="preserve">(L.) </w:t>
      </w:r>
      <w:proofErr w:type="spellStart"/>
      <w:r w:rsidRPr="00DC2247">
        <w:rPr>
          <w:sz w:val="24"/>
        </w:rPr>
        <w:t>Medik</w:t>
      </w:r>
      <w:proofErr w:type="spellEnd"/>
      <w:r w:rsidRPr="00DC2247">
        <w:rPr>
          <w:sz w:val="24"/>
        </w:rPr>
        <w:t>.), wiechlina roczna (</w:t>
      </w:r>
      <w:proofErr w:type="spellStart"/>
      <w:r w:rsidRPr="00DC2247">
        <w:rPr>
          <w:i/>
          <w:sz w:val="24"/>
        </w:rPr>
        <w:t>Poaannua</w:t>
      </w:r>
      <w:proofErr w:type="spellEnd"/>
      <w:r w:rsidRPr="00DC2247">
        <w:rPr>
          <w:i/>
          <w:sz w:val="24"/>
        </w:rPr>
        <w:t xml:space="preserve"> </w:t>
      </w:r>
      <w:r w:rsidRPr="00DC2247">
        <w:rPr>
          <w:sz w:val="24"/>
        </w:rPr>
        <w:t>L.), cykoria podróżnik (</w:t>
      </w:r>
      <w:proofErr w:type="spellStart"/>
      <w:r w:rsidRPr="00DC2247">
        <w:rPr>
          <w:i/>
          <w:sz w:val="24"/>
        </w:rPr>
        <w:t>Cichoriumintybus</w:t>
      </w:r>
      <w:proofErr w:type="spellEnd"/>
      <w:r w:rsidRPr="00DC2247">
        <w:rPr>
          <w:i/>
          <w:sz w:val="24"/>
        </w:rPr>
        <w:t xml:space="preserve"> </w:t>
      </w:r>
      <w:r w:rsidRPr="00DC2247">
        <w:rPr>
          <w:sz w:val="24"/>
        </w:rPr>
        <w:t xml:space="preserve">L.), </w:t>
      </w:r>
      <w:proofErr w:type="spellStart"/>
      <w:r w:rsidRPr="00DC2247">
        <w:rPr>
          <w:sz w:val="24"/>
        </w:rPr>
        <w:t>bniec</w:t>
      </w:r>
      <w:proofErr w:type="spellEnd"/>
      <w:r w:rsidRPr="00DC2247">
        <w:rPr>
          <w:sz w:val="24"/>
        </w:rPr>
        <w:t xml:space="preserve"> biały (</w:t>
      </w:r>
      <w:proofErr w:type="spellStart"/>
      <w:r w:rsidRPr="00DC2247">
        <w:rPr>
          <w:i/>
          <w:sz w:val="24"/>
        </w:rPr>
        <w:t>Melandrium</w:t>
      </w:r>
      <w:proofErr w:type="spellEnd"/>
      <w:r w:rsidRPr="00DC2247">
        <w:rPr>
          <w:i/>
          <w:sz w:val="24"/>
        </w:rPr>
        <w:t xml:space="preserve"> album </w:t>
      </w:r>
      <w:r w:rsidRPr="00DC2247">
        <w:rPr>
          <w:sz w:val="24"/>
        </w:rPr>
        <w:t xml:space="preserve">(Mill.) </w:t>
      </w:r>
      <w:proofErr w:type="spellStart"/>
      <w:r w:rsidRPr="00DC2247">
        <w:rPr>
          <w:sz w:val="24"/>
        </w:rPr>
        <w:t>Garcke</w:t>
      </w:r>
      <w:proofErr w:type="spellEnd"/>
      <w:r w:rsidRPr="00DC2247">
        <w:rPr>
          <w:sz w:val="24"/>
        </w:rPr>
        <w:t>), wiesiołek dwuletni (</w:t>
      </w:r>
      <w:proofErr w:type="spellStart"/>
      <w:r w:rsidRPr="00DC2247">
        <w:rPr>
          <w:i/>
          <w:sz w:val="24"/>
        </w:rPr>
        <w:t>Oenotherabiennis</w:t>
      </w:r>
      <w:proofErr w:type="spellEnd"/>
      <w:r w:rsidRPr="00DC2247">
        <w:rPr>
          <w:i/>
          <w:sz w:val="24"/>
        </w:rPr>
        <w:t xml:space="preserve"> </w:t>
      </w:r>
      <w:r w:rsidRPr="00DC2247">
        <w:rPr>
          <w:sz w:val="24"/>
        </w:rPr>
        <w:t>L.), pasternak zwyczajny (</w:t>
      </w:r>
      <w:proofErr w:type="spellStart"/>
      <w:r w:rsidRPr="00DC2247">
        <w:rPr>
          <w:i/>
          <w:sz w:val="24"/>
        </w:rPr>
        <w:t>Pastinacasativa</w:t>
      </w:r>
      <w:proofErr w:type="spellEnd"/>
      <w:r w:rsidRPr="00DC2247">
        <w:rPr>
          <w:i/>
          <w:sz w:val="24"/>
        </w:rPr>
        <w:t xml:space="preserve"> </w:t>
      </w:r>
      <w:r w:rsidRPr="00DC2247">
        <w:rPr>
          <w:sz w:val="24"/>
        </w:rPr>
        <w:t xml:space="preserve">L.), </w:t>
      </w:r>
      <w:proofErr w:type="spellStart"/>
      <w:r w:rsidRPr="00DC2247">
        <w:rPr>
          <w:sz w:val="24"/>
        </w:rPr>
        <w:t>stulicha</w:t>
      </w:r>
      <w:proofErr w:type="spellEnd"/>
      <w:r w:rsidRPr="00DC2247">
        <w:rPr>
          <w:sz w:val="24"/>
        </w:rPr>
        <w:t xml:space="preserve"> psia (</w:t>
      </w:r>
      <w:proofErr w:type="spellStart"/>
      <w:r w:rsidRPr="00DC2247">
        <w:rPr>
          <w:i/>
          <w:sz w:val="24"/>
        </w:rPr>
        <w:t>Descurainiasophia</w:t>
      </w:r>
      <w:proofErr w:type="spellEnd"/>
      <w:r w:rsidRPr="00DC2247">
        <w:rPr>
          <w:i/>
          <w:sz w:val="24"/>
        </w:rPr>
        <w:t xml:space="preserve"> </w:t>
      </w:r>
      <w:r w:rsidRPr="00DC2247">
        <w:rPr>
          <w:sz w:val="24"/>
        </w:rPr>
        <w:t xml:space="preserve">(L.) </w:t>
      </w:r>
      <w:proofErr w:type="spellStart"/>
      <w:r w:rsidRPr="00DC2247">
        <w:rPr>
          <w:sz w:val="24"/>
        </w:rPr>
        <w:t>Webb</w:t>
      </w:r>
      <w:proofErr w:type="spellEnd"/>
      <w:r w:rsidRPr="00DC2247">
        <w:rPr>
          <w:sz w:val="24"/>
        </w:rPr>
        <w:t xml:space="preserve"> ex </w:t>
      </w:r>
      <w:proofErr w:type="spellStart"/>
      <w:r w:rsidRPr="00DC2247">
        <w:rPr>
          <w:sz w:val="24"/>
        </w:rPr>
        <w:t>Prantl</w:t>
      </w:r>
      <w:proofErr w:type="spellEnd"/>
      <w:r w:rsidRPr="00DC2247">
        <w:rPr>
          <w:sz w:val="24"/>
        </w:rPr>
        <w:t>), pokrzywa zwyczajna (</w:t>
      </w:r>
      <w:proofErr w:type="spellStart"/>
      <w:r w:rsidRPr="00DC2247">
        <w:rPr>
          <w:i/>
          <w:sz w:val="24"/>
        </w:rPr>
        <w:t>Urticadioica</w:t>
      </w:r>
      <w:proofErr w:type="spellEnd"/>
      <w:r w:rsidRPr="00DC2247">
        <w:rPr>
          <w:i/>
          <w:sz w:val="24"/>
        </w:rPr>
        <w:t xml:space="preserve"> </w:t>
      </w:r>
      <w:r w:rsidRPr="00DC2247">
        <w:rPr>
          <w:sz w:val="24"/>
        </w:rPr>
        <w:t>L.), nawłoć pospolita (</w:t>
      </w:r>
      <w:proofErr w:type="spellStart"/>
      <w:r w:rsidRPr="00DC2247">
        <w:rPr>
          <w:i/>
          <w:sz w:val="24"/>
        </w:rPr>
        <w:t>Solidagovirgaurea</w:t>
      </w:r>
      <w:proofErr w:type="spellEnd"/>
      <w:r w:rsidRPr="00DC2247">
        <w:rPr>
          <w:i/>
          <w:sz w:val="24"/>
        </w:rPr>
        <w:t xml:space="preserve"> </w:t>
      </w:r>
      <w:r w:rsidRPr="00DC2247">
        <w:rPr>
          <w:sz w:val="24"/>
        </w:rPr>
        <w:t>L.) i inne.</w:t>
      </w:r>
    </w:p>
    <w:p w14:paraId="7031D604" w14:textId="77777777" w:rsidR="00C75BC7" w:rsidRPr="00DC2247" w:rsidRDefault="00000000">
      <w:pPr>
        <w:pStyle w:val="Tekstpodstawowy"/>
        <w:spacing w:line="276" w:lineRule="auto"/>
        <w:ind w:right="147"/>
      </w:pPr>
      <w:r w:rsidRPr="00DC2247">
        <w:t>Tego typu roślinność występuje także na znacznej powierzchni wzdłuż rzeki Warty, zlokalizowanej poza obszarem opracowania. Stanowi ona tereny potencjalnie przeznaczone</w:t>
      </w:r>
      <w:r w:rsidRPr="00DC2247">
        <w:rPr>
          <w:spacing w:val="40"/>
        </w:rPr>
        <w:t xml:space="preserve"> </w:t>
      </w:r>
      <w:r w:rsidRPr="00DC2247">
        <w:t>na zalanie, w przypadku wystąpienia powodzi.</w:t>
      </w:r>
    </w:p>
    <w:p w14:paraId="42EC411A" w14:textId="77777777" w:rsidR="00C75BC7" w:rsidRPr="00DC2247" w:rsidRDefault="00000000">
      <w:pPr>
        <w:pStyle w:val="Tekstpodstawowy"/>
        <w:spacing w:before="1" w:line="276" w:lineRule="auto"/>
        <w:ind w:right="145"/>
      </w:pPr>
      <w:r w:rsidRPr="00DC2247">
        <w:t>Część obszaru opracowania stanowią lasy, których fragment należy do Puszczy Noteckiej. Lasy Puszczy Noteckiej rozpościerają się na sandrach i piaskach rzecznych teras akumulacyjnych oraz na rozległych terenach wydmowych. Przeważają tutaj lasy iglaste, głównie sosnowe.</w:t>
      </w:r>
    </w:p>
    <w:p w14:paraId="7C8A60C7" w14:textId="77777777" w:rsidR="00C75BC7" w:rsidRPr="00DC2247" w:rsidRDefault="00000000">
      <w:pPr>
        <w:pStyle w:val="Nagwek3"/>
      </w:pPr>
      <w:bookmarkStart w:id="22" w:name="_Toc205488434"/>
      <w:r w:rsidRPr="00DC2247">
        <w:t xml:space="preserve">Świat </w:t>
      </w:r>
      <w:r w:rsidRPr="00DC2247">
        <w:rPr>
          <w:spacing w:val="-2"/>
        </w:rPr>
        <w:t>zwierzęcy</w:t>
      </w:r>
      <w:bookmarkEnd w:id="22"/>
    </w:p>
    <w:p w14:paraId="63AFA66E" w14:textId="77777777" w:rsidR="00C75BC7" w:rsidRPr="00DC2247" w:rsidRDefault="00000000">
      <w:pPr>
        <w:spacing w:before="120" w:line="276" w:lineRule="auto"/>
        <w:ind w:left="141" w:right="136" w:firstLine="566"/>
        <w:jc w:val="both"/>
        <w:rPr>
          <w:sz w:val="24"/>
        </w:rPr>
      </w:pPr>
      <w:r w:rsidRPr="00DC2247">
        <w:rPr>
          <w:sz w:val="24"/>
        </w:rPr>
        <w:t>Powierzchnie</w:t>
      </w:r>
      <w:r w:rsidRPr="00DC2247">
        <w:rPr>
          <w:spacing w:val="40"/>
          <w:sz w:val="24"/>
        </w:rPr>
        <w:t xml:space="preserve"> </w:t>
      </w:r>
      <w:r w:rsidRPr="00DC2247">
        <w:rPr>
          <w:sz w:val="24"/>
        </w:rPr>
        <w:t>leśne</w:t>
      </w:r>
      <w:r w:rsidRPr="00DC2247">
        <w:rPr>
          <w:spacing w:val="40"/>
          <w:sz w:val="24"/>
        </w:rPr>
        <w:t xml:space="preserve"> </w:t>
      </w:r>
      <w:r w:rsidRPr="00DC2247">
        <w:rPr>
          <w:sz w:val="24"/>
        </w:rPr>
        <w:t>wiążą</w:t>
      </w:r>
      <w:r w:rsidRPr="00DC2247">
        <w:rPr>
          <w:spacing w:val="40"/>
          <w:sz w:val="24"/>
        </w:rPr>
        <w:t xml:space="preserve"> </w:t>
      </w:r>
      <w:r w:rsidRPr="00DC2247">
        <w:rPr>
          <w:sz w:val="24"/>
        </w:rPr>
        <w:t>się</w:t>
      </w:r>
      <w:r w:rsidRPr="00DC2247">
        <w:rPr>
          <w:spacing w:val="40"/>
          <w:sz w:val="24"/>
        </w:rPr>
        <w:t xml:space="preserve"> </w:t>
      </w:r>
      <w:r w:rsidRPr="00DC2247">
        <w:rPr>
          <w:sz w:val="24"/>
        </w:rPr>
        <w:t>z</w:t>
      </w:r>
      <w:r w:rsidRPr="00DC2247">
        <w:rPr>
          <w:spacing w:val="40"/>
          <w:sz w:val="24"/>
        </w:rPr>
        <w:t xml:space="preserve"> </w:t>
      </w:r>
      <w:r w:rsidRPr="00DC2247">
        <w:rPr>
          <w:sz w:val="24"/>
        </w:rPr>
        <w:t>występowaniem</w:t>
      </w:r>
      <w:r w:rsidRPr="00DC2247">
        <w:rPr>
          <w:spacing w:val="40"/>
          <w:sz w:val="24"/>
        </w:rPr>
        <w:t xml:space="preserve"> </w:t>
      </w:r>
      <w:r w:rsidRPr="00DC2247">
        <w:rPr>
          <w:sz w:val="24"/>
        </w:rPr>
        <w:t>wielu</w:t>
      </w:r>
      <w:r w:rsidRPr="00DC2247">
        <w:rPr>
          <w:spacing w:val="40"/>
          <w:sz w:val="24"/>
        </w:rPr>
        <w:t xml:space="preserve"> </w:t>
      </w:r>
      <w:r w:rsidRPr="00DC2247">
        <w:rPr>
          <w:sz w:val="24"/>
        </w:rPr>
        <w:t>gatunków</w:t>
      </w:r>
      <w:r w:rsidRPr="00DC2247">
        <w:rPr>
          <w:spacing w:val="40"/>
          <w:sz w:val="24"/>
        </w:rPr>
        <w:t xml:space="preserve"> </w:t>
      </w:r>
      <w:r w:rsidRPr="00DC2247">
        <w:rPr>
          <w:sz w:val="24"/>
        </w:rPr>
        <w:t>zwierząt</w:t>
      </w:r>
      <w:r w:rsidRPr="00DC2247">
        <w:rPr>
          <w:spacing w:val="40"/>
          <w:sz w:val="24"/>
        </w:rPr>
        <w:t xml:space="preserve"> </w:t>
      </w:r>
      <w:r w:rsidRPr="00DC2247">
        <w:rPr>
          <w:sz w:val="24"/>
        </w:rPr>
        <w:t>łownych. W</w:t>
      </w:r>
      <w:r w:rsidRPr="00DC2247">
        <w:rPr>
          <w:spacing w:val="-3"/>
          <w:sz w:val="24"/>
        </w:rPr>
        <w:t xml:space="preserve"> </w:t>
      </w:r>
      <w:r w:rsidRPr="00DC2247">
        <w:rPr>
          <w:sz w:val="24"/>
        </w:rPr>
        <w:t>lasach żyją takie zwierzęta, jak: jelenie (</w:t>
      </w:r>
      <w:proofErr w:type="spellStart"/>
      <w:r w:rsidRPr="00DC2247">
        <w:rPr>
          <w:i/>
          <w:sz w:val="24"/>
        </w:rPr>
        <w:t>Cervus</w:t>
      </w:r>
      <w:proofErr w:type="spellEnd"/>
      <w:r w:rsidRPr="00DC2247">
        <w:rPr>
          <w:i/>
          <w:sz w:val="24"/>
        </w:rPr>
        <w:t xml:space="preserve"> </w:t>
      </w:r>
      <w:proofErr w:type="spellStart"/>
      <w:r w:rsidRPr="00DC2247">
        <w:rPr>
          <w:i/>
          <w:sz w:val="24"/>
        </w:rPr>
        <w:t>elaphus</w:t>
      </w:r>
      <w:proofErr w:type="spellEnd"/>
      <w:r w:rsidRPr="00DC2247">
        <w:rPr>
          <w:i/>
          <w:sz w:val="24"/>
        </w:rPr>
        <w:t>)</w:t>
      </w:r>
      <w:r w:rsidRPr="00DC2247">
        <w:rPr>
          <w:sz w:val="24"/>
        </w:rPr>
        <w:t>, daniele (</w:t>
      </w:r>
      <w:r w:rsidRPr="00DC2247">
        <w:rPr>
          <w:i/>
          <w:sz w:val="24"/>
        </w:rPr>
        <w:t>Dama dama)</w:t>
      </w:r>
      <w:r w:rsidRPr="00DC2247">
        <w:rPr>
          <w:sz w:val="24"/>
        </w:rPr>
        <w:t>, sarny (</w:t>
      </w:r>
      <w:proofErr w:type="spellStart"/>
      <w:r w:rsidRPr="00DC2247">
        <w:rPr>
          <w:i/>
          <w:sz w:val="24"/>
        </w:rPr>
        <w:t>Capreolus</w:t>
      </w:r>
      <w:proofErr w:type="spellEnd"/>
      <w:r w:rsidRPr="00DC2247">
        <w:rPr>
          <w:i/>
          <w:sz w:val="24"/>
        </w:rPr>
        <w:t xml:space="preserve"> </w:t>
      </w:r>
      <w:proofErr w:type="spellStart"/>
      <w:r w:rsidRPr="00DC2247">
        <w:rPr>
          <w:i/>
          <w:sz w:val="24"/>
        </w:rPr>
        <w:t>capreolus</w:t>
      </w:r>
      <w:proofErr w:type="spellEnd"/>
      <w:r w:rsidRPr="00DC2247">
        <w:rPr>
          <w:i/>
          <w:sz w:val="24"/>
        </w:rPr>
        <w:t>)</w:t>
      </w:r>
      <w:r w:rsidRPr="00DC2247">
        <w:rPr>
          <w:sz w:val="24"/>
        </w:rPr>
        <w:t>, dziki (</w:t>
      </w:r>
      <w:r w:rsidRPr="00DC2247">
        <w:rPr>
          <w:i/>
          <w:sz w:val="24"/>
        </w:rPr>
        <w:t xml:space="preserve">Sus </w:t>
      </w:r>
      <w:proofErr w:type="spellStart"/>
      <w:r w:rsidRPr="00DC2247">
        <w:rPr>
          <w:i/>
          <w:sz w:val="24"/>
        </w:rPr>
        <w:t>scrofa</w:t>
      </w:r>
      <w:proofErr w:type="spellEnd"/>
      <w:r w:rsidRPr="00DC2247">
        <w:rPr>
          <w:i/>
          <w:sz w:val="24"/>
        </w:rPr>
        <w:t>)</w:t>
      </w:r>
      <w:r w:rsidRPr="00DC2247">
        <w:rPr>
          <w:sz w:val="24"/>
        </w:rPr>
        <w:t>, zające szaraki (</w:t>
      </w:r>
      <w:proofErr w:type="spellStart"/>
      <w:r w:rsidRPr="00DC2247">
        <w:rPr>
          <w:i/>
          <w:sz w:val="24"/>
        </w:rPr>
        <w:t>Lepus</w:t>
      </w:r>
      <w:proofErr w:type="spellEnd"/>
      <w:r w:rsidRPr="00DC2247">
        <w:rPr>
          <w:i/>
          <w:sz w:val="24"/>
        </w:rPr>
        <w:t xml:space="preserve"> </w:t>
      </w:r>
      <w:proofErr w:type="spellStart"/>
      <w:r w:rsidRPr="00DC2247">
        <w:rPr>
          <w:i/>
          <w:sz w:val="24"/>
        </w:rPr>
        <w:t>europaeus</w:t>
      </w:r>
      <w:proofErr w:type="spellEnd"/>
      <w:r w:rsidRPr="00DC2247">
        <w:rPr>
          <w:i/>
          <w:sz w:val="24"/>
        </w:rPr>
        <w:t>)</w:t>
      </w:r>
      <w:r w:rsidRPr="00DC2247">
        <w:rPr>
          <w:sz w:val="24"/>
        </w:rPr>
        <w:t>, króliki dzikie (</w:t>
      </w:r>
      <w:proofErr w:type="spellStart"/>
      <w:r w:rsidRPr="00DC2247">
        <w:rPr>
          <w:i/>
          <w:sz w:val="24"/>
        </w:rPr>
        <w:t>Oryctolagus</w:t>
      </w:r>
      <w:proofErr w:type="spellEnd"/>
      <w:r w:rsidRPr="00DC2247">
        <w:rPr>
          <w:i/>
          <w:sz w:val="24"/>
        </w:rPr>
        <w:t xml:space="preserve"> </w:t>
      </w:r>
      <w:proofErr w:type="spellStart"/>
      <w:r w:rsidRPr="00DC2247">
        <w:rPr>
          <w:i/>
          <w:sz w:val="24"/>
        </w:rPr>
        <w:t>cuniculus</w:t>
      </w:r>
      <w:proofErr w:type="spellEnd"/>
      <w:r w:rsidRPr="00DC2247">
        <w:rPr>
          <w:i/>
          <w:sz w:val="24"/>
        </w:rPr>
        <w:t>)</w:t>
      </w:r>
      <w:r w:rsidRPr="00DC2247">
        <w:rPr>
          <w:sz w:val="24"/>
        </w:rPr>
        <w:t>, lisy (</w:t>
      </w:r>
      <w:proofErr w:type="spellStart"/>
      <w:r w:rsidRPr="00DC2247">
        <w:rPr>
          <w:i/>
          <w:sz w:val="24"/>
        </w:rPr>
        <w:t>Vulpes</w:t>
      </w:r>
      <w:proofErr w:type="spellEnd"/>
      <w:r w:rsidRPr="00DC2247">
        <w:rPr>
          <w:i/>
          <w:sz w:val="24"/>
        </w:rPr>
        <w:t xml:space="preserve"> </w:t>
      </w:r>
      <w:proofErr w:type="spellStart"/>
      <w:r w:rsidRPr="00DC2247">
        <w:rPr>
          <w:i/>
          <w:sz w:val="24"/>
        </w:rPr>
        <w:t>vulpes</w:t>
      </w:r>
      <w:proofErr w:type="spellEnd"/>
      <w:r w:rsidRPr="00DC2247">
        <w:rPr>
          <w:i/>
          <w:sz w:val="24"/>
        </w:rPr>
        <w:t>)</w:t>
      </w:r>
      <w:r w:rsidRPr="00DC2247">
        <w:rPr>
          <w:sz w:val="24"/>
        </w:rPr>
        <w:t>, borsuki (</w:t>
      </w:r>
      <w:proofErr w:type="spellStart"/>
      <w:r w:rsidRPr="00DC2247">
        <w:rPr>
          <w:i/>
          <w:sz w:val="24"/>
        </w:rPr>
        <w:t>Meles</w:t>
      </w:r>
      <w:proofErr w:type="spellEnd"/>
      <w:r w:rsidRPr="00DC2247">
        <w:rPr>
          <w:i/>
          <w:sz w:val="24"/>
        </w:rPr>
        <w:t xml:space="preserve"> </w:t>
      </w:r>
      <w:proofErr w:type="spellStart"/>
      <w:r w:rsidRPr="00DC2247">
        <w:rPr>
          <w:i/>
          <w:sz w:val="24"/>
        </w:rPr>
        <w:t>meles</w:t>
      </w:r>
      <w:proofErr w:type="spellEnd"/>
      <w:r w:rsidRPr="00DC2247">
        <w:rPr>
          <w:i/>
          <w:sz w:val="24"/>
        </w:rPr>
        <w:t>)</w:t>
      </w:r>
      <w:r w:rsidRPr="00DC2247">
        <w:rPr>
          <w:sz w:val="24"/>
        </w:rPr>
        <w:t>, kuny domowe (</w:t>
      </w:r>
      <w:proofErr w:type="spellStart"/>
      <w:r w:rsidRPr="00DC2247">
        <w:rPr>
          <w:i/>
          <w:sz w:val="24"/>
        </w:rPr>
        <w:t>Martes</w:t>
      </w:r>
      <w:proofErr w:type="spellEnd"/>
      <w:r w:rsidRPr="00DC2247">
        <w:rPr>
          <w:i/>
          <w:sz w:val="24"/>
        </w:rPr>
        <w:t xml:space="preserve"> </w:t>
      </w:r>
      <w:proofErr w:type="spellStart"/>
      <w:r w:rsidRPr="00DC2247">
        <w:rPr>
          <w:i/>
          <w:sz w:val="24"/>
        </w:rPr>
        <w:t>foina</w:t>
      </w:r>
      <w:proofErr w:type="spellEnd"/>
      <w:r w:rsidRPr="00DC2247">
        <w:rPr>
          <w:i/>
          <w:sz w:val="24"/>
        </w:rPr>
        <w:t xml:space="preserve">) </w:t>
      </w:r>
      <w:r w:rsidRPr="00DC2247">
        <w:rPr>
          <w:sz w:val="24"/>
        </w:rPr>
        <w:t>i</w:t>
      </w:r>
      <w:r w:rsidRPr="00DC2247">
        <w:rPr>
          <w:spacing w:val="-2"/>
          <w:sz w:val="24"/>
        </w:rPr>
        <w:t xml:space="preserve"> </w:t>
      </w:r>
      <w:r w:rsidRPr="00DC2247">
        <w:rPr>
          <w:sz w:val="24"/>
        </w:rPr>
        <w:t>leśne (</w:t>
      </w:r>
      <w:proofErr w:type="spellStart"/>
      <w:r w:rsidRPr="00DC2247">
        <w:rPr>
          <w:i/>
          <w:sz w:val="24"/>
        </w:rPr>
        <w:t>Martes</w:t>
      </w:r>
      <w:proofErr w:type="spellEnd"/>
      <w:r w:rsidRPr="00DC2247">
        <w:rPr>
          <w:i/>
          <w:sz w:val="24"/>
        </w:rPr>
        <w:t xml:space="preserve"> </w:t>
      </w:r>
      <w:proofErr w:type="spellStart"/>
      <w:r w:rsidRPr="00DC2247">
        <w:rPr>
          <w:i/>
          <w:sz w:val="24"/>
        </w:rPr>
        <w:t>martes</w:t>
      </w:r>
      <w:proofErr w:type="spellEnd"/>
      <w:r w:rsidRPr="00DC2247">
        <w:rPr>
          <w:i/>
          <w:sz w:val="24"/>
        </w:rPr>
        <w:t>)</w:t>
      </w:r>
      <w:r w:rsidRPr="00DC2247">
        <w:rPr>
          <w:sz w:val="24"/>
        </w:rPr>
        <w:t>, gronostaje (</w:t>
      </w:r>
      <w:proofErr w:type="spellStart"/>
      <w:r w:rsidRPr="00DC2247">
        <w:rPr>
          <w:i/>
          <w:sz w:val="24"/>
        </w:rPr>
        <w:t>Mustela</w:t>
      </w:r>
      <w:proofErr w:type="spellEnd"/>
      <w:r w:rsidRPr="00DC2247">
        <w:rPr>
          <w:i/>
          <w:sz w:val="24"/>
        </w:rPr>
        <w:t xml:space="preserve"> </w:t>
      </w:r>
      <w:proofErr w:type="spellStart"/>
      <w:r w:rsidRPr="00DC2247">
        <w:rPr>
          <w:i/>
          <w:sz w:val="24"/>
        </w:rPr>
        <w:t>erminea</w:t>
      </w:r>
      <w:proofErr w:type="spellEnd"/>
      <w:r w:rsidRPr="00DC2247">
        <w:rPr>
          <w:i/>
          <w:sz w:val="24"/>
        </w:rPr>
        <w:t>)</w:t>
      </w:r>
      <w:r w:rsidRPr="00DC2247">
        <w:rPr>
          <w:sz w:val="24"/>
        </w:rPr>
        <w:t>, jeże (</w:t>
      </w:r>
      <w:proofErr w:type="spellStart"/>
      <w:r w:rsidRPr="00DC2247">
        <w:rPr>
          <w:i/>
          <w:sz w:val="24"/>
        </w:rPr>
        <w:t>Erinaceus</w:t>
      </w:r>
      <w:proofErr w:type="spellEnd"/>
      <w:r w:rsidRPr="00DC2247">
        <w:rPr>
          <w:i/>
          <w:sz w:val="24"/>
        </w:rPr>
        <w:t xml:space="preserve"> </w:t>
      </w:r>
      <w:proofErr w:type="spellStart"/>
      <w:r w:rsidRPr="00DC2247">
        <w:rPr>
          <w:i/>
          <w:sz w:val="24"/>
        </w:rPr>
        <w:t>europaeus</w:t>
      </w:r>
      <w:proofErr w:type="spellEnd"/>
      <w:r w:rsidRPr="00DC2247">
        <w:rPr>
          <w:i/>
          <w:sz w:val="24"/>
        </w:rPr>
        <w:t>)</w:t>
      </w:r>
      <w:r w:rsidRPr="00DC2247">
        <w:rPr>
          <w:sz w:val="24"/>
        </w:rPr>
        <w:t>, wiewiórki (</w:t>
      </w:r>
      <w:proofErr w:type="spellStart"/>
      <w:r w:rsidRPr="00DC2247">
        <w:rPr>
          <w:i/>
          <w:sz w:val="24"/>
        </w:rPr>
        <w:t>Sciurus</w:t>
      </w:r>
      <w:proofErr w:type="spellEnd"/>
      <w:r w:rsidRPr="00DC2247">
        <w:rPr>
          <w:i/>
          <w:sz w:val="24"/>
        </w:rPr>
        <w:t xml:space="preserve"> </w:t>
      </w:r>
      <w:proofErr w:type="spellStart"/>
      <w:r w:rsidRPr="00DC2247">
        <w:rPr>
          <w:i/>
          <w:sz w:val="24"/>
        </w:rPr>
        <w:t>vulgaris</w:t>
      </w:r>
      <w:proofErr w:type="spellEnd"/>
      <w:r w:rsidRPr="00DC2247">
        <w:rPr>
          <w:i/>
          <w:sz w:val="24"/>
        </w:rPr>
        <w:t xml:space="preserve">) </w:t>
      </w:r>
      <w:r w:rsidRPr="00DC2247">
        <w:rPr>
          <w:sz w:val="24"/>
        </w:rPr>
        <w:t>czy ryjówki aksamitne (</w:t>
      </w:r>
      <w:proofErr w:type="spellStart"/>
      <w:r w:rsidRPr="00DC2247">
        <w:rPr>
          <w:i/>
          <w:sz w:val="24"/>
        </w:rPr>
        <w:t>Sorex</w:t>
      </w:r>
      <w:proofErr w:type="spellEnd"/>
      <w:r w:rsidRPr="00DC2247">
        <w:rPr>
          <w:i/>
          <w:sz w:val="24"/>
        </w:rPr>
        <w:t xml:space="preserve"> </w:t>
      </w:r>
      <w:proofErr w:type="spellStart"/>
      <w:r w:rsidRPr="00DC2247">
        <w:rPr>
          <w:i/>
          <w:sz w:val="24"/>
        </w:rPr>
        <w:t>araneus</w:t>
      </w:r>
      <w:proofErr w:type="spellEnd"/>
      <w:r w:rsidRPr="00DC2247">
        <w:rPr>
          <w:i/>
          <w:sz w:val="24"/>
        </w:rPr>
        <w:t>)</w:t>
      </w:r>
      <w:r w:rsidRPr="00DC2247">
        <w:rPr>
          <w:sz w:val="24"/>
        </w:rPr>
        <w:t>. Ponadto na obszarze gminy spotyka się również jenota (</w:t>
      </w:r>
      <w:proofErr w:type="spellStart"/>
      <w:r w:rsidRPr="00DC2247">
        <w:rPr>
          <w:i/>
          <w:sz w:val="24"/>
        </w:rPr>
        <w:t>Nyctereutes</w:t>
      </w:r>
      <w:proofErr w:type="spellEnd"/>
      <w:r w:rsidRPr="00DC2247">
        <w:rPr>
          <w:i/>
          <w:sz w:val="24"/>
        </w:rPr>
        <w:t xml:space="preserve"> </w:t>
      </w:r>
      <w:proofErr w:type="spellStart"/>
      <w:r w:rsidRPr="00DC2247">
        <w:rPr>
          <w:i/>
          <w:sz w:val="24"/>
        </w:rPr>
        <w:t>procyonoides</w:t>
      </w:r>
      <w:proofErr w:type="spellEnd"/>
      <w:r w:rsidRPr="00DC2247">
        <w:rPr>
          <w:i/>
          <w:sz w:val="24"/>
        </w:rPr>
        <w:t xml:space="preserve">) </w:t>
      </w:r>
      <w:r w:rsidRPr="00DC2247">
        <w:rPr>
          <w:sz w:val="24"/>
        </w:rPr>
        <w:t>i norkę amerykańską (</w:t>
      </w:r>
      <w:proofErr w:type="spellStart"/>
      <w:r w:rsidRPr="00DC2247">
        <w:rPr>
          <w:i/>
          <w:sz w:val="24"/>
        </w:rPr>
        <w:t>Mustela</w:t>
      </w:r>
      <w:proofErr w:type="spellEnd"/>
      <w:r w:rsidRPr="00DC2247">
        <w:rPr>
          <w:i/>
          <w:sz w:val="24"/>
        </w:rPr>
        <w:t xml:space="preserve"> </w:t>
      </w:r>
      <w:proofErr w:type="spellStart"/>
      <w:r w:rsidRPr="00DC2247">
        <w:rPr>
          <w:i/>
          <w:sz w:val="24"/>
        </w:rPr>
        <w:t>vison</w:t>
      </w:r>
      <w:proofErr w:type="spellEnd"/>
      <w:r w:rsidRPr="00DC2247">
        <w:rPr>
          <w:i/>
          <w:sz w:val="24"/>
        </w:rPr>
        <w:t>)</w:t>
      </w:r>
      <w:r w:rsidRPr="00DC2247">
        <w:rPr>
          <w:sz w:val="24"/>
        </w:rPr>
        <w:t>. Ze</w:t>
      </w:r>
      <w:r w:rsidRPr="00DC2247">
        <w:rPr>
          <w:spacing w:val="-3"/>
          <w:sz w:val="24"/>
        </w:rPr>
        <w:t xml:space="preserve"> </w:t>
      </w:r>
      <w:r w:rsidRPr="00DC2247">
        <w:rPr>
          <w:sz w:val="24"/>
        </w:rPr>
        <w:t>zwierząt chronionych coraz częściej spotyka się bobra europejskiego (</w:t>
      </w:r>
      <w:proofErr w:type="spellStart"/>
      <w:r w:rsidRPr="00DC2247">
        <w:rPr>
          <w:i/>
          <w:sz w:val="24"/>
        </w:rPr>
        <w:t>Castor</w:t>
      </w:r>
      <w:proofErr w:type="spellEnd"/>
      <w:r w:rsidRPr="00DC2247">
        <w:rPr>
          <w:i/>
          <w:spacing w:val="80"/>
          <w:sz w:val="24"/>
        </w:rPr>
        <w:t xml:space="preserve"> </w:t>
      </w:r>
      <w:proofErr w:type="spellStart"/>
      <w:r w:rsidRPr="00DC2247">
        <w:rPr>
          <w:i/>
          <w:sz w:val="24"/>
        </w:rPr>
        <w:t>fiber</w:t>
      </w:r>
      <w:proofErr w:type="spellEnd"/>
      <w:r w:rsidRPr="00DC2247">
        <w:rPr>
          <w:i/>
          <w:sz w:val="24"/>
        </w:rPr>
        <w:t>)</w:t>
      </w:r>
      <w:r w:rsidRPr="00DC2247">
        <w:rPr>
          <w:sz w:val="24"/>
        </w:rPr>
        <w:t>. Na polach czy wśród zabudowań bytują gatunki synantropijne.</w:t>
      </w:r>
    </w:p>
    <w:p w14:paraId="6490B8C7" w14:textId="77777777" w:rsidR="00C75BC7" w:rsidRPr="00DC2247" w:rsidRDefault="00000000">
      <w:pPr>
        <w:pStyle w:val="Tekstpodstawowy"/>
        <w:spacing w:line="276" w:lineRule="auto"/>
        <w:ind w:right="142"/>
      </w:pPr>
      <w:r w:rsidRPr="00DC2247">
        <w:t>Na podstawie wizji w terenie nie stwierdzono występowania żadnych dziko występujących gatunków roślin, zwierząt lub grzybów objętych ochroną gatunkową, na mocy przepisów odrębnych.</w:t>
      </w:r>
    </w:p>
    <w:p w14:paraId="1F0D9CF0" w14:textId="77777777" w:rsidR="00C75BC7" w:rsidRPr="00DC2247" w:rsidRDefault="00000000">
      <w:pPr>
        <w:pStyle w:val="Tekstpodstawowy"/>
        <w:spacing w:before="1" w:line="276" w:lineRule="auto"/>
        <w:ind w:right="146"/>
      </w:pPr>
      <w:r w:rsidRPr="00DC2247">
        <w:t>Jednakże część obszaru opracowania stanowią lasy, których fragment należy do</w:t>
      </w:r>
      <w:r w:rsidRPr="00DC2247">
        <w:rPr>
          <w:spacing w:val="40"/>
        </w:rPr>
        <w:t xml:space="preserve"> </w:t>
      </w:r>
      <w:r w:rsidRPr="00DC2247">
        <w:t>Puszczy Noteckiej. Lasy Puszczy Noteckiej rozpościerają się na sandrach i piaskach rzecznych teras akumulacyjnych oraz na rozległych terenach wydmowych. Przeważają tutaj lasy iglaste, głównie sosnowe.</w:t>
      </w:r>
    </w:p>
    <w:p w14:paraId="684A5337" w14:textId="77777777" w:rsidR="00C75BC7" w:rsidRPr="00DC2247" w:rsidRDefault="00000000">
      <w:pPr>
        <w:pStyle w:val="Tekstpodstawowy"/>
        <w:spacing w:line="276" w:lineRule="auto"/>
        <w:ind w:right="141"/>
      </w:pPr>
      <w:r w:rsidRPr="00DC2247">
        <w:t>Fragment terenu opracowania leży na Obszarze Chronionego Krajobrazu „Puszcza Notecka". Około 30 gatunków ptaków wodno-błotnych ma tu swoje miejsca lęgowe, a 40 innych</w:t>
      </w:r>
      <w:r w:rsidRPr="00DC2247">
        <w:rPr>
          <w:spacing w:val="68"/>
        </w:rPr>
        <w:t xml:space="preserve"> </w:t>
      </w:r>
      <w:r w:rsidRPr="00DC2247">
        <w:t>zlatuje</w:t>
      </w:r>
      <w:r w:rsidRPr="00DC2247">
        <w:rPr>
          <w:spacing w:val="68"/>
        </w:rPr>
        <w:t xml:space="preserve"> </w:t>
      </w:r>
      <w:r w:rsidRPr="00DC2247">
        <w:t>tutaj</w:t>
      </w:r>
      <w:r w:rsidRPr="00DC2247">
        <w:rPr>
          <w:spacing w:val="69"/>
        </w:rPr>
        <w:t xml:space="preserve"> </w:t>
      </w:r>
      <w:r w:rsidRPr="00DC2247">
        <w:t>w</w:t>
      </w:r>
      <w:r w:rsidRPr="00DC2247">
        <w:rPr>
          <w:spacing w:val="65"/>
        </w:rPr>
        <w:t xml:space="preserve"> </w:t>
      </w:r>
      <w:r w:rsidRPr="00DC2247">
        <w:t>okresie</w:t>
      </w:r>
      <w:r w:rsidRPr="00DC2247">
        <w:rPr>
          <w:spacing w:val="68"/>
        </w:rPr>
        <w:t xml:space="preserve"> </w:t>
      </w:r>
      <w:r w:rsidRPr="00DC2247">
        <w:t>przelotów</w:t>
      </w:r>
      <w:r w:rsidRPr="00DC2247">
        <w:rPr>
          <w:spacing w:val="68"/>
        </w:rPr>
        <w:t xml:space="preserve"> </w:t>
      </w:r>
      <w:r w:rsidRPr="00DC2247">
        <w:t>lub</w:t>
      </w:r>
      <w:r w:rsidRPr="00DC2247">
        <w:rPr>
          <w:spacing w:val="69"/>
        </w:rPr>
        <w:t xml:space="preserve"> </w:t>
      </w:r>
      <w:r w:rsidRPr="00DC2247">
        <w:t>na</w:t>
      </w:r>
      <w:r w:rsidRPr="00DC2247">
        <w:rPr>
          <w:spacing w:val="67"/>
        </w:rPr>
        <w:t xml:space="preserve"> </w:t>
      </w:r>
      <w:r w:rsidRPr="00DC2247">
        <w:t>żerowiska.</w:t>
      </w:r>
      <w:r w:rsidRPr="00DC2247">
        <w:rPr>
          <w:spacing w:val="71"/>
        </w:rPr>
        <w:t xml:space="preserve"> </w:t>
      </w:r>
      <w:r w:rsidRPr="00DC2247">
        <w:t>Występuje</w:t>
      </w:r>
      <w:r w:rsidRPr="00DC2247">
        <w:rPr>
          <w:spacing w:val="68"/>
        </w:rPr>
        <w:t xml:space="preserve"> </w:t>
      </w:r>
      <w:r w:rsidRPr="00DC2247">
        <w:t>tu</w:t>
      </w:r>
      <w:r w:rsidRPr="00DC2247">
        <w:rPr>
          <w:spacing w:val="69"/>
        </w:rPr>
        <w:t xml:space="preserve"> </w:t>
      </w:r>
      <w:r w:rsidRPr="00DC2247">
        <w:t>bogata</w:t>
      </w:r>
      <w:r w:rsidRPr="00DC2247">
        <w:rPr>
          <w:spacing w:val="67"/>
        </w:rPr>
        <w:t xml:space="preserve"> </w:t>
      </w:r>
      <w:r w:rsidRPr="00DC2247">
        <w:t>fauna z</w:t>
      </w:r>
      <w:r w:rsidRPr="00DC2247">
        <w:rPr>
          <w:spacing w:val="-3"/>
        </w:rPr>
        <w:t xml:space="preserve"> </w:t>
      </w:r>
      <w:r w:rsidRPr="00DC2247">
        <w:t>rzadkimi gatunkami zwierząt, m.in. wilk (</w:t>
      </w:r>
      <w:proofErr w:type="spellStart"/>
      <w:r w:rsidRPr="00DC2247">
        <w:rPr>
          <w:i/>
        </w:rPr>
        <w:t>Canislupus</w:t>
      </w:r>
      <w:proofErr w:type="spellEnd"/>
      <w:r w:rsidRPr="00DC2247">
        <w:t>), bóbr (</w:t>
      </w:r>
      <w:proofErr w:type="spellStart"/>
      <w:r w:rsidRPr="00DC2247">
        <w:rPr>
          <w:i/>
        </w:rPr>
        <w:t>Castorfiber</w:t>
      </w:r>
      <w:proofErr w:type="spellEnd"/>
      <w:r w:rsidRPr="00DC2247">
        <w:t>), żuraw</w:t>
      </w:r>
      <w:r w:rsidRPr="00DC2247">
        <w:rPr>
          <w:spacing w:val="40"/>
        </w:rPr>
        <w:t xml:space="preserve"> </w:t>
      </w:r>
      <w:r w:rsidRPr="00DC2247">
        <w:t>(</w:t>
      </w:r>
      <w:proofErr w:type="spellStart"/>
      <w:r w:rsidRPr="00DC2247">
        <w:rPr>
          <w:i/>
        </w:rPr>
        <w:t>Grusgrus</w:t>
      </w:r>
      <w:proofErr w:type="spellEnd"/>
      <w:r w:rsidRPr="00DC2247">
        <w:rPr>
          <w:i/>
        </w:rPr>
        <w:t xml:space="preserve">) </w:t>
      </w:r>
      <w:r w:rsidRPr="00DC2247">
        <w:t>i rybołów (</w:t>
      </w:r>
      <w:proofErr w:type="spellStart"/>
      <w:r w:rsidRPr="00DC2247">
        <w:rPr>
          <w:i/>
        </w:rPr>
        <w:t>Pandionhaliaetus</w:t>
      </w:r>
      <w:proofErr w:type="spellEnd"/>
      <w:r w:rsidRPr="00DC2247">
        <w:t>).</w:t>
      </w:r>
    </w:p>
    <w:p w14:paraId="06674F62" w14:textId="77777777" w:rsidR="00C75BC7" w:rsidRPr="00DC2247" w:rsidRDefault="00000000">
      <w:pPr>
        <w:pStyle w:val="Tekstpodstawowy"/>
        <w:spacing w:line="276" w:lineRule="auto"/>
        <w:ind w:right="144"/>
      </w:pPr>
      <w:r w:rsidRPr="00DC2247">
        <w:t>Na obszarze objętym opracowaniem zlokalizowane są obszary, które mogą być ważne dla</w:t>
      </w:r>
      <w:r w:rsidRPr="00DC2247">
        <w:rPr>
          <w:spacing w:val="36"/>
        </w:rPr>
        <w:t xml:space="preserve"> </w:t>
      </w:r>
      <w:r w:rsidRPr="00DC2247">
        <w:t>ptaków</w:t>
      </w:r>
      <w:r w:rsidRPr="00DC2247">
        <w:rPr>
          <w:spacing w:val="38"/>
        </w:rPr>
        <w:t xml:space="preserve"> </w:t>
      </w:r>
      <w:r w:rsidRPr="00DC2247">
        <w:t>w</w:t>
      </w:r>
      <w:r w:rsidRPr="00DC2247">
        <w:rPr>
          <w:spacing w:val="-1"/>
        </w:rPr>
        <w:t xml:space="preserve"> </w:t>
      </w:r>
      <w:r w:rsidRPr="00DC2247">
        <w:t>okresie</w:t>
      </w:r>
      <w:r w:rsidRPr="00DC2247">
        <w:rPr>
          <w:spacing w:val="39"/>
        </w:rPr>
        <w:t xml:space="preserve"> </w:t>
      </w:r>
      <w:r w:rsidRPr="00DC2247">
        <w:t>gniazdowania</w:t>
      </w:r>
      <w:r w:rsidRPr="00DC2247">
        <w:rPr>
          <w:spacing w:val="39"/>
        </w:rPr>
        <w:t xml:space="preserve"> </w:t>
      </w:r>
      <w:r w:rsidRPr="00DC2247">
        <w:t>oraz</w:t>
      </w:r>
      <w:r w:rsidRPr="00DC2247">
        <w:rPr>
          <w:spacing w:val="37"/>
        </w:rPr>
        <w:t xml:space="preserve"> </w:t>
      </w:r>
      <w:r w:rsidRPr="00DC2247">
        <w:t>migracji,</w:t>
      </w:r>
      <w:r w:rsidRPr="00DC2247">
        <w:rPr>
          <w:spacing w:val="39"/>
        </w:rPr>
        <w:t xml:space="preserve"> </w:t>
      </w:r>
      <w:r w:rsidRPr="00DC2247">
        <w:t>ze</w:t>
      </w:r>
      <w:r w:rsidRPr="00DC2247">
        <w:rPr>
          <w:spacing w:val="38"/>
        </w:rPr>
        <w:t xml:space="preserve"> </w:t>
      </w:r>
      <w:r w:rsidRPr="00DC2247">
        <w:t>względu</w:t>
      </w:r>
      <w:r w:rsidRPr="00DC2247">
        <w:rPr>
          <w:spacing w:val="38"/>
        </w:rPr>
        <w:t xml:space="preserve"> </w:t>
      </w:r>
      <w:r w:rsidRPr="00DC2247">
        <w:t>na</w:t>
      </w:r>
      <w:r w:rsidRPr="00DC2247">
        <w:rPr>
          <w:spacing w:val="38"/>
        </w:rPr>
        <w:t xml:space="preserve"> </w:t>
      </w:r>
      <w:r w:rsidRPr="00DC2247">
        <w:t>bliskość</w:t>
      </w:r>
      <w:r w:rsidRPr="00DC2247">
        <w:rPr>
          <w:spacing w:val="39"/>
        </w:rPr>
        <w:t xml:space="preserve"> </w:t>
      </w:r>
      <w:r w:rsidRPr="00DC2247">
        <w:t>obszaru</w:t>
      </w:r>
      <w:r w:rsidRPr="00DC2247">
        <w:rPr>
          <w:spacing w:val="38"/>
        </w:rPr>
        <w:t xml:space="preserve"> </w:t>
      </w:r>
      <w:r w:rsidRPr="00DC2247">
        <w:rPr>
          <w:spacing w:val="-2"/>
        </w:rPr>
        <w:t>Natura</w:t>
      </w:r>
    </w:p>
    <w:p w14:paraId="445D1361" w14:textId="77777777" w:rsidR="00C75BC7" w:rsidRPr="00DC2247" w:rsidRDefault="00C75BC7">
      <w:pPr>
        <w:pStyle w:val="Tekstpodstawowy"/>
        <w:spacing w:line="276" w:lineRule="auto"/>
        <w:sectPr w:rsidR="00C75BC7" w:rsidRPr="00DC2247">
          <w:pgSz w:w="11910" w:h="16840"/>
          <w:pgMar w:top="1460" w:right="1275" w:bottom="1660" w:left="1275" w:header="718" w:footer="1407" w:gutter="0"/>
          <w:cols w:space="708"/>
        </w:sectPr>
      </w:pPr>
    </w:p>
    <w:p w14:paraId="41BD5398" w14:textId="77777777" w:rsidR="00C75BC7" w:rsidRPr="00DC2247" w:rsidRDefault="00C75BC7">
      <w:pPr>
        <w:pStyle w:val="Tekstpodstawowy"/>
        <w:spacing w:before="23"/>
        <w:ind w:left="0" w:firstLine="0"/>
        <w:jc w:val="left"/>
      </w:pPr>
    </w:p>
    <w:p w14:paraId="173CC284" w14:textId="77777777" w:rsidR="00C75BC7" w:rsidRPr="008F196D" w:rsidRDefault="00000000">
      <w:pPr>
        <w:spacing w:line="276" w:lineRule="auto"/>
        <w:ind w:left="141" w:right="139"/>
        <w:jc w:val="both"/>
        <w:rPr>
          <w:sz w:val="24"/>
        </w:rPr>
      </w:pPr>
      <w:r w:rsidRPr="00DC2247">
        <w:rPr>
          <w:sz w:val="24"/>
        </w:rPr>
        <w:t>2000 Puszcza Notecka PLB300015</w:t>
      </w:r>
      <w:r w:rsidRPr="008F196D">
        <w:rPr>
          <w:sz w:val="24"/>
        </w:rPr>
        <w:t>. Na tym obszarze występują różne gatunki ptaków drapieżnych, m.in.: kani rudej (</w:t>
      </w:r>
      <w:proofErr w:type="spellStart"/>
      <w:r w:rsidRPr="008F196D">
        <w:rPr>
          <w:i/>
          <w:sz w:val="24"/>
        </w:rPr>
        <w:t>Milvusmilvus</w:t>
      </w:r>
      <w:proofErr w:type="spellEnd"/>
      <w:r w:rsidRPr="008F196D">
        <w:rPr>
          <w:sz w:val="24"/>
        </w:rPr>
        <w:t>), kani czarnej (</w:t>
      </w:r>
      <w:proofErr w:type="spellStart"/>
      <w:r w:rsidRPr="008F196D">
        <w:rPr>
          <w:i/>
          <w:sz w:val="24"/>
        </w:rPr>
        <w:t>Milvusmigrans</w:t>
      </w:r>
      <w:proofErr w:type="spellEnd"/>
      <w:r w:rsidRPr="008F196D">
        <w:rPr>
          <w:sz w:val="24"/>
        </w:rPr>
        <w:t>), bielika (</w:t>
      </w:r>
      <w:proofErr w:type="spellStart"/>
      <w:r w:rsidRPr="008F196D">
        <w:rPr>
          <w:i/>
          <w:sz w:val="24"/>
        </w:rPr>
        <w:t>Haliaeetusalbicilla</w:t>
      </w:r>
      <w:proofErr w:type="spellEnd"/>
      <w:r w:rsidRPr="008F196D">
        <w:rPr>
          <w:sz w:val="24"/>
        </w:rPr>
        <w:t>) i rybołowa (</w:t>
      </w:r>
      <w:proofErr w:type="spellStart"/>
      <w:r w:rsidRPr="008F196D">
        <w:rPr>
          <w:i/>
          <w:sz w:val="24"/>
        </w:rPr>
        <w:t>Pandionhaliaetus</w:t>
      </w:r>
      <w:proofErr w:type="spellEnd"/>
      <w:r w:rsidRPr="008F196D">
        <w:rPr>
          <w:sz w:val="24"/>
        </w:rPr>
        <w:t>). Oprócz tego, tereny te zamieszkują błotniaki</w:t>
      </w:r>
      <w:r w:rsidRPr="008F196D">
        <w:rPr>
          <w:spacing w:val="-1"/>
          <w:sz w:val="24"/>
        </w:rPr>
        <w:t xml:space="preserve"> </w:t>
      </w:r>
      <w:r w:rsidRPr="008F196D">
        <w:rPr>
          <w:sz w:val="24"/>
        </w:rPr>
        <w:t>(</w:t>
      </w:r>
      <w:r w:rsidRPr="008F196D">
        <w:rPr>
          <w:i/>
          <w:sz w:val="24"/>
        </w:rPr>
        <w:t>Circus</w:t>
      </w:r>
      <w:r w:rsidRPr="008F196D">
        <w:rPr>
          <w:sz w:val="24"/>
        </w:rPr>
        <w:t>)</w:t>
      </w:r>
      <w:r w:rsidRPr="008F196D">
        <w:rPr>
          <w:spacing w:val="-2"/>
          <w:sz w:val="24"/>
        </w:rPr>
        <w:t xml:space="preserve"> </w:t>
      </w:r>
      <w:r w:rsidRPr="008F196D">
        <w:rPr>
          <w:sz w:val="24"/>
        </w:rPr>
        <w:t>i</w:t>
      </w:r>
      <w:r w:rsidRPr="008F196D">
        <w:rPr>
          <w:spacing w:val="-1"/>
          <w:sz w:val="24"/>
        </w:rPr>
        <w:t xml:space="preserve"> </w:t>
      </w:r>
      <w:r w:rsidRPr="008F196D">
        <w:rPr>
          <w:sz w:val="24"/>
        </w:rPr>
        <w:t>sowy:</w:t>
      </w:r>
      <w:r w:rsidRPr="008F196D">
        <w:rPr>
          <w:spacing w:val="-1"/>
          <w:sz w:val="24"/>
        </w:rPr>
        <w:t xml:space="preserve"> </w:t>
      </w:r>
      <w:r w:rsidRPr="008F196D">
        <w:rPr>
          <w:sz w:val="24"/>
        </w:rPr>
        <w:t>puchacz (</w:t>
      </w:r>
      <w:r w:rsidRPr="008F196D">
        <w:rPr>
          <w:i/>
          <w:sz w:val="24"/>
        </w:rPr>
        <w:t xml:space="preserve">Bubo </w:t>
      </w:r>
      <w:proofErr w:type="spellStart"/>
      <w:r w:rsidRPr="008F196D">
        <w:rPr>
          <w:i/>
          <w:sz w:val="24"/>
        </w:rPr>
        <w:t>bubo</w:t>
      </w:r>
      <w:proofErr w:type="spellEnd"/>
      <w:r w:rsidRPr="008F196D">
        <w:rPr>
          <w:sz w:val="24"/>
        </w:rPr>
        <w:t>)</w:t>
      </w:r>
      <w:r w:rsidRPr="008F196D">
        <w:rPr>
          <w:spacing w:val="-2"/>
          <w:sz w:val="24"/>
        </w:rPr>
        <w:t xml:space="preserve"> </w:t>
      </w:r>
      <w:r w:rsidRPr="008F196D">
        <w:rPr>
          <w:sz w:val="24"/>
        </w:rPr>
        <w:t>i włochatka (</w:t>
      </w:r>
      <w:proofErr w:type="spellStart"/>
      <w:r w:rsidRPr="008F196D">
        <w:rPr>
          <w:i/>
          <w:sz w:val="24"/>
        </w:rPr>
        <w:t>Aegoliusfunereus</w:t>
      </w:r>
      <w:proofErr w:type="spellEnd"/>
      <w:r w:rsidRPr="008F196D">
        <w:rPr>
          <w:sz w:val="24"/>
        </w:rPr>
        <w:t>).</w:t>
      </w:r>
      <w:r w:rsidRPr="008F196D">
        <w:rPr>
          <w:spacing w:val="-1"/>
          <w:sz w:val="24"/>
        </w:rPr>
        <w:t xml:space="preserve"> </w:t>
      </w:r>
      <w:r w:rsidRPr="008F196D">
        <w:rPr>
          <w:sz w:val="24"/>
        </w:rPr>
        <w:t>Występuje tu ponad 30 gatunków ptaków z Załącznika I Dyrektywy Ptasiej.</w:t>
      </w:r>
    </w:p>
    <w:p w14:paraId="10FF02B2" w14:textId="77777777" w:rsidR="00C75BC7" w:rsidRPr="008F196D" w:rsidRDefault="00000000">
      <w:pPr>
        <w:spacing w:line="276" w:lineRule="auto"/>
        <w:ind w:left="141" w:right="137" w:firstLine="566"/>
        <w:jc w:val="both"/>
        <w:rPr>
          <w:sz w:val="24"/>
        </w:rPr>
      </w:pPr>
      <w:r w:rsidRPr="008F196D">
        <w:rPr>
          <w:sz w:val="24"/>
        </w:rPr>
        <w:t>Ponadto,</w:t>
      </w:r>
      <w:r w:rsidRPr="008F196D">
        <w:rPr>
          <w:spacing w:val="27"/>
          <w:sz w:val="24"/>
        </w:rPr>
        <w:t xml:space="preserve"> </w:t>
      </w:r>
      <w:r w:rsidRPr="008F196D">
        <w:rPr>
          <w:sz w:val="24"/>
        </w:rPr>
        <w:t>na</w:t>
      </w:r>
      <w:r w:rsidRPr="008F196D">
        <w:rPr>
          <w:spacing w:val="25"/>
          <w:sz w:val="24"/>
        </w:rPr>
        <w:t xml:space="preserve"> </w:t>
      </w:r>
      <w:r w:rsidRPr="008F196D">
        <w:rPr>
          <w:sz w:val="24"/>
        </w:rPr>
        <w:t>terenie</w:t>
      </w:r>
      <w:r w:rsidRPr="008F196D">
        <w:rPr>
          <w:spacing w:val="28"/>
          <w:sz w:val="24"/>
        </w:rPr>
        <w:t xml:space="preserve"> </w:t>
      </w:r>
      <w:r w:rsidRPr="008F196D">
        <w:rPr>
          <w:sz w:val="24"/>
        </w:rPr>
        <w:t>Nadleśnictwa</w:t>
      </w:r>
      <w:r w:rsidRPr="008F196D">
        <w:rPr>
          <w:spacing w:val="25"/>
          <w:sz w:val="24"/>
        </w:rPr>
        <w:t xml:space="preserve"> </w:t>
      </w:r>
      <w:r w:rsidRPr="008F196D">
        <w:rPr>
          <w:sz w:val="24"/>
        </w:rPr>
        <w:t>Wronki</w:t>
      </w:r>
      <w:r w:rsidRPr="008F196D">
        <w:rPr>
          <w:spacing w:val="26"/>
          <w:sz w:val="24"/>
        </w:rPr>
        <w:t xml:space="preserve"> </w:t>
      </w:r>
      <w:r w:rsidRPr="008F196D">
        <w:rPr>
          <w:sz w:val="24"/>
        </w:rPr>
        <w:t>znajduje</w:t>
      </w:r>
      <w:r w:rsidRPr="008F196D">
        <w:rPr>
          <w:spacing w:val="26"/>
          <w:sz w:val="24"/>
        </w:rPr>
        <w:t xml:space="preserve"> </w:t>
      </w:r>
      <w:r w:rsidRPr="008F196D">
        <w:rPr>
          <w:sz w:val="24"/>
        </w:rPr>
        <w:t>się</w:t>
      </w:r>
      <w:r w:rsidRPr="008F196D">
        <w:rPr>
          <w:spacing w:val="26"/>
          <w:sz w:val="24"/>
        </w:rPr>
        <w:t xml:space="preserve"> </w:t>
      </w:r>
      <w:r w:rsidRPr="008F196D">
        <w:rPr>
          <w:sz w:val="24"/>
        </w:rPr>
        <w:t>22</w:t>
      </w:r>
      <w:r w:rsidRPr="008F196D">
        <w:rPr>
          <w:spacing w:val="28"/>
          <w:sz w:val="24"/>
        </w:rPr>
        <w:t xml:space="preserve"> </w:t>
      </w:r>
      <w:r w:rsidRPr="008F196D">
        <w:rPr>
          <w:sz w:val="24"/>
        </w:rPr>
        <w:t>stref</w:t>
      </w:r>
      <w:r w:rsidRPr="008F196D">
        <w:rPr>
          <w:spacing w:val="28"/>
          <w:sz w:val="24"/>
        </w:rPr>
        <w:t xml:space="preserve"> </w:t>
      </w:r>
      <w:r w:rsidRPr="008F196D">
        <w:rPr>
          <w:sz w:val="24"/>
        </w:rPr>
        <w:t>ostoi,</w:t>
      </w:r>
      <w:r w:rsidRPr="008F196D">
        <w:rPr>
          <w:spacing w:val="26"/>
          <w:sz w:val="24"/>
        </w:rPr>
        <w:t xml:space="preserve"> </w:t>
      </w:r>
      <w:r w:rsidRPr="008F196D">
        <w:rPr>
          <w:sz w:val="24"/>
        </w:rPr>
        <w:t>miejsca</w:t>
      </w:r>
      <w:r w:rsidRPr="008F196D">
        <w:rPr>
          <w:spacing w:val="27"/>
          <w:sz w:val="24"/>
        </w:rPr>
        <w:t xml:space="preserve"> </w:t>
      </w:r>
      <w:r w:rsidRPr="008F196D">
        <w:rPr>
          <w:sz w:val="24"/>
        </w:rPr>
        <w:t>rozrodu i</w:t>
      </w:r>
      <w:r w:rsidRPr="008F196D">
        <w:rPr>
          <w:spacing w:val="-3"/>
          <w:sz w:val="24"/>
        </w:rPr>
        <w:t xml:space="preserve"> </w:t>
      </w:r>
      <w:r w:rsidRPr="008F196D">
        <w:rPr>
          <w:sz w:val="24"/>
        </w:rPr>
        <w:t>regularnego przebywanie chronionych gatunków ptaków m.in: bielika (</w:t>
      </w:r>
      <w:proofErr w:type="spellStart"/>
      <w:r w:rsidRPr="008F196D">
        <w:rPr>
          <w:i/>
          <w:sz w:val="24"/>
        </w:rPr>
        <w:t>Haliaeetusalbicilla</w:t>
      </w:r>
      <w:proofErr w:type="spellEnd"/>
      <w:r w:rsidRPr="008F196D">
        <w:rPr>
          <w:sz w:val="24"/>
        </w:rPr>
        <w:t>), kani rudej (</w:t>
      </w:r>
      <w:proofErr w:type="spellStart"/>
      <w:r w:rsidRPr="008F196D">
        <w:rPr>
          <w:i/>
          <w:sz w:val="24"/>
        </w:rPr>
        <w:t>Milvusmilvus</w:t>
      </w:r>
      <w:proofErr w:type="spellEnd"/>
      <w:r w:rsidRPr="008F196D">
        <w:rPr>
          <w:sz w:val="24"/>
        </w:rPr>
        <w:t>), kani czarnej (</w:t>
      </w:r>
      <w:proofErr w:type="spellStart"/>
      <w:r w:rsidRPr="008F196D">
        <w:rPr>
          <w:i/>
          <w:sz w:val="24"/>
        </w:rPr>
        <w:t>Milvusmigrans</w:t>
      </w:r>
      <w:proofErr w:type="spellEnd"/>
      <w:r w:rsidRPr="008F196D">
        <w:rPr>
          <w:sz w:val="24"/>
        </w:rPr>
        <w:t>), puchacza (</w:t>
      </w:r>
      <w:r w:rsidRPr="008F196D">
        <w:rPr>
          <w:i/>
          <w:sz w:val="24"/>
        </w:rPr>
        <w:t xml:space="preserve">Bubo </w:t>
      </w:r>
      <w:proofErr w:type="spellStart"/>
      <w:r w:rsidRPr="008F196D">
        <w:rPr>
          <w:i/>
          <w:sz w:val="24"/>
        </w:rPr>
        <w:t>bubo</w:t>
      </w:r>
      <w:proofErr w:type="spellEnd"/>
      <w:r w:rsidRPr="008F196D">
        <w:rPr>
          <w:sz w:val="24"/>
        </w:rPr>
        <w:t>) i bociana czarnego (</w:t>
      </w:r>
      <w:proofErr w:type="spellStart"/>
      <w:r w:rsidRPr="008F196D">
        <w:rPr>
          <w:i/>
          <w:sz w:val="24"/>
        </w:rPr>
        <w:t>Ciconianigra</w:t>
      </w:r>
      <w:proofErr w:type="spellEnd"/>
      <w:r w:rsidRPr="008F196D">
        <w:rPr>
          <w:sz w:val="24"/>
        </w:rPr>
        <w:t>).</w:t>
      </w:r>
    </w:p>
    <w:p w14:paraId="221717BF" w14:textId="77777777" w:rsidR="00C75BC7" w:rsidRPr="008F196D" w:rsidRDefault="00000000">
      <w:pPr>
        <w:pStyle w:val="Tekstpodstawowy"/>
        <w:spacing w:line="276" w:lineRule="auto"/>
        <w:ind w:right="145"/>
      </w:pPr>
      <w:r w:rsidRPr="008F196D">
        <w:t>Mając powyższe na uwadze, należy podkreślić, że realizacja ustaleń projektu miejscowego planu nie może naruszać zakazów w odniesieniu do gatunków chronionych.</w:t>
      </w:r>
    </w:p>
    <w:p w14:paraId="6AF6ACE3" w14:textId="77777777" w:rsidR="00C75BC7" w:rsidRPr="008F196D" w:rsidRDefault="00000000">
      <w:pPr>
        <w:pStyle w:val="Nagwek3"/>
        <w:spacing w:before="119"/>
      </w:pPr>
      <w:bookmarkStart w:id="23" w:name="_Toc205488435"/>
      <w:r w:rsidRPr="008F196D">
        <w:t xml:space="preserve">Klimat </w:t>
      </w:r>
      <w:r w:rsidRPr="008F196D">
        <w:rPr>
          <w:spacing w:val="-2"/>
        </w:rPr>
        <w:t>lokalny</w:t>
      </w:r>
      <w:bookmarkEnd w:id="23"/>
    </w:p>
    <w:p w14:paraId="14536AA4" w14:textId="77777777" w:rsidR="00C75BC7" w:rsidRPr="007521B4" w:rsidRDefault="00000000">
      <w:pPr>
        <w:pStyle w:val="Tekstpodstawowy"/>
        <w:spacing w:before="120" w:line="276" w:lineRule="auto"/>
        <w:ind w:right="139" w:firstLine="283"/>
      </w:pPr>
      <w:r w:rsidRPr="007521B4">
        <w:t>Według regionalizacji rolniczo-klimatycznej (Gumiński, 1948) gmina Wronki zlokalizowana jest w</w:t>
      </w:r>
      <w:r w:rsidRPr="007521B4">
        <w:rPr>
          <w:spacing w:val="-2"/>
        </w:rPr>
        <w:t xml:space="preserve"> </w:t>
      </w:r>
      <w:r w:rsidRPr="007521B4">
        <w:t>dzielnicach: środkowej i bydgoskiej. Na obszarze tym występują najniższe w Polsce opady roczne (poniżej 500 mm). Charakteryzuje się on największą liczbą dni</w:t>
      </w:r>
      <w:r w:rsidRPr="007521B4">
        <w:rPr>
          <w:spacing w:val="-3"/>
        </w:rPr>
        <w:t xml:space="preserve"> </w:t>
      </w:r>
      <w:r w:rsidRPr="007521B4">
        <w:t>pochmurnych</w:t>
      </w:r>
      <w:r w:rsidRPr="007521B4">
        <w:rPr>
          <w:spacing w:val="-3"/>
        </w:rPr>
        <w:t xml:space="preserve"> </w:t>
      </w:r>
      <w:r w:rsidRPr="007521B4">
        <w:t>–</w:t>
      </w:r>
      <w:r w:rsidRPr="007521B4">
        <w:rPr>
          <w:spacing w:val="-3"/>
        </w:rPr>
        <w:t xml:space="preserve"> </w:t>
      </w:r>
      <w:r w:rsidRPr="007521B4">
        <w:t>około</w:t>
      </w:r>
      <w:r w:rsidRPr="007521B4">
        <w:rPr>
          <w:spacing w:val="-3"/>
        </w:rPr>
        <w:t xml:space="preserve"> </w:t>
      </w:r>
      <w:r w:rsidRPr="007521B4">
        <w:t>128.</w:t>
      </w:r>
      <w:r w:rsidRPr="007521B4">
        <w:rPr>
          <w:spacing w:val="-3"/>
        </w:rPr>
        <w:t xml:space="preserve"> </w:t>
      </w:r>
      <w:r w:rsidRPr="007521B4">
        <w:t>Średnia</w:t>
      </w:r>
      <w:r w:rsidRPr="007521B4">
        <w:rPr>
          <w:spacing w:val="-3"/>
        </w:rPr>
        <w:t xml:space="preserve"> </w:t>
      </w:r>
      <w:r w:rsidRPr="007521B4">
        <w:t>roczna</w:t>
      </w:r>
      <w:r w:rsidRPr="007521B4">
        <w:rPr>
          <w:spacing w:val="-4"/>
        </w:rPr>
        <w:t xml:space="preserve"> </w:t>
      </w:r>
      <w:r w:rsidRPr="007521B4">
        <w:t>temperatura</w:t>
      </w:r>
      <w:r w:rsidRPr="007521B4">
        <w:rPr>
          <w:spacing w:val="-5"/>
        </w:rPr>
        <w:t xml:space="preserve"> </w:t>
      </w:r>
      <w:r w:rsidRPr="007521B4">
        <w:t>powietrza</w:t>
      </w:r>
      <w:r w:rsidRPr="007521B4">
        <w:rPr>
          <w:spacing w:val="-4"/>
        </w:rPr>
        <w:t xml:space="preserve"> </w:t>
      </w:r>
      <w:r w:rsidRPr="007521B4">
        <w:t>dla</w:t>
      </w:r>
      <w:r w:rsidRPr="007521B4">
        <w:rPr>
          <w:spacing w:val="-2"/>
        </w:rPr>
        <w:t xml:space="preserve"> </w:t>
      </w:r>
      <w:r w:rsidRPr="007521B4">
        <w:t>tych</w:t>
      </w:r>
      <w:r w:rsidRPr="007521B4">
        <w:rPr>
          <w:spacing w:val="-3"/>
        </w:rPr>
        <w:t xml:space="preserve"> </w:t>
      </w:r>
      <w:r w:rsidRPr="007521B4">
        <w:t>terenów</w:t>
      </w:r>
      <w:r w:rsidRPr="007521B4">
        <w:rPr>
          <w:spacing w:val="-2"/>
        </w:rPr>
        <w:t xml:space="preserve"> </w:t>
      </w:r>
      <w:r w:rsidRPr="007521B4">
        <w:t>wynosi około 8°C. Liczba dni z pogodą mroźną jest natomiast najmniejsza i wynosi 28 dni w roku. Cechami charakterystycznymi dla klimatu na obszarze gminy Wronki jest także długi czas zalegania</w:t>
      </w:r>
      <w:r w:rsidRPr="007521B4">
        <w:rPr>
          <w:spacing w:val="21"/>
        </w:rPr>
        <w:t xml:space="preserve"> </w:t>
      </w:r>
      <w:r w:rsidRPr="007521B4">
        <w:t>pokrywy</w:t>
      </w:r>
      <w:r w:rsidRPr="007521B4">
        <w:rPr>
          <w:spacing w:val="23"/>
        </w:rPr>
        <w:t xml:space="preserve"> </w:t>
      </w:r>
      <w:r w:rsidRPr="007521B4">
        <w:t>śnieżnej</w:t>
      </w:r>
      <w:r w:rsidRPr="007521B4">
        <w:rPr>
          <w:spacing w:val="24"/>
        </w:rPr>
        <w:t xml:space="preserve"> </w:t>
      </w:r>
      <w:r w:rsidRPr="007521B4">
        <w:t>(od</w:t>
      </w:r>
      <w:r w:rsidRPr="007521B4">
        <w:rPr>
          <w:spacing w:val="22"/>
        </w:rPr>
        <w:t xml:space="preserve"> </w:t>
      </w:r>
      <w:r w:rsidRPr="007521B4">
        <w:t>50</w:t>
      </w:r>
      <w:r w:rsidRPr="007521B4">
        <w:rPr>
          <w:spacing w:val="23"/>
        </w:rPr>
        <w:t xml:space="preserve"> </w:t>
      </w:r>
      <w:r w:rsidRPr="007521B4">
        <w:t>do</w:t>
      </w:r>
      <w:r w:rsidRPr="007521B4">
        <w:rPr>
          <w:spacing w:val="23"/>
        </w:rPr>
        <w:t xml:space="preserve"> </w:t>
      </w:r>
      <w:r w:rsidRPr="007521B4">
        <w:t>80</w:t>
      </w:r>
      <w:r w:rsidRPr="007521B4">
        <w:rPr>
          <w:spacing w:val="22"/>
        </w:rPr>
        <w:t xml:space="preserve"> </w:t>
      </w:r>
      <w:r w:rsidRPr="007521B4">
        <w:t>dni)</w:t>
      </w:r>
      <w:r w:rsidRPr="007521B4">
        <w:rPr>
          <w:spacing w:val="23"/>
        </w:rPr>
        <w:t xml:space="preserve"> </w:t>
      </w:r>
      <w:r w:rsidRPr="007521B4">
        <w:t>oraz</w:t>
      </w:r>
      <w:r w:rsidRPr="007521B4">
        <w:rPr>
          <w:spacing w:val="22"/>
        </w:rPr>
        <w:t xml:space="preserve"> </w:t>
      </w:r>
      <w:r w:rsidRPr="007521B4">
        <w:t>dłuższy</w:t>
      </w:r>
      <w:r w:rsidRPr="007521B4">
        <w:rPr>
          <w:spacing w:val="22"/>
        </w:rPr>
        <w:t xml:space="preserve"> </w:t>
      </w:r>
      <w:r w:rsidRPr="007521B4">
        <w:t>okres</w:t>
      </w:r>
      <w:r w:rsidRPr="007521B4">
        <w:rPr>
          <w:spacing w:val="23"/>
        </w:rPr>
        <w:t xml:space="preserve"> </w:t>
      </w:r>
      <w:r w:rsidRPr="007521B4">
        <w:t>wegetacyjny</w:t>
      </w:r>
      <w:r w:rsidRPr="007521B4">
        <w:rPr>
          <w:spacing w:val="29"/>
        </w:rPr>
        <w:t xml:space="preserve"> </w:t>
      </w:r>
      <w:r w:rsidRPr="007521B4">
        <w:t>–</w:t>
      </w:r>
      <w:r w:rsidRPr="007521B4">
        <w:rPr>
          <w:spacing w:val="23"/>
        </w:rPr>
        <w:t xml:space="preserve"> </w:t>
      </w:r>
      <w:r w:rsidRPr="007521B4">
        <w:t>od</w:t>
      </w:r>
      <w:r w:rsidRPr="007521B4">
        <w:rPr>
          <w:spacing w:val="23"/>
        </w:rPr>
        <w:t xml:space="preserve"> </w:t>
      </w:r>
      <w:r w:rsidRPr="007521B4">
        <w:t>210</w:t>
      </w:r>
      <w:r w:rsidRPr="007521B4">
        <w:rPr>
          <w:spacing w:val="23"/>
        </w:rPr>
        <w:t xml:space="preserve"> </w:t>
      </w:r>
      <w:r w:rsidRPr="007521B4">
        <w:rPr>
          <w:spacing w:val="-5"/>
        </w:rPr>
        <w:t>do</w:t>
      </w:r>
    </w:p>
    <w:p w14:paraId="5F2ED7E3" w14:textId="77777777" w:rsidR="00C75BC7" w:rsidRPr="007521B4" w:rsidRDefault="00000000">
      <w:pPr>
        <w:pStyle w:val="Tekstpodstawowy"/>
        <w:spacing w:before="1" w:line="276" w:lineRule="auto"/>
        <w:ind w:right="139" w:firstLine="0"/>
      </w:pPr>
      <w:r w:rsidRPr="007521B4">
        <w:t>220</w:t>
      </w:r>
      <w:r w:rsidRPr="007521B4">
        <w:rPr>
          <w:spacing w:val="72"/>
          <w:w w:val="150"/>
        </w:rPr>
        <w:t xml:space="preserve"> </w:t>
      </w:r>
      <w:r w:rsidRPr="007521B4">
        <w:t>dni.</w:t>
      </w:r>
      <w:r w:rsidRPr="007521B4">
        <w:rPr>
          <w:spacing w:val="72"/>
          <w:w w:val="150"/>
        </w:rPr>
        <w:t xml:space="preserve"> </w:t>
      </w:r>
      <w:r w:rsidRPr="007521B4">
        <w:t>Na</w:t>
      </w:r>
      <w:r w:rsidRPr="007521B4">
        <w:rPr>
          <w:spacing w:val="70"/>
          <w:w w:val="150"/>
        </w:rPr>
        <w:t xml:space="preserve"> </w:t>
      </w:r>
      <w:r w:rsidRPr="007521B4">
        <w:t>analizowanym</w:t>
      </w:r>
      <w:r w:rsidRPr="007521B4">
        <w:rPr>
          <w:spacing w:val="72"/>
          <w:w w:val="150"/>
        </w:rPr>
        <w:t xml:space="preserve"> </w:t>
      </w:r>
      <w:r w:rsidRPr="007521B4">
        <w:t>obszarze</w:t>
      </w:r>
      <w:r w:rsidRPr="007521B4">
        <w:rPr>
          <w:spacing w:val="71"/>
          <w:w w:val="150"/>
        </w:rPr>
        <w:t xml:space="preserve"> </w:t>
      </w:r>
      <w:r w:rsidRPr="007521B4">
        <w:t>dominują</w:t>
      </w:r>
      <w:r w:rsidRPr="007521B4">
        <w:rPr>
          <w:spacing w:val="71"/>
          <w:w w:val="150"/>
        </w:rPr>
        <w:t xml:space="preserve"> </w:t>
      </w:r>
      <w:r w:rsidRPr="007521B4">
        <w:t>wiatry</w:t>
      </w:r>
      <w:r w:rsidRPr="007521B4">
        <w:rPr>
          <w:spacing w:val="72"/>
          <w:w w:val="150"/>
        </w:rPr>
        <w:t xml:space="preserve"> </w:t>
      </w:r>
      <w:r w:rsidRPr="007521B4">
        <w:t>zachodnie,</w:t>
      </w:r>
      <w:r w:rsidRPr="007521B4">
        <w:rPr>
          <w:spacing w:val="74"/>
          <w:w w:val="150"/>
        </w:rPr>
        <w:t xml:space="preserve"> </w:t>
      </w:r>
      <w:r w:rsidRPr="007521B4">
        <w:t>północno-zachodnie i wschodnie.</w:t>
      </w:r>
    </w:p>
    <w:p w14:paraId="231D1627" w14:textId="77777777" w:rsidR="00C75BC7" w:rsidRPr="007521B4" w:rsidRDefault="00000000">
      <w:pPr>
        <w:pStyle w:val="Tekstpodstawowy"/>
        <w:spacing w:before="2" w:line="276" w:lineRule="auto"/>
        <w:ind w:right="140"/>
      </w:pPr>
      <w:r w:rsidRPr="007521B4">
        <w:t>W warunkach klimatu lokalnego obserwuje się pewne różnice pomiędzy doliną Warty, w</w:t>
      </w:r>
      <w:r w:rsidRPr="007521B4">
        <w:rPr>
          <w:spacing w:val="-2"/>
        </w:rPr>
        <w:t xml:space="preserve"> </w:t>
      </w:r>
      <w:r w:rsidRPr="007521B4">
        <w:t>części zajętą przez użytki zielone i zadrzewienia, jej zabudowaną strefą krawędziową, użytkowanymi rolniczo obszarami wysoczyzny morenowej oraz zalesionymi powierzchniami wzgórz morenowych i sandrów. Zaznacza się modyfikujący wpływ rzeki, zwiększony</w:t>
      </w:r>
      <w:r w:rsidRPr="007521B4">
        <w:rPr>
          <w:spacing w:val="40"/>
        </w:rPr>
        <w:t xml:space="preserve"> </w:t>
      </w:r>
      <w:r w:rsidRPr="007521B4">
        <w:t xml:space="preserve">komfort bioklimatyczny powierzchni leśnych i obniżony standard </w:t>
      </w:r>
      <w:proofErr w:type="spellStart"/>
      <w:r w:rsidRPr="007521B4">
        <w:t>areosanitarny</w:t>
      </w:r>
      <w:proofErr w:type="spellEnd"/>
      <w:r w:rsidRPr="007521B4">
        <w:t xml:space="preserve"> terenów zurbanizowanych. Charakteryzują się one odmienną termiką (minimalnie wyższa temperatura roczna oraz temperatura maksymalna oraz temperatura maksymalna w okresie letnim) i ze względu na udział </w:t>
      </w:r>
      <w:proofErr w:type="spellStart"/>
      <w:r w:rsidRPr="007521B4">
        <w:t>zadrzewień</w:t>
      </w:r>
      <w:proofErr w:type="spellEnd"/>
      <w:r w:rsidRPr="007521B4">
        <w:t xml:space="preserve"> zwiększoną wilgotnością powietrza, mniejszym natężeniem nasłonecznienia, większym prawdopodobieństwem występowania mgieł, opadów, niekiedy utrudnioną wentylacją. Gorsze warunki solarne są też wynikiem większego zanieczyszczenia </w:t>
      </w:r>
      <w:r w:rsidRPr="007521B4">
        <w:rPr>
          <w:spacing w:val="-2"/>
        </w:rPr>
        <w:t>powietrza.</w:t>
      </w:r>
    </w:p>
    <w:p w14:paraId="2DE7A538" w14:textId="77777777" w:rsidR="00C75BC7" w:rsidRPr="007521B4" w:rsidRDefault="00000000">
      <w:pPr>
        <w:pStyle w:val="Nagwek3"/>
        <w:spacing w:before="118"/>
      </w:pPr>
      <w:bookmarkStart w:id="24" w:name="_Toc205488436"/>
      <w:r w:rsidRPr="007521B4">
        <w:t>Wartości</w:t>
      </w:r>
      <w:r w:rsidRPr="007521B4">
        <w:rPr>
          <w:spacing w:val="-3"/>
        </w:rPr>
        <w:t xml:space="preserve"> </w:t>
      </w:r>
      <w:r w:rsidRPr="007521B4">
        <w:rPr>
          <w:spacing w:val="-2"/>
        </w:rPr>
        <w:t>kulturowe</w:t>
      </w:r>
      <w:bookmarkEnd w:id="24"/>
    </w:p>
    <w:p w14:paraId="2ABA2106" w14:textId="77777777" w:rsidR="00C75BC7" w:rsidRPr="005458D0" w:rsidRDefault="00000000">
      <w:pPr>
        <w:pStyle w:val="Tekstpodstawowy"/>
        <w:spacing w:before="120" w:line="276" w:lineRule="auto"/>
        <w:ind w:right="146"/>
      </w:pPr>
      <w:r w:rsidRPr="005458D0">
        <w:t>Na obszarze opracowania planu miejscowego występuje strefa ścisłej ochrony konserwatorskiej oraz archeologiczne strefy ochrony konserwatorskiej.</w:t>
      </w:r>
    </w:p>
    <w:p w14:paraId="4191A830" w14:textId="77777777" w:rsidR="00C75BC7" w:rsidRPr="005458D0" w:rsidRDefault="00000000">
      <w:pPr>
        <w:pStyle w:val="Akapitzlist"/>
        <w:numPr>
          <w:ilvl w:val="0"/>
          <w:numId w:val="34"/>
        </w:numPr>
        <w:tabs>
          <w:tab w:val="left" w:pos="567"/>
        </w:tabs>
        <w:spacing w:before="2"/>
        <w:ind w:left="567" w:hanging="426"/>
        <w:jc w:val="both"/>
        <w:rPr>
          <w:sz w:val="24"/>
        </w:rPr>
      </w:pPr>
      <w:r w:rsidRPr="005458D0">
        <w:rPr>
          <w:sz w:val="24"/>
        </w:rPr>
        <w:t>strefy</w:t>
      </w:r>
      <w:r w:rsidRPr="005458D0">
        <w:rPr>
          <w:spacing w:val="-4"/>
          <w:sz w:val="24"/>
        </w:rPr>
        <w:t xml:space="preserve"> </w:t>
      </w:r>
      <w:r w:rsidRPr="005458D0">
        <w:rPr>
          <w:sz w:val="24"/>
        </w:rPr>
        <w:t>ścisłej</w:t>
      </w:r>
      <w:r w:rsidRPr="005458D0">
        <w:rPr>
          <w:spacing w:val="-2"/>
          <w:sz w:val="24"/>
        </w:rPr>
        <w:t xml:space="preserve"> </w:t>
      </w:r>
      <w:r w:rsidRPr="005458D0">
        <w:rPr>
          <w:sz w:val="24"/>
        </w:rPr>
        <w:t>archeologicznej</w:t>
      </w:r>
      <w:r w:rsidRPr="005458D0">
        <w:rPr>
          <w:spacing w:val="-2"/>
          <w:sz w:val="24"/>
        </w:rPr>
        <w:t xml:space="preserve"> </w:t>
      </w:r>
      <w:r w:rsidRPr="005458D0">
        <w:rPr>
          <w:sz w:val="24"/>
        </w:rPr>
        <w:t>ochrony</w:t>
      </w:r>
      <w:r w:rsidRPr="005458D0">
        <w:rPr>
          <w:spacing w:val="-2"/>
          <w:sz w:val="24"/>
        </w:rPr>
        <w:t xml:space="preserve"> konserwatorskiej:</w:t>
      </w:r>
    </w:p>
    <w:p w14:paraId="0BEE1E72" w14:textId="77777777" w:rsidR="00C75BC7" w:rsidRPr="005458D0" w:rsidRDefault="00000000">
      <w:pPr>
        <w:pStyle w:val="Akapitzlist"/>
        <w:numPr>
          <w:ilvl w:val="1"/>
          <w:numId w:val="34"/>
        </w:numPr>
        <w:tabs>
          <w:tab w:val="left" w:pos="849"/>
        </w:tabs>
        <w:spacing w:before="41" w:line="276" w:lineRule="auto"/>
        <w:ind w:right="142"/>
        <w:jc w:val="both"/>
        <w:rPr>
          <w:sz w:val="24"/>
        </w:rPr>
      </w:pPr>
      <w:r w:rsidRPr="005458D0">
        <w:rPr>
          <w:sz w:val="24"/>
        </w:rPr>
        <w:t>cmentarzyska</w:t>
      </w:r>
      <w:r w:rsidRPr="005458D0">
        <w:rPr>
          <w:spacing w:val="80"/>
          <w:sz w:val="24"/>
        </w:rPr>
        <w:t xml:space="preserve"> </w:t>
      </w:r>
      <w:r w:rsidRPr="005458D0">
        <w:rPr>
          <w:sz w:val="24"/>
        </w:rPr>
        <w:t>kurhanowego</w:t>
      </w:r>
      <w:r w:rsidRPr="005458D0">
        <w:rPr>
          <w:spacing w:val="80"/>
          <w:sz w:val="24"/>
        </w:rPr>
        <w:t xml:space="preserve"> </w:t>
      </w:r>
      <w:r w:rsidRPr="005458D0">
        <w:rPr>
          <w:sz w:val="24"/>
        </w:rPr>
        <w:t>Wronki</w:t>
      </w:r>
      <w:r w:rsidRPr="005458D0">
        <w:rPr>
          <w:spacing w:val="80"/>
          <w:sz w:val="24"/>
        </w:rPr>
        <w:t xml:space="preserve"> </w:t>
      </w:r>
      <w:r w:rsidRPr="005458D0">
        <w:rPr>
          <w:sz w:val="24"/>
        </w:rPr>
        <w:t>nr</w:t>
      </w:r>
      <w:r w:rsidRPr="005458D0">
        <w:rPr>
          <w:spacing w:val="80"/>
          <w:sz w:val="24"/>
        </w:rPr>
        <w:t xml:space="preserve"> </w:t>
      </w:r>
      <w:r w:rsidRPr="005458D0">
        <w:rPr>
          <w:sz w:val="24"/>
        </w:rPr>
        <w:t>49,</w:t>
      </w:r>
      <w:r w:rsidRPr="005458D0">
        <w:rPr>
          <w:spacing w:val="80"/>
          <w:sz w:val="24"/>
        </w:rPr>
        <w:t xml:space="preserve"> </w:t>
      </w:r>
      <w:r w:rsidRPr="005458D0">
        <w:rPr>
          <w:sz w:val="24"/>
        </w:rPr>
        <w:t>obszar</w:t>
      </w:r>
      <w:r w:rsidRPr="005458D0">
        <w:rPr>
          <w:spacing w:val="80"/>
          <w:sz w:val="24"/>
        </w:rPr>
        <w:t xml:space="preserve"> </w:t>
      </w:r>
      <w:r w:rsidRPr="005458D0">
        <w:rPr>
          <w:sz w:val="24"/>
        </w:rPr>
        <w:t>AZP</w:t>
      </w:r>
      <w:r w:rsidRPr="005458D0">
        <w:rPr>
          <w:spacing w:val="80"/>
          <w:sz w:val="24"/>
        </w:rPr>
        <w:t xml:space="preserve"> </w:t>
      </w:r>
      <w:r w:rsidRPr="005458D0">
        <w:rPr>
          <w:sz w:val="24"/>
        </w:rPr>
        <w:t>46-22/163,</w:t>
      </w:r>
      <w:r w:rsidRPr="005458D0">
        <w:rPr>
          <w:spacing w:val="80"/>
          <w:sz w:val="24"/>
        </w:rPr>
        <w:t xml:space="preserve"> </w:t>
      </w:r>
      <w:r w:rsidRPr="005458D0">
        <w:rPr>
          <w:sz w:val="24"/>
        </w:rPr>
        <w:t>wpisanego do rejestru zabytków pod nr 455/</w:t>
      </w:r>
      <w:proofErr w:type="spellStart"/>
      <w:r w:rsidRPr="005458D0">
        <w:rPr>
          <w:sz w:val="24"/>
        </w:rPr>
        <w:t>Wlkp</w:t>
      </w:r>
      <w:proofErr w:type="spellEnd"/>
      <w:r w:rsidRPr="005458D0">
        <w:rPr>
          <w:sz w:val="24"/>
        </w:rPr>
        <w:t>/C decyzją z dnia 01 lutego 2018 r., ,</w:t>
      </w:r>
    </w:p>
    <w:p w14:paraId="4912A932" w14:textId="12358997" w:rsidR="00C75BC7" w:rsidRPr="005458D0" w:rsidRDefault="00000000">
      <w:pPr>
        <w:pStyle w:val="Akapitzlist"/>
        <w:numPr>
          <w:ilvl w:val="1"/>
          <w:numId w:val="34"/>
        </w:numPr>
        <w:tabs>
          <w:tab w:val="left" w:pos="847"/>
          <w:tab w:val="left" w:pos="849"/>
        </w:tabs>
        <w:spacing w:line="278" w:lineRule="auto"/>
        <w:ind w:right="143"/>
        <w:jc w:val="both"/>
        <w:rPr>
          <w:sz w:val="24"/>
        </w:rPr>
      </w:pPr>
      <w:r w:rsidRPr="005458D0">
        <w:rPr>
          <w:sz w:val="24"/>
        </w:rPr>
        <w:t>Wronki</w:t>
      </w:r>
      <w:r w:rsidRPr="005458D0">
        <w:rPr>
          <w:spacing w:val="40"/>
          <w:sz w:val="24"/>
        </w:rPr>
        <w:t xml:space="preserve"> </w:t>
      </w:r>
      <w:r w:rsidRPr="005458D0">
        <w:rPr>
          <w:sz w:val="24"/>
        </w:rPr>
        <w:t>stan.</w:t>
      </w:r>
      <w:r w:rsidRPr="005458D0">
        <w:rPr>
          <w:spacing w:val="-2"/>
          <w:sz w:val="24"/>
        </w:rPr>
        <w:t xml:space="preserve"> </w:t>
      </w:r>
      <w:r w:rsidRPr="005458D0">
        <w:rPr>
          <w:sz w:val="24"/>
        </w:rPr>
        <w:t>9(2),</w:t>
      </w:r>
      <w:r w:rsidRPr="005458D0">
        <w:rPr>
          <w:spacing w:val="40"/>
          <w:sz w:val="24"/>
        </w:rPr>
        <w:t xml:space="preserve"> </w:t>
      </w:r>
      <w:r w:rsidRPr="005458D0">
        <w:rPr>
          <w:sz w:val="24"/>
        </w:rPr>
        <w:t>obszar</w:t>
      </w:r>
      <w:r w:rsidRPr="005458D0">
        <w:rPr>
          <w:spacing w:val="40"/>
          <w:sz w:val="24"/>
        </w:rPr>
        <w:t xml:space="preserve"> </w:t>
      </w:r>
      <w:r w:rsidRPr="005458D0">
        <w:rPr>
          <w:sz w:val="24"/>
        </w:rPr>
        <w:t>AZP</w:t>
      </w:r>
      <w:r w:rsidRPr="005458D0">
        <w:rPr>
          <w:spacing w:val="40"/>
          <w:sz w:val="24"/>
        </w:rPr>
        <w:t xml:space="preserve"> </w:t>
      </w:r>
      <w:r w:rsidRPr="005458D0">
        <w:rPr>
          <w:sz w:val="24"/>
        </w:rPr>
        <w:t>46-22/52,</w:t>
      </w:r>
      <w:r w:rsidRPr="005458D0">
        <w:rPr>
          <w:spacing w:val="40"/>
          <w:sz w:val="24"/>
        </w:rPr>
        <w:t xml:space="preserve"> </w:t>
      </w:r>
      <w:r w:rsidRPr="005458D0">
        <w:rPr>
          <w:sz w:val="24"/>
        </w:rPr>
        <w:t>wpisanego</w:t>
      </w:r>
      <w:r w:rsidRPr="005458D0">
        <w:rPr>
          <w:spacing w:val="40"/>
          <w:sz w:val="24"/>
        </w:rPr>
        <w:t xml:space="preserve"> </w:t>
      </w:r>
      <w:r w:rsidRPr="005458D0">
        <w:rPr>
          <w:sz w:val="24"/>
        </w:rPr>
        <w:t>do</w:t>
      </w:r>
      <w:r w:rsidRPr="005458D0">
        <w:rPr>
          <w:spacing w:val="-1"/>
          <w:sz w:val="24"/>
        </w:rPr>
        <w:t xml:space="preserve"> </w:t>
      </w:r>
      <w:r w:rsidRPr="005458D0">
        <w:rPr>
          <w:sz w:val="24"/>
        </w:rPr>
        <w:t>rejestru</w:t>
      </w:r>
      <w:r w:rsidRPr="005458D0">
        <w:rPr>
          <w:spacing w:val="40"/>
          <w:sz w:val="24"/>
        </w:rPr>
        <w:t xml:space="preserve"> </w:t>
      </w:r>
      <w:r w:rsidRPr="005458D0">
        <w:rPr>
          <w:sz w:val="24"/>
        </w:rPr>
        <w:t>zabytków pod nr 1315/A decyzją z dnia 03 grudnia 1972 r.</w:t>
      </w:r>
    </w:p>
    <w:p w14:paraId="6BF1BC54" w14:textId="77777777" w:rsidR="00C75BC7" w:rsidRPr="00ED5AE7" w:rsidRDefault="00C75BC7">
      <w:pPr>
        <w:pStyle w:val="Akapitzlist"/>
        <w:spacing w:line="278" w:lineRule="auto"/>
        <w:jc w:val="both"/>
        <w:rPr>
          <w:sz w:val="24"/>
          <w:highlight w:val="yellow"/>
        </w:rPr>
        <w:sectPr w:rsidR="00C75BC7" w:rsidRPr="00ED5AE7">
          <w:pgSz w:w="11910" w:h="16840"/>
          <w:pgMar w:top="1460" w:right="1275" w:bottom="1660" w:left="1275" w:header="718" w:footer="1407" w:gutter="0"/>
          <w:cols w:space="708"/>
        </w:sectPr>
      </w:pPr>
    </w:p>
    <w:p w14:paraId="33D2C233" w14:textId="77777777" w:rsidR="00C75BC7" w:rsidRPr="005458D0" w:rsidRDefault="00C75BC7">
      <w:pPr>
        <w:pStyle w:val="Tekstpodstawowy"/>
        <w:spacing w:before="23"/>
        <w:ind w:left="0" w:firstLine="0"/>
        <w:jc w:val="left"/>
      </w:pPr>
    </w:p>
    <w:p w14:paraId="3770F6B8" w14:textId="2BA63BD7" w:rsidR="00C75BC7" w:rsidRPr="005458D0" w:rsidRDefault="00000000">
      <w:pPr>
        <w:pStyle w:val="Akapitzlist"/>
        <w:numPr>
          <w:ilvl w:val="0"/>
          <w:numId w:val="34"/>
        </w:numPr>
        <w:tabs>
          <w:tab w:val="left" w:pos="501"/>
        </w:tabs>
        <w:spacing w:line="276" w:lineRule="auto"/>
        <w:ind w:left="501" w:right="137" w:hanging="360"/>
        <w:jc w:val="both"/>
        <w:rPr>
          <w:sz w:val="24"/>
        </w:rPr>
      </w:pPr>
      <w:r w:rsidRPr="005458D0">
        <w:rPr>
          <w:sz w:val="24"/>
        </w:rPr>
        <w:t>archeologiczne</w:t>
      </w:r>
      <w:r w:rsidRPr="005458D0">
        <w:rPr>
          <w:spacing w:val="80"/>
          <w:w w:val="150"/>
          <w:sz w:val="24"/>
        </w:rPr>
        <w:t xml:space="preserve"> </w:t>
      </w:r>
      <w:r w:rsidRPr="005458D0">
        <w:rPr>
          <w:sz w:val="24"/>
        </w:rPr>
        <w:t>strefy</w:t>
      </w:r>
      <w:r w:rsidRPr="005458D0">
        <w:rPr>
          <w:spacing w:val="80"/>
          <w:w w:val="150"/>
          <w:sz w:val="24"/>
        </w:rPr>
        <w:t xml:space="preserve"> </w:t>
      </w:r>
      <w:r w:rsidRPr="005458D0">
        <w:rPr>
          <w:sz w:val="24"/>
        </w:rPr>
        <w:t>ochrony</w:t>
      </w:r>
      <w:r w:rsidRPr="005458D0">
        <w:rPr>
          <w:spacing w:val="80"/>
          <w:w w:val="150"/>
          <w:sz w:val="24"/>
        </w:rPr>
        <w:t xml:space="preserve"> </w:t>
      </w:r>
      <w:r w:rsidRPr="005458D0">
        <w:rPr>
          <w:sz w:val="24"/>
        </w:rPr>
        <w:t>konserwatorskiej</w:t>
      </w:r>
      <w:r w:rsidRPr="005458D0">
        <w:rPr>
          <w:spacing w:val="80"/>
          <w:w w:val="150"/>
          <w:sz w:val="24"/>
        </w:rPr>
        <w:t xml:space="preserve"> </w:t>
      </w:r>
      <w:r w:rsidRPr="005458D0">
        <w:rPr>
          <w:sz w:val="24"/>
        </w:rPr>
        <w:t>(obszar</w:t>
      </w:r>
      <w:r w:rsidRPr="005458D0">
        <w:rPr>
          <w:spacing w:val="80"/>
          <w:w w:val="150"/>
          <w:sz w:val="24"/>
        </w:rPr>
        <w:t xml:space="preserve"> </w:t>
      </w:r>
      <w:r w:rsidRPr="005458D0">
        <w:rPr>
          <w:sz w:val="24"/>
        </w:rPr>
        <w:t>AZP</w:t>
      </w:r>
      <w:r w:rsidRPr="005458D0">
        <w:rPr>
          <w:spacing w:val="80"/>
          <w:w w:val="150"/>
          <w:sz w:val="24"/>
        </w:rPr>
        <w:t xml:space="preserve"> </w:t>
      </w:r>
      <w:r w:rsidRPr="005458D0">
        <w:rPr>
          <w:sz w:val="24"/>
        </w:rPr>
        <w:t>46-22/48, 46-22/49, 46-22/50, 46-22/51, 46-22/53), zgodnie z rysunkiem planu.</w:t>
      </w:r>
    </w:p>
    <w:p w14:paraId="03B5C2AB" w14:textId="77777777" w:rsidR="00C75BC7" w:rsidRPr="005458D0" w:rsidRDefault="00000000">
      <w:pPr>
        <w:pStyle w:val="Tekstpodstawowy"/>
        <w:spacing w:before="119" w:line="278" w:lineRule="auto"/>
        <w:ind w:right="145"/>
      </w:pPr>
      <w:r w:rsidRPr="005458D0">
        <w:t>Wszelkiego rodzaju działania podejmowane na ich obszarze, muszą zostać uzgodnione</w:t>
      </w:r>
      <w:r w:rsidRPr="005458D0">
        <w:rPr>
          <w:spacing w:val="40"/>
        </w:rPr>
        <w:t xml:space="preserve"> </w:t>
      </w:r>
      <w:r w:rsidRPr="005458D0">
        <w:t>z Konserwatorem Zabytków.</w:t>
      </w:r>
    </w:p>
    <w:p w14:paraId="6EF9DB15" w14:textId="77777777" w:rsidR="00C75BC7" w:rsidRPr="00F42DBC" w:rsidRDefault="00000000">
      <w:pPr>
        <w:pStyle w:val="Nagwek2"/>
        <w:numPr>
          <w:ilvl w:val="1"/>
          <w:numId w:val="39"/>
        </w:numPr>
        <w:tabs>
          <w:tab w:val="left" w:pos="381"/>
        </w:tabs>
        <w:spacing w:before="116"/>
        <w:jc w:val="both"/>
      </w:pPr>
      <w:bookmarkStart w:id="25" w:name="_Toc205488437"/>
      <w:r w:rsidRPr="005458D0">
        <w:t>Ochrona</w:t>
      </w:r>
      <w:r w:rsidRPr="005458D0">
        <w:rPr>
          <w:spacing w:val="-6"/>
        </w:rPr>
        <w:t xml:space="preserve"> </w:t>
      </w:r>
      <w:r w:rsidRPr="005458D0">
        <w:t>prawna</w:t>
      </w:r>
      <w:r w:rsidRPr="005458D0">
        <w:rPr>
          <w:spacing w:val="-3"/>
        </w:rPr>
        <w:t xml:space="preserve"> </w:t>
      </w:r>
      <w:r w:rsidRPr="005458D0">
        <w:t>zasobów</w:t>
      </w:r>
      <w:r w:rsidRPr="005458D0">
        <w:rPr>
          <w:spacing w:val="-3"/>
        </w:rPr>
        <w:t xml:space="preserve"> </w:t>
      </w:r>
      <w:r w:rsidRPr="00F42DBC">
        <w:t>przyrodniczych</w:t>
      </w:r>
      <w:r w:rsidRPr="00F42DBC">
        <w:rPr>
          <w:spacing w:val="-4"/>
        </w:rPr>
        <w:t xml:space="preserve"> </w:t>
      </w:r>
      <w:r w:rsidRPr="00F42DBC">
        <w:t>i</w:t>
      </w:r>
      <w:r w:rsidRPr="00F42DBC">
        <w:rPr>
          <w:spacing w:val="-3"/>
        </w:rPr>
        <w:t xml:space="preserve"> </w:t>
      </w:r>
      <w:r w:rsidRPr="00F42DBC">
        <w:t>walorów</w:t>
      </w:r>
      <w:r w:rsidRPr="00F42DBC">
        <w:rPr>
          <w:spacing w:val="-3"/>
        </w:rPr>
        <w:t xml:space="preserve"> </w:t>
      </w:r>
      <w:r w:rsidRPr="00F42DBC">
        <w:rPr>
          <w:spacing w:val="-2"/>
        </w:rPr>
        <w:t>krajobrazowych</w:t>
      </w:r>
      <w:bookmarkEnd w:id="25"/>
    </w:p>
    <w:p w14:paraId="0256A0FB" w14:textId="77777777" w:rsidR="00C75BC7" w:rsidRPr="00F42DBC" w:rsidRDefault="00000000">
      <w:pPr>
        <w:pStyle w:val="Tekstpodstawowy"/>
        <w:spacing w:before="120" w:line="276" w:lineRule="auto"/>
        <w:ind w:left="158" w:right="142"/>
      </w:pPr>
      <w:r w:rsidRPr="00F42DBC">
        <w:t>Obszary najcenniejsze pod względem przyrodniczym i krajobrazowym objęte zostały</w:t>
      </w:r>
      <w:r w:rsidRPr="00F42DBC">
        <w:rPr>
          <w:spacing w:val="80"/>
          <w:w w:val="150"/>
        </w:rPr>
        <w:t xml:space="preserve"> </w:t>
      </w:r>
      <w:r w:rsidRPr="00F42DBC">
        <w:t>w</w:t>
      </w:r>
      <w:r w:rsidRPr="00F42DBC">
        <w:rPr>
          <w:spacing w:val="-3"/>
        </w:rPr>
        <w:t xml:space="preserve"> </w:t>
      </w:r>
      <w:r w:rsidRPr="00F42DBC">
        <w:t>gminie</w:t>
      </w:r>
      <w:r w:rsidRPr="00F42DBC">
        <w:rPr>
          <w:spacing w:val="-1"/>
        </w:rPr>
        <w:t xml:space="preserve"> </w:t>
      </w:r>
      <w:r w:rsidRPr="00F42DBC">
        <w:t>formą</w:t>
      </w:r>
      <w:r w:rsidRPr="00F42DBC">
        <w:rPr>
          <w:spacing w:val="-1"/>
        </w:rPr>
        <w:t xml:space="preserve"> </w:t>
      </w:r>
      <w:r w:rsidRPr="00F42DBC">
        <w:t>ochrony przyrody</w:t>
      </w:r>
      <w:r w:rsidRPr="00F42DBC">
        <w:rPr>
          <w:spacing w:val="-1"/>
        </w:rPr>
        <w:t xml:space="preserve"> </w:t>
      </w:r>
      <w:r w:rsidRPr="00F42DBC">
        <w:t>w</w:t>
      </w:r>
      <w:r w:rsidRPr="00F42DBC">
        <w:rPr>
          <w:spacing w:val="-1"/>
        </w:rPr>
        <w:t xml:space="preserve"> </w:t>
      </w:r>
      <w:r w:rsidRPr="00F42DBC">
        <w:t>postaci obszarów</w:t>
      </w:r>
      <w:r w:rsidRPr="00F42DBC">
        <w:rPr>
          <w:spacing w:val="-2"/>
        </w:rPr>
        <w:t xml:space="preserve"> </w:t>
      </w:r>
      <w:r w:rsidRPr="00F42DBC">
        <w:t>Natura</w:t>
      </w:r>
      <w:r w:rsidRPr="00F42DBC">
        <w:rPr>
          <w:spacing w:val="-1"/>
        </w:rPr>
        <w:t xml:space="preserve"> </w:t>
      </w:r>
      <w:r w:rsidRPr="00F42DBC">
        <w:t>2000. Są</w:t>
      </w:r>
      <w:r w:rsidRPr="00F42DBC">
        <w:rPr>
          <w:spacing w:val="-1"/>
        </w:rPr>
        <w:t xml:space="preserve"> </w:t>
      </w:r>
      <w:r w:rsidRPr="00F42DBC">
        <w:t>to „Puszcza</w:t>
      </w:r>
      <w:r w:rsidRPr="00F42DBC">
        <w:rPr>
          <w:spacing w:val="-1"/>
        </w:rPr>
        <w:t xml:space="preserve"> </w:t>
      </w:r>
      <w:r w:rsidRPr="00F42DBC">
        <w:t xml:space="preserve">Notecka” (PLB300015), „Torfowisko </w:t>
      </w:r>
      <w:proofErr w:type="spellStart"/>
      <w:r w:rsidRPr="00F42DBC">
        <w:t>Rzecińskie</w:t>
      </w:r>
      <w:proofErr w:type="spellEnd"/>
      <w:r w:rsidRPr="00F42DBC">
        <w:t>” (PLH300019) oraz „Jezioro Kubek” (PLH300006). Na terenie gminy znajduje się również fragment Obszaru Chronionego Krajobrazu „Puszcza Notecka”, Użytki Ekologiczne oraz Pomniki Przyrody.</w:t>
      </w:r>
    </w:p>
    <w:p w14:paraId="1C76EBD5" w14:textId="70F44E02" w:rsidR="00C75BC7" w:rsidRPr="00F42DBC" w:rsidRDefault="00000000" w:rsidP="00F42DBC">
      <w:pPr>
        <w:pStyle w:val="Tekstpodstawowy"/>
        <w:spacing w:line="276" w:lineRule="auto"/>
        <w:ind w:right="142"/>
      </w:pPr>
      <w:r w:rsidRPr="00F42DBC">
        <w:t>Na terenie opracowania, zgodnie z Ustawą z dnia 16 kwietnia 2004 roku o ochronie przyrody</w:t>
      </w:r>
      <w:r w:rsidRPr="00F42DBC">
        <w:rPr>
          <w:spacing w:val="72"/>
        </w:rPr>
        <w:t xml:space="preserve"> </w:t>
      </w:r>
      <w:r w:rsidRPr="00F42DBC">
        <w:t>(</w:t>
      </w:r>
      <w:proofErr w:type="spellStart"/>
      <w:r w:rsidRPr="00F42DBC">
        <w:t>t.j</w:t>
      </w:r>
      <w:proofErr w:type="spellEnd"/>
      <w:r w:rsidRPr="00F42DBC">
        <w:t>.</w:t>
      </w:r>
      <w:r w:rsidRPr="00F42DBC">
        <w:rPr>
          <w:spacing w:val="76"/>
        </w:rPr>
        <w:t xml:space="preserve"> </w:t>
      </w:r>
      <w:r w:rsidRPr="00F42DBC">
        <w:t>Dz.</w:t>
      </w:r>
      <w:r w:rsidRPr="00F42DBC">
        <w:rPr>
          <w:spacing w:val="-1"/>
        </w:rPr>
        <w:t xml:space="preserve"> </w:t>
      </w:r>
      <w:r w:rsidRPr="00F42DBC">
        <w:t>U.</w:t>
      </w:r>
      <w:r w:rsidRPr="00F42DBC">
        <w:rPr>
          <w:spacing w:val="76"/>
        </w:rPr>
        <w:t xml:space="preserve"> </w:t>
      </w:r>
      <w:r w:rsidRPr="00F42DBC">
        <w:t>z</w:t>
      </w:r>
      <w:r w:rsidRPr="00F42DBC">
        <w:rPr>
          <w:spacing w:val="76"/>
        </w:rPr>
        <w:t xml:space="preserve"> </w:t>
      </w:r>
      <w:r w:rsidRPr="00F42DBC">
        <w:t>202</w:t>
      </w:r>
      <w:r w:rsidR="00F42DBC" w:rsidRPr="00F42DBC">
        <w:t>4</w:t>
      </w:r>
      <w:r w:rsidRPr="00F42DBC">
        <w:rPr>
          <w:spacing w:val="76"/>
        </w:rPr>
        <w:t xml:space="preserve"> </w:t>
      </w:r>
      <w:r w:rsidRPr="00F42DBC">
        <w:t>r.,</w:t>
      </w:r>
      <w:r w:rsidRPr="00F42DBC">
        <w:rPr>
          <w:spacing w:val="74"/>
        </w:rPr>
        <w:t xml:space="preserve"> </w:t>
      </w:r>
      <w:r w:rsidRPr="00F42DBC">
        <w:t>poz.</w:t>
      </w:r>
      <w:r w:rsidRPr="00F42DBC">
        <w:rPr>
          <w:spacing w:val="76"/>
        </w:rPr>
        <w:t xml:space="preserve"> </w:t>
      </w:r>
      <w:r w:rsidR="00F42DBC" w:rsidRPr="00F42DBC">
        <w:t>1478 ze zm.</w:t>
      </w:r>
      <w:r w:rsidRPr="00F42DBC">
        <w:t>)</w:t>
      </w:r>
      <w:r w:rsidRPr="00F42DBC">
        <w:rPr>
          <w:spacing w:val="74"/>
        </w:rPr>
        <w:t xml:space="preserve"> </w:t>
      </w:r>
      <w:r w:rsidRPr="00F42DBC">
        <w:t>znajduje</w:t>
      </w:r>
      <w:r w:rsidRPr="00F42DBC">
        <w:rPr>
          <w:spacing w:val="75"/>
        </w:rPr>
        <w:t xml:space="preserve"> </w:t>
      </w:r>
      <w:r w:rsidRPr="00F42DBC">
        <w:t>się</w:t>
      </w:r>
      <w:r w:rsidRPr="00F42DBC">
        <w:rPr>
          <w:spacing w:val="75"/>
        </w:rPr>
        <w:t xml:space="preserve"> </w:t>
      </w:r>
      <w:r w:rsidRPr="00F42DBC">
        <w:t>Obszar</w:t>
      </w:r>
      <w:r w:rsidRPr="00F42DBC">
        <w:rPr>
          <w:spacing w:val="75"/>
        </w:rPr>
        <w:t xml:space="preserve"> </w:t>
      </w:r>
      <w:r w:rsidRPr="00F42DBC">
        <w:t>Chronionego</w:t>
      </w:r>
      <w:r w:rsidRPr="00F42DBC">
        <w:rPr>
          <w:spacing w:val="76"/>
        </w:rPr>
        <w:t xml:space="preserve"> </w:t>
      </w:r>
      <w:r w:rsidRPr="00F42DBC">
        <w:rPr>
          <w:spacing w:val="-2"/>
        </w:rPr>
        <w:t>Krajobrazu</w:t>
      </w:r>
      <w:r w:rsidR="00F42DBC" w:rsidRPr="00F42DBC">
        <w:rPr>
          <w:spacing w:val="-2"/>
        </w:rPr>
        <w:t xml:space="preserve"> </w:t>
      </w:r>
      <w:r w:rsidRPr="00F42DBC">
        <w:t>„Puszcza</w:t>
      </w:r>
      <w:r w:rsidRPr="00F42DBC">
        <w:rPr>
          <w:spacing w:val="-3"/>
        </w:rPr>
        <w:t xml:space="preserve"> </w:t>
      </w:r>
      <w:r w:rsidRPr="00F42DBC">
        <w:rPr>
          <w:spacing w:val="-2"/>
        </w:rPr>
        <w:t>Notecka”.</w:t>
      </w:r>
    </w:p>
    <w:p w14:paraId="194210D0" w14:textId="77777777" w:rsidR="00C75BC7" w:rsidRPr="004574A4" w:rsidRDefault="00000000">
      <w:pPr>
        <w:spacing w:before="163" w:line="276" w:lineRule="auto"/>
        <w:ind w:left="141" w:right="137"/>
        <w:jc w:val="both"/>
        <w:rPr>
          <w:sz w:val="24"/>
        </w:rPr>
      </w:pPr>
      <w:r w:rsidRPr="00A2371F">
        <w:rPr>
          <w:b/>
          <w:i/>
          <w:sz w:val="24"/>
        </w:rPr>
        <w:t xml:space="preserve">Obszar Natura 2000 „Puszcza Notecka” PLB300015 </w:t>
      </w:r>
      <w:r w:rsidRPr="00A2371F">
        <w:rPr>
          <w:sz w:val="24"/>
        </w:rPr>
        <w:t xml:space="preserve">jest najważniejszą w regionie ostoją ptaków drapieżnych, głównie kani rudej </w:t>
      </w:r>
      <w:r w:rsidRPr="00A2371F">
        <w:rPr>
          <w:i/>
          <w:sz w:val="24"/>
        </w:rPr>
        <w:t>(</w:t>
      </w:r>
      <w:proofErr w:type="spellStart"/>
      <w:r w:rsidRPr="00A2371F">
        <w:rPr>
          <w:i/>
          <w:sz w:val="24"/>
        </w:rPr>
        <w:t>Milvus</w:t>
      </w:r>
      <w:proofErr w:type="spellEnd"/>
      <w:r w:rsidRPr="00A2371F">
        <w:rPr>
          <w:i/>
          <w:sz w:val="24"/>
        </w:rPr>
        <w:t xml:space="preserve"> </w:t>
      </w:r>
      <w:proofErr w:type="spellStart"/>
      <w:r w:rsidRPr="00A2371F">
        <w:rPr>
          <w:i/>
          <w:sz w:val="24"/>
        </w:rPr>
        <w:t>milvus</w:t>
      </w:r>
      <w:proofErr w:type="spellEnd"/>
      <w:r w:rsidRPr="00A2371F">
        <w:rPr>
          <w:i/>
          <w:sz w:val="24"/>
        </w:rPr>
        <w:t xml:space="preserve">), </w:t>
      </w:r>
      <w:r w:rsidRPr="00A2371F">
        <w:rPr>
          <w:sz w:val="24"/>
        </w:rPr>
        <w:t xml:space="preserve">kani czarnej </w:t>
      </w:r>
      <w:r w:rsidRPr="00A2371F">
        <w:rPr>
          <w:i/>
          <w:sz w:val="24"/>
        </w:rPr>
        <w:t>(</w:t>
      </w:r>
      <w:proofErr w:type="spellStart"/>
      <w:r w:rsidRPr="00A2371F">
        <w:rPr>
          <w:i/>
          <w:sz w:val="24"/>
        </w:rPr>
        <w:t>Milvus</w:t>
      </w:r>
      <w:proofErr w:type="spellEnd"/>
      <w:r w:rsidRPr="00A2371F">
        <w:rPr>
          <w:i/>
          <w:sz w:val="24"/>
        </w:rPr>
        <w:t xml:space="preserve"> migrant), </w:t>
      </w:r>
      <w:r w:rsidRPr="00A2371F">
        <w:rPr>
          <w:sz w:val="24"/>
        </w:rPr>
        <w:t xml:space="preserve">bielika </w:t>
      </w:r>
      <w:r w:rsidRPr="00A2371F">
        <w:rPr>
          <w:i/>
          <w:sz w:val="24"/>
        </w:rPr>
        <w:t>(</w:t>
      </w:r>
      <w:proofErr w:type="spellStart"/>
      <w:r w:rsidRPr="00A2371F">
        <w:rPr>
          <w:i/>
          <w:sz w:val="24"/>
        </w:rPr>
        <w:t>Haliaeetus</w:t>
      </w:r>
      <w:proofErr w:type="spellEnd"/>
      <w:r w:rsidRPr="00A2371F">
        <w:rPr>
          <w:i/>
          <w:sz w:val="24"/>
        </w:rPr>
        <w:t xml:space="preserve"> </w:t>
      </w:r>
      <w:proofErr w:type="spellStart"/>
      <w:r w:rsidRPr="00A2371F">
        <w:rPr>
          <w:i/>
          <w:sz w:val="24"/>
        </w:rPr>
        <w:t>albicilla</w:t>
      </w:r>
      <w:proofErr w:type="spellEnd"/>
      <w:r w:rsidRPr="00A2371F">
        <w:rPr>
          <w:i/>
          <w:sz w:val="24"/>
        </w:rPr>
        <w:t xml:space="preserve">) </w:t>
      </w:r>
      <w:r w:rsidRPr="00A2371F">
        <w:rPr>
          <w:sz w:val="24"/>
        </w:rPr>
        <w:t xml:space="preserve">i rybołowa </w:t>
      </w:r>
      <w:r w:rsidRPr="00A2371F">
        <w:rPr>
          <w:i/>
          <w:sz w:val="24"/>
        </w:rPr>
        <w:t>(</w:t>
      </w:r>
      <w:proofErr w:type="spellStart"/>
      <w:r w:rsidRPr="00A2371F">
        <w:rPr>
          <w:i/>
          <w:sz w:val="24"/>
        </w:rPr>
        <w:t>Pandion</w:t>
      </w:r>
      <w:proofErr w:type="spellEnd"/>
      <w:r w:rsidRPr="00A2371F">
        <w:rPr>
          <w:i/>
          <w:sz w:val="24"/>
        </w:rPr>
        <w:t xml:space="preserve"> </w:t>
      </w:r>
      <w:proofErr w:type="spellStart"/>
      <w:r w:rsidRPr="00A2371F">
        <w:rPr>
          <w:i/>
          <w:sz w:val="24"/>
        </w:rPr>
        <w:t>haliaetus</w:t>
      </w:r>
      <w:proofErr w:type="spellEnd"/>
      <w:r w:rsidRPr="00A2371F">
        <w:rPr>
          <w:i/>
          <w:sz w:val="24"/>
        </w:rPr>
        <w:t xml:space="preserve">). </w:t>
      </w:r>
      <w:r w:rsidRPr="00A2371F">
        <w:rPr>
          <w:sz w:val="24"/>
        </w:rPr>
        <w:t xml:space="preserve">Teren te jest również istotnym legowiskiem błotniaków i sów - puchacza </w:t>
      </w:r>
      <w:r w:rsidRPr="00A2371F">
        <w:rPr>
          <w:i/>
          <w:sz w:val="24"/>
        </w:rPr>
        <w:t xml:space="preserve">(Bubo </w:t>
      </w:r>
      <w:proofErr w:type="spellStart"/>
      <w:r w:rsidRPr="00A2371F">
        <w:rPr>
          <w:i/>
          <w:sz w:val="24"/>
        </w:rPr>
        <w:t>bubo</w:t>
      </w:r>
      <w:proofErr w:type="spellEnd"/>
      <w:r w:rsidRPr="00A2371F">
        <w:rPr>
          <w:i/>
          <w:sz w:val="24"/>
        </w:rPr>
        <w:t xml:space="preserve">) </w:t>
      </w:r>
      <w:r w:rsidRPr="00A2371F">
        <w:rPr>
          <w:sz w:val="24"/>
        </w:rPr>
        <w:t xml:space="preserve">i włochatki </w:t>
      </w:r>
      <w:r w:rsidRPr="00A2371F">
        <w:rPr>
          <w:i/>
          <w:sz w:val="24"/>
        </w:rPr>
        <w:t>(</w:t>
      </w:r>
      <w:proofErr w:type="spellStart"/>
      <w:r w:rsidRPr="00A2371F">
        <w:rPr>
          <w:i/>
          <w:sz w:val="24"/>
        </w:rPr>
        <w:t>Aegolius</w:t>
      </w:r>
      <w:proofErr w:type="spellEnd"/>
      <w:r w:rsidRPr="00A2371F">
        <w:rPr>
          <w:i/>
          <w:sz w:val="24"/>
        </w:rPr>
        <w:t xml:space="preserve"> </w:t>
      </w:r>
      <w:proofErr w:type="spellStart"/>
      <w:r w:rsidRPr="00A2371F">
        <w:rPr>
          <w:i/>
          <w:sz w:val="24"/>
        </w:rPr>
        <w:t>funereus</w:t>
      </w:r>
      <w:proofErr w:type="spellEnd"/>
      <w:r w:rsidRPr="00A2371F">
        <w:rPr>
          <w:i/>
          <w:sz w:val="24"/>
        </w:rPr>
        <w:t xml:space="preserve">). </w:t>
      </w:r>
      <w:r w:rsidRPr="00A2371F">
        <w:rPr>
          <w:sz w:val="24"/>
        </w:rPr>
        <w:t>Obejmuje położoną w międzyrzeczu Warty i dolnej Noteci Puszczę Notecką, należącą do największych krajowych kompleksów leśnych. Lasy Puszczy porastają piaszczystą równinę akumulacyjną z rozległym zespołem wydm śródlądowych, ułożonych w wały o wysokości względnej 20-30 m. Wśród zespołów leśnych w Puszczy Noteckiej przeważają ubogie jednowiekowe</w:t>
      </w:r>
      <w:r w:rsidRPr="00A2371F">
        <w:rPr>
          <w:spacing w:val="70"/>
          <w:sz w:val="24"/>
        </w:rPr>
        <w:t xml:space="preserve"> </w:t>
      </w:r>
      <w:r w:rsidRPr="00A2371F">
        <w:rPr>
          <w:sz w:val="24"/>
        </w:rPr>
        <w:t>bory</w:t>
      </w:r>
      <w:r w:rsidRPr="00A2371F">
        <w:rPr>
          <w:spacing w:val="70"/>
          <w:sz w:val="24"/>
        </w:rPr>
        <w:t xml:space="preserve"> </w:t>
      </w:r>
      <w:r w:rsidRPr="00A2371F">
        <w:rPr>
          <w:sz w:val="24"/>
        </w:rPr>
        <w:t>sosnowe.</w:t>
      </w:r>
      <w:r w:rsidRPr="00A2371F">
        <w:rPr>
          <w:spacing w:val="71"/>
          <w:sz w:val="24"/>
        </w:rPr>
        <w:t xml:space="preserve"> </w:t>
      </w:r>
      <w:r w:rsidRPr="00A2371F">
        <w:rPr>
          <w:sz w:val="24"/>
        </w:rPr>
        <w:t>W</w:t>
      </w:r>
      <w:r w:rsidRPr="00A2371F">
        <w:rPr>
          <w:spacing w:val="70"/>
          <w:sz w:val="24"/>
        </w:rPr>
        <w:t xml:space="preserve"> </w:t>
      </w:r>
      <w:r w:rsidRPr="00A2371F">
        <w:rPr>
          <w:sz w:val="24"/>
        </w:rPr>
        <w:t>jej</w:t>
      </w:r>
      <w:r w:rsidRPr="00A2371F">
        <w:rPr>
          <w:spacing w:val="71"/>
          <w:sz w:val="24"/>
        </w:rPr>
        <w:t xml:space="preserve"> </w:t>
      </w:r>
      <w:r w:rsidRPr="00A2371F">
        <w:rPr>
          <w:sz w:val="24"/>
        </w:rPr>
        <w:t>obrębie</w:t>
      </w:r>
      <w:r w:rsidRPr="00A2371F">
        <w:rPr>
          <w:spacing w:val="70"/>
          <w:sz w:val="24"/>
        </w:rPr>
        <w:t xml:space="preserve"> </w:t>
      </w:r>
      <w:r w:rsidRPr="00A2371F">
        <w:rPr>
          <w:sz w:val="24"/>
        </w:rPr>
        <w:t>znajduje</w:t>
      </w:r>
      <w:r w:rsidRPr="00A2371F">
        <w:rPr>
          <w:spacing w:val="70"/>
          <w:sz w:val="24"/>
        </w:rPr>
        <w:t xml:space="preserve"> </w:t>
      </w:r>
      <w:r w:rsidRPr="00A2371F">
        <w:rPr>
          <w:sz w:val="24"/>
        </w:rPr>
        <w:t>się</w:t>
      </w:r>
      <w:r w:rsidRPr="00A2371F">
        <w:rPr>
          <w:spacing w:val="70"/>
          <w:sz w:val="24"/>
        </w:rPr>
        <w:t xml:space="preserve"> </w:t>
      </w:r>
      <w:r w:rsidRPr="00A2371F">
        <w:rPr>
          <w:sz w:val="24"/>
        </w:rPr>
        <w:t>kilka</w:t>
      </w:r>
      <w:r w:rsidRPr="00A2371F">
        <w:rPr>
          <w:spacing w:val="70"/>
          <w:sz w:val="24"/>
        </w:rPr>
        <w:t xml:space="preserve"> </w:t>
      </w:r>
      <w:r w:rsidRPr="00A2371F">
        <w:rPr>
          <w:sz w:val="24"/>
        </w:rPr>
        <w:t>stosunkowo</w:t>
      </w:r>
      <w:r w:rsidRPr="00A2371F">
        <w:rPr>
          <w:spacing w:val="70"/>
          <w:sz w:val="24"/>
        </w:rPr>
        <w:t xml:space="preserve"> </w:t>
      </w:r>
      <w:r w:rsidRPr="00A2371F">
        <w:rPr>
          <w:sz w:val="24"/>
        </w:rPr>
        <w:t>niewielkich i</w:t>
      </w:r>
      <w:r w:rsidRPr="00A2371F">
        <w:rPr>
          <w:spacing w:val="-2"/>
          <w:sz w:val="24"/>
        </w:rPr>
        <w:t xml:space="preserve"> </w:t>
      </w:r>
      <w:r w:rsidRPr="00A2371F">
        <w:rPr>
          <w:sz w:val="24"/>
        </w:rPr>
        <w:t>w</w:t>
      </w:r>
      <w:r w:rsidRPr="00A2371F">
        <w:rPr>
          <w:spacing w:val="-3"/>
          <w:sz w:val="24"/>
        </w:rPr>
        <w:t xml:space="preserve"> </w:t>
      </w:r>
      <w:r w:rsidRPr="00A2371F">
        <w:rPr>
          <w:sz w:val="24"/>
        </w:rPr>
        <w:t>większości osuszonych torfowisk oraz dwa kompleksy jezior rynnowych. Południowa część obszaru obejmuje fragment doliny meandrującej wśród łąk Warty. Ważne dla Europy gatunki zwierząt występujące na w/w obszarze z Zał. II Dyr. Siedliskowej i z Zał. I Dyr. Ptasiej, w</w:t>
      </w:r>
      <w:r w:rsidRPr="00A2371F">
        <w:rPr>
          <w:spacing w:val="-3"/>
          <w:sz w:val="24"/>
        </w:rPr>
        <w:t xml:space="preserve"> </w:t>
      </w:r>
      <w:r w:rsidRPr="00A2371F">
        <w:rPr>
          <w:sz w:val="24"/>
        </w:rPr>
        <w:t>tym gatunki priorytetowe: bąk (</w:t>
      </w:r>
      <w:proofErr w:type="spellStart"/>
      <w:r w:rsidRPr="00A2371F">
        <w:rPr>
          <w:i/>
          <w:sz w:val="24"/>
        </w:rPr>
        <w:t>Botaurus</w:t>
      </w:r>
      <w:proofErr w:type="spellEnd"/>
      <w:r w:rsidRPr="00A2371F">
        <w:rPr>
          <w:i/>
          <w:sz w:val="24"/>
        </w:rPr>
        <w:t xml:space="preserve"> </w:t>
      </w:r>
      <w:proofErr w:type="spellStart"/>
      <w:r w:rsidRPr="00A2371F">
        <w:rPr>
          <w:i/>
          <w:sz w:val="24"/>
        </w:rPr>
        <w:t>stellaris</w:t>
      </w:r>
      <w:proofErr w:type="spellEnd"/>
      <w:r w:rsidRPr="00A2371F">
        <w:rPr>
          <w:sz w:val="24"/>
        </w:rPr>
        <w:t>), bączek (</w:t>
      </w:r>
      <w:proofErr w:type="spellStart"/>
      <w:r w:rsidRPr="00A2371F">
        <w:rPr>
          <w:i/>
          <w:sz w:val="24"/>
        </w:rPr>
        <w:t>Ixobrychus</w:t>
      </w:r>
      <w:proofErr w:type="spellEnd"/>
      <w:r w:rsidRPr="00A2371F">
        <w:rPr>
          <w:i/>
          <w:sz w:val="24"/>
        </w:rPr>
        <w:t xml:space="preserve"> </w:t>
      </w:r>
      <w:proofErr w:type="spellStart"/>
      <w:r w:rsidRPr="00A2371F">
        <w:rPr>
          <w:i/>
          <w:sz w:val="24"/>
        </w:rPr>
        <w:t>minutus</w:t>
      </w:r>
      <w:proofErr w:type="spellEnd"/>
      <w:r w:rsidRPr="00A2371F">
        <w:rPr>
          <w:sz w:val="24"/>
        </w:rPr>
        <w:t>), bocian biały (</w:t>
      </w:r>
      <w:proofErr w:type="spellStart"/>
      <w:r w:rsidRPr="00A2371F">
        <w:rPr>
          <w:i/>
          <w:sz w:val="24"/>
        </w:rPr>
        <w:t>Ciconia</w:t>
      </w:r>
      <w:proofErr w:type="spellEnd"/>
      <w:r w:rsidRPr="00A2371F">
        <w:rPr>
          <w:i/>
          <w:sz w:val="24"/>
        </w:rPr>
        <w:t xml:space="preserve"> </w:t>
      </w:r>
      <w:proofErr w:type="spellStart"/>
      <w:r w:rsidRPr="00A2371F">
        <w:rPr>
          <w:i/>
          <w:sz w:val="24"/>
        </w:rPr>
        <w:t>ciconia</w:t>
      </w:r>
      <w:proofErr w:type="spellEnd"/>
      <w:r w:rsidRPr="00A2371F">
        <w:rPr>
          <w:sz w:val="24"/>
        </w:rPr>
        <w:t>), bocian czarny (</w:t>
      </w:r>
      <w:proofErr w:type="spellStart"/>
      <w:r w:rsidRPr="00A2371F">
        <w:rPr>
          <w:i/>
          <w:sz w:val="24"/>
        </w:rPr>
        <w:t>Ciconia</w:t>
      </w:r>
      <w:proofErr w:type="spellEnd"/>
      <w:r w:rsidRPr="00A2371F">
        <w:rPr>
          <w:i/>
          <w:sz w:val="24"/>
        </w:rPr>
        <w:t xml:space="preserve"> </w:t>
      </w:r>
      <w:proofErr w:type="spellStart"/>
      <w:r w:rsidRPr="00A2371F">
        <w:rPr>
          <w:i/>
          <w:sz w:val="24"/>
        </w:rPr>
        <w:t>nigra</w:t>
      </w:r>
      <w:proofErr w:type="spellEnd"/>
      <w:r w:rsidRPr="00A2371F">
        <w:rPr>
          <w:sz w:val="24"/>
        </w:rPr>
        <w:t>), podgorzałka (</w:t>
      </w:r>
      <w:proofErr w:type="spellStart"/>
      <w:r w:rsidRPr="00A2371F">
        <w:rPr>
          <w:i/>
          <w:sz w:val="24"/>
        </w:rPr>
        <w:t>Aythya</w:t>
      </w:r>
      <w:proofErr w:type="spellEnd"/>
      <w:r w:rsidRPr="00A2371F">
        <w:rPr>
          <w:i/>
          <w:sz w:val="24"/>
        </w:rPr>
        <w:t xml:space="preserve"> </w:t>
      </w:r>
      <w:proofErr w:type="spellStart"/>
      <w:r w:rsidRPr="00A2371F">
        <w:rPr>
          <w:i/>
          <w:sz w:val="24"/>
        </w:rPr>
        <w:t>nyroca</w:t>
      </w:r>
      <w:proofErr w:type="spellEnd"/>
      <w:r w:rsidRPr="00A2371F">
        <w:rPr>
          <w:sz w:val="24"/>
        </w:rPr>
        <w:t>), trzmielojad (</w:t>
      </w:r>
      <w:proofErr w:type="spellStart"/>
      <w:r w:rsidRPr="00A2371F">
        <w:rPr>
          <w:i/>
          <w:sz w:val="24"/>
        </w:rPr>
        <w:t>Pernis</w:t>
      </w:r>
      <w:proofErr w:type="spellEnd"/>
      <w:r w:rsidRPr="00A2371F">
        <w:rPr>
          <w:i/>
          <w:sz w:val="24"/>
        </w:rPr>
        <w:t xml:space="preserve"> </w:t>
      </w:r>
      <w:proofErr w:type="spellStart"/>
      <w:r w:rsidRPr="00A2371F">
        <w:rPr>
          <w:i/>
          <w:sz w:val="24"/>
        </w:rPr>
        <w:t>apivorus</w:t>
      </w:r>
      <w:proofErr w:type="spellEnd"/>
      <w:r w:rsidRPr="00A2371F">
        <w:rPr>
          <w:sz w:val="24"/>
        </w:rPr>
        <w:t>), kania czarna (</w:t>
      </w:r>
      <w:proofErr w:type="spellStart"/>
      <w:r w:rsidRPr="00A2371F">
        <w:rPr>
          <w:i/>
          <w:sz w:val="24"/>
        </w:rPr>
        <w:t>Milvus</w:t>
      </w:r>
      <w:proofErr w:type="spellEnd"/>
      <w:r w:rsidRPr="00A2371F">
        <w:rPr>
          <w:i/>
          <w:sz w:val="24"/>
        </w:rPr>
        <w:t xml:space="preserve"> </w:t>
      </w:r>
      <w:proofErr w:type="spellStart"/>
      <w:r w:rsidRPr="00A2371F">
        <w:rPr>
          <w:i/>
          <w:sz w:val="24"/>
        </w:rPr>
        <w:t>migrans</w:t>
      </w:r>
      <w:proofErr w:type="spellEnd"/>
      <w:r w:rsidRPr="00A2371F">
        <w:rPr>
          <w:sz w:val="24"/>
        </w:rPr>
        <w:t>), kania ruda (</w:t>
      </w:r>
      <w:proofErr w:type="spellStart"/>
      <w:r w:rsidRPr="00A2371F">
        <w:rPr>
          <w:i/>
          <w:sz w:val="24"/>
        </w:rPr>
        <w:t>Milvus</w:t>
      </w:r>
      <w:proofErr w:type="spellEnd"/>
      <w:r w:rsidRPr="00A2371F">
        <w:rPr>
          <w:i/>
          <w:sz w:val="24"/>
        </w:rPr>
        <w:t xml:space="preserve"> </w:t>
      </w:r>
      <w:proofErr w:type="spellStart"/>
      <w:r w:rsidRPr="00A2371F">
        <w:rPr>
          <w:i/>
          <w:sz w:val="24"/>
        </w:rPr>
        <w:t>milvus</w:t>
      </w:r>
      <w:proofErr w:type="spellEnd"/>
      <w:r w:rsidRPr="00A2371F">
        <w:rPr>
          <w:sz w:val="24"/>
        </w:rPr>
        <w:t xml:space="preserve">), bielik </w:t>
      </w:r>
      <w:r w:rsidRPr="00A2371F">
        <w:rPr>
          <w:i/>
          <w:sz w:val="24"/>
        </w:rPr>
        <w:t>(</w:t>
      </w:r>
      <w:proofErr w:type="spellStart"/>
      <w:r w:rsidRPr="00A2371F">
        <w:rPr>
          <w:i/>
          <w:sz w:val="24"/>
        </w:rPr>
        <w:t>Haliaeetus</w:t>
      </w:r>
      <w:proofErr w:type="spellEnd"/>
      <w:r w:rsidRPr="00A2371F">
        <w:rPr>
          <w:i/>
          <w:sz w:val="24"/>
        </w:rPr>
        <w:t xml:space="preserve"> </w:t>
      </w:r>
      <w:proofErr w:type="spellStart"/>
      <w:r w:rsidRPr="00A2371F">
        <w:rPr>
          <w:i/>
          <w:sz w:val="24"/>
        </w:rPr>
        <w:t>albicilla</w:t>
      </w:r>
      <w:proofErr w:type="spellEnd"/>
      <w:r w:rsidRPr="00A2371F">
        <w:rPr>
          <w:sz w:val="24"/>
        </w:rPr>
        <w:t>), błotniak stawowy (</w:t>
      </w:r>
      <w:r w:rsidRPr="00A2371F">
        <w:rPr>
          <w:i/>
          <w:sz w:val="24"/>
        </w:rPr>
        <w:t xml:space="preserve">Circus </w:t>
      </w:r>
      <w:proofErr w:type="spellStart"/>
      <w:r w:rsidRPr="00A2371F">
        <w:rPr>
          <w:i/>
          <w:sz w:val="24"/>
        </w:rPr>
        <w:t>aeruginosus</w:t>
      </w:r>
      <w:proofErr w:type="spellEnd"/>
      <w:r w:rsidRPr="00A2371F">
        <w:rPr>
          <w:sz w:val="24"/>
        </w:rPr>
        <w:t>), błotniak zbożowy (</w:t>
      </w:r>
      <w:r w:rsidRPr="00A2371F">
        <w:rPr>
          <w:i/>
          <w:sz w:val="24"/>
        </w:rPr>
        <w:t xml:space="preserve">Circus </w:t>
      </w:r>
      <w:proofErr w:type="spellStart"/>
      <w:r w:rsidRPr="00A2371F">
        <w:rPr>
          <w:i/>
          <w:sz w:val="24"/>
        </w:rPr>
        <w:t>cyaneus</w:t>
      </w:r>
      <w:proofErr w:type="spellEnd"/>
      <w:r w:rsidRPr="00A2371F">
        <w:rPr>
          <w:sz w:val="24"/>
        </w:rPr>
        <w:t>), orlik krzykliwy (</w:t>
      </w:r>
      <w:proofErr w:type="spellStart"/>
      <w:r w:rsidRPr="00A2371F">
        <w:rPr>
          <w:i/>
          <w:sz w:val="24"/>
        </w:rPr>
        <w:t>Clanga</w:t>
      </w:r>
      <w:proofErr w:type="spellEnd"/>
      <w:r w:rsidRPr="00A2371F">
        <w:rPr>
          <w:i/>
          <w:sz w:val="24"/>
        </w:rPr>
        <w:t xml:space="preserve"> </w:t>
      </w:r>
      <w:proofErr w:type="spellStart"/>
      <w:r w:rsidRPr="00A2371F">
        <w:rPr>
          <w:i/>
          <w:sz w:val="24"/>
        </w:rPr>
        <w:t>pomarina</w:t>
      </w:r>
      <w:proofErr w:type="spellEnd"/>
      <w:r w:rsidRPr="00A2371F">
        <w:rPr>
          <w:sz w:val="24"/>
        </w:rPr>
        <w:t>), rybołów (</w:t>
      </w:r>
      <w:proofErr w:type="spellStart"/>
      <w:r w:rsidRPr="00A2371F">
        <w:rPr>
          <w:i/>
          <w:sz w:val="24"/>
        </w:rPr>
        <w:t>Pandion</w:t>
      </w:r>
      <w:proofErr w:type="spellEnd"/>
      <w:r w:rsidRPr="00A2371F">
        <w:rPr>
          <w:i/>
          <w:sz w:val="24"/>
        </w:rPr>
        <w:t xml:space="preserve"> </w:t>
      </w:r>
      <w:proofErr w:type="spellStart"/>
      <w:r w:rsidRPr="00A2371F">
        <w:rPr>
          <w:i/>
          <w:sz w:val="24"/>
        </w:rPr>
        <w:t>haliaetus</w:t>
      </w:r>
      <w:proofErr w:type="spellEnd"/>
      <w:r w:rsidRPr="00A2371F">
        <w:rPr>
          <w:sz w:val="24"/>
        </w:rPr>
        <w:t>), derkacz (</w:t>
      </w:r>
      <w:proofErr w:type="spellStart"/>
      <w:r w:rsidRPr="00A2371F">
        <w:rPr>
          <w:i/>
          <w:sz w:val="24"/>
        </w:rPr>
        <w:t>Crex</w:t>
      </w:r>
      <w:proofErr w:type="spellEnd"/>
      <w:r w:rsidRPr="00A2371F">
        <w:rPr>
          <w:i/>
          <w:sz w:val="24"/>
        </w:rPr>
        <w:t xml:space="preserve"> </w:t>
      </w:r>
      <w:proofErr w:type="spellStart"/>
      <w:r w:rsidRPr="00A2371F">
        <w:rPr>
          <w:i/>
          <w:sz w:val="24"/>
        </w:rPr>
        <w:t>crex</w:t>
      </w:r>
      <w:proofErr w:type="spellEnd"/>
      <w:r w:rsidRPr="00A2371F">
        <w:rPr>
          <w:sz w:val="24"/>
        </w:rPr>
        <w:t>), muchołówka białoszyja (</w:t>
      </w:r>
      <w:proofErr w:type="spellStart"/>
      <w:r w:rsidRPr="00A2371F">
        <w:rPr>
          <w:i/>
          <w:sz w:val="24"/>
        </w:rPr>
        <w:t>Ficedula</w:t>
      </w:r>
      <w:proofErr w:type="spellEnd"/>
      <w:r w:rsidRPr="00A2371F">
        <w:rPr>
          <w:i/>
          <w:sz w:val="24"/>
        </w:rPr>
        <w:t xml:space="preserve"> </w:t>
      </w:r>
      <w:proofErr w:type="spellStart"/>
      <w:r w:rsidRPr="00A2371F">
        <w:rPr>
          <w:i/>
          <w:sz w:val="24"/>
        </w:rPr>
        <w:t>albicollis</w:t>
      </w:r>
      <w:proofErr w:type="spellEnd"/>
      <w:r w:rsidRPr="00A2371F">
        <w:rPr>
          <w:sz w:val="24"/>
        </w:rPr>
        <w:t>), muchołówka mała (</w:t>
      </w:r>
      <w:proofErr w:type="spellStart"/>
      <w:r w:rsidRPr="00A2371F">
        <w:rPr>
          <w:i/>
          <w:sz w:val="24"/>
        </w:rPr>
        <w:t>Ficedula</w:t>
      </w:r>
      <w:proofErr w:type="spellEnd"/>
      <w:r w:rsidRPr="00A2371F">
        <w:rPr>
          <w:i/>
          <w:sz w:val="24"/>
        </w:rPr>
        <w:t xml:space="preserve"> </w:t>
      </w:r>
      <w:proofErr w:type="spellStart"/>
      <w:r w:rsidRPr="00A2371F">
        <w:rPr>
          <w:i/>
          <w:sz w:val="24"/>
        </w:rPr>
        <w:t>parva</w:t>
      </w:r>
      <w:proofErr w:type="spellEnd"/>
      <w:r w:rsidRPr="00A2371F">
        <w:rPr>
          <w:sz w:val="24"/>
        </w:rPr>
        <w:t>), żuraw (</w:t>
      </w:r>
      <w:proofErr w:type="spellStart"/>
      <w:r w:rsidRPr="00A2371F">
        <w:rPr>
          <w:i/>
          <w:sz w:val="24"/>
        </w:rPr>
        <w:t>Grus</w:t>
      </w:r>
      <w:proofErr w:type="spellEnd"/>
      <w:r w:rsidRPr="00A2371F">
        <w:rPr>
          <w:i/>
          <w:sz w:val="24"/>
        </w:rPr>
        <w:t xml:space="preserve"> </w:t>
      </w:r>
      <w:proofErr w:type="spellStart"/>
      <w:r w:rsidRPr="00A2371F">
        <w:rPr>
          <w:i/>
          <w:sz w:val="24"/>
        </w:rPr>
        <w:t>grus</w:t>
      </w:r>
      <w:proofErr w:type="spellEnd"/>
      <w:r w:rsidRPr="00A2371F">
        <w:rPr>
          <w:sz w:val="24"/>
        </w:rPr>
        <w:t>), rybitwa czarna (</w:t>
      </w:r>
      <w:proofErr w:type="spellStart"/>
      <w:r w:rsidRPr="00A2371F">
        <w:rPr>
          <w:i/>
          <w:sz w:val="24"/>
        </w:rPr>
        <w:t>Chlidonias</w:t>
      </w:r>
      <w:proofErr w:type="spellEnd"/>
      <w:r w:rsidRPr="00A2371F">
        <w:rPr>
          <w:i/>
          <w:sz w:val="24"/>
        </w:rPr>
        <w:t xml:space="preserve"> </w:t>
      </w:r>
      <w:proofErr w:type="spellStart"/>
      <w:r w:rsidRPr="00A2371F">
        <w:rPr>
          <w:i/>
          <w:sz w:val="24"/>
        </w:rPr>
        <w:t>niger</w:t>
      </w:r>
      <w:proofErr w:type="spellEnd"/>
      <w:r w:rsidRPr="00A2371F">
        <w:rPr>
          <w:sz w:val="24"/>
        </w:rPr>
        <w:t>), puchacz (</w:t>
      </w:r>
      <w:r w:rsidRPr="00A2371F">
        <w:rPr>
          <w:i/>
          <w:sz w:val="24"/>
        </w:rPr>
        <w:t xml:space="preserve">Bubo </w:t>
      </w:r>
      <w:proofErr w:type="spellStart"/>
      <w:r w:rsidRPr="00A2371F">
        <w:rPr>
          <w:i/>
          <w:sz w:val="24"/>
        </w:rPr>
        <w:t>bubo</w:t>
      </w:r>
      <w:proofErr w:type="spellEnd"/>
      <w:r w:rsidRPr="00A2371F">
        <w:rPr>
          <w:i/>
          <w:sz w:val="24"/>
        </w:rPr>
        <w:t>)</w:t>
      </w:r>
      <w:r w:rsidRPr="00A2371F">
        <w:rPr>
          <w:sz w:val="24"/>
        </w:rPr>
        <w:t xml:space="preserve">, włochatka </w:t>
      </w:r>
      <w:r w:rsidRPr="00A2371F">
        <w:rPr>
          <w:i/>
          <w:sz w:val="24"/>
        </w:rPr>
        <w:t>(</w:t>
      </w:r>
      <w:proofErr w:type="spellStart"/>
      <w:r w:rsidRPr="00A2371F">
        <w:rPr>
          <w:i/>
          <w:sz w:val="24"/>
        </w:rPr>
        <w:t>Aeg</w:t>
      </w:r>
      <w:r w:rsidRPr="004574A4">
        <w:rPr>
          <w:i/>
          <w:sz w:val="24"/>
        </w:rPr>
        <w:t>olius</w:t>
      </w:r>
      <w:proofErr w:type="spellEnd"/>
      <w:r w:rsidRPr="004574A4">
        <w:rPr>
          <w:i/>
          <w:sz w:val="24"/>
        </w:rPr>
        <w:t xml:space="preserve"> </w:t>
      </w:r>
      <w:proofErr w:type="spellStart"/>
      <w:r w:rsidRPr="004574A4">
        <w:rPr>
          <w:i/>
          <w:sz w:val="24"/>
        </w:rPr>
        <w:t>funereus</w:t>
      </w:r>
      <w:proofErr w:type="spellEnd"/>
      <w:r w:rsidRPr="004574A4">
        <w:rPr>
          <w:i/>
          <w:sz w:val="24"/>
        </w:rPr>
        <w:t>)</w:t>
      </w:r>
      <w:r w:rsidRPr="004574A4">
        <w:rPr>
          <w:sz w:val="24"/>
        </w:rPr>
        <w:t>, lelek (</w:t>
      </w:r>
      <w:proofErr w:type="spellStart"/>
      <w:r w:rsidRPr="004574A4">
        <w:rPr>
          <w:i/>
          <w:sz w:val="24"/>
        </w:rPr>
        <w:t>Caprimulgus</w:t>
      </w:r>
      <w:proofErr w:type="spellEnd"/>
      <w:r w:rsidRPr="004574A4">
        <w:rPr>
          <w:i/>
          <w:sz w:val="24"/>
        </w:rPr>
        <w:t xml:space="preserve"> </w:t>
      </w:r>
      <w:proofErr w:type="spellStart"/>
      <w:r w:rsidRPr="004574A4">
        <w:rPr>
          <w:i/>
          <w:sz w:val="24"/>
        </w:rPr>
        <w:t>europaeus</w:t>
      </w:r>
      <w:proofErr w:type="spellEnd"/>
      <w:r w:rsidRPr="004574A4">
        <w:rPr>
          <w:sz w:val="24"/>
        </w:rPr>
        <w:t>), zimorodek zwyczajny</w:t>
      </w:r>
      <w:r w:rsidRPr="004574A4">
        <w:rPr>
          <w:spacing w:val="40"/>
          <w:sz w:val="24"/>
        </w:rPr>
        <w:t xml:space="preserve"> </w:t>
      </w:r>
      <w:r w:rsidRPr="004574A4">
        <w:rPr>
          <w:i/>
          <w:sz w:val="24"/>
        </w:rPr>
        <w:t>(</w:t>
      </w:r>
      <w:proofErr w:type="spellStart"/>
      <w:r w:rsidRPr="004574A4">
        <w:rPr>
          <w:i/>
          <w:sz w:val="24"/>
        </w:rPr>
        <w:t>Alcedo</w:t>
      </w:r>
      <w:proofErr w:type="spellEnd"/>
      <w:r w:rsidRPr="004574A4">
        <w:rPr>
          <w:i/>
          <w:sz w:val="24"/>
        </w:rPr>
        <w:t xml:space="preserve"> </w:t>
      </w:r>
      <w:proofErr w:type="spellStart"/>
      <w:r w:rsidRPr="004574A4">
        <w:rPr>
          <w:i/>
          <w:sz w:val="24"/>
        </w:rPr>
        <w:t>atthis</w:t>
      </w:r>
      <w:proofErr w:type="spellEnd"/>
      <w:r w:rsidRPr="004574A4">
        <w:rPr>
          <w:i/>
          <w:sz w:val="24"/>
        </w:rPr>
        <w:t>)</w:t>
      </w:r>
      <w:r w:rsidRPr="004574A4">
        <w:rPr>
          <w:sz w:val="24"/>
        </w:rPr>
        <w:t>, dzięcioł czarny (</w:t>
      </w:r>
      <w:proofErr w:type="spellStart"/>
      <w:r w:rsidRPr="004574A4">
        <w:rPr>
          <w:i/>
          <w:sz w:val="24"/>
        </w:rPr>
        <w:t>Dryocopus</w:t>
      </w:r>
      <w:proofErr w:type="spellEnd"/>
      <w:r w:rsidRPr="004574A4">
        <w:rPr>
          <w:i/>
          <w:sz w:val="24"/>
        </w:rPr>
        <w:t xml:space="preserve"> </w:t>
      </w:r>
      <w:proofErr w:type="spellStart"/>
      <w:r w:rsidRPr="004574A4">
        <w:rPr>
          <w:i/>
          <w:sz w:val="24"/>
        </w:rPr>
        <w:t>martius</w:t>
      </w:r>
      <w:proofErr w:type="spellEnd"/>
      <w:r w:rsidRPr="004574A4">
        <w:rPr>
          <w:sz w:val="24"/>
        </w:rPr>
        <w:t>), dzięcioł średni (</w:t>
      </w:r>
      <w:proofErr w:type="spellStart"/>
      <w:r w:rsidRPr="004574A4">
        <w:rPr>
          <w:i/>
          <w:sz w:val="24"/>
        </w:rPr>
        <w:t>Dendrocopos</w:t>
      </w:r>
      <w:proofErr w:type="spellEnd"/>
      <w:r w:rsidRPr="004574A4">
        <w:rPr>
          <w:i/>
          <w:sz w:val="24"/>
        </w:rPr>
        <w:t xml:space="preserve"> </w:t>
      </w:r>
      <w:proofErr w:type="spellStart"/>
      <w:r w:rsidRPr="004574A4">
        <w:rPr>
          <w:i/>
          <w:sz w:val="24"/>
        </w:rPr>
        <w:t>medius</w:t>
      </w:r>
      <w:proofErr w:type="spellEnd"/>
      <w:r w:rsidRPr="004574A4">
        <w:rPr>
          <w:sz w:val="24"/>
        </w:rPr>
        <w:t>), lerka (</w:t>
      </w:r>
      <w:proofErr w:type="spellStart"/>
      <w:r w:rsidRPr="004574A4">
        <w:rPr>
          <w:i/>
          <w:sz w:val="24"/>
        </w:rPr>
        <w:t>Lullula</w:t>
      </w:r>
      <w:proofErr w:type="spellEnd"/>
      <w:r w:rsidRPr="004574A4">
        <w:rPr>
          <w:i/>
          <w:sz w:val="24"/>
        </w:rPr>
        <w:t xml:space="preserve"> </w:t>
      </w:r>
      <w:proofErr w:type="spellStart"/>
      <w:r w:rsidRPr="004574A4">
        <w:rPr>
          <w:i/>
          <w:sz w:val="24"/>
        </w:rPr>
        <w:t>arborea</w:t>
      </w:r>
      <w:proofErr w:type="spellEnd"/>
      <w:r w:rsidRPr="004574A4">
        <w:rPr>
          <w:sz w:val="24"/>
        </w:rPr>
        <w:t>), świergotek polny (</w:t>
      </w:r>
      <w:proofErr w:type="spellStart"/>
      <w:r w:rsidRPr="004574A4">
        <w:rPr>
          <w:i/>
          <w:sz w:val="24"/>
        </w:rPr>
        <w:t>Anthus</w:t>
      </w:r>
      <w:proofErr w:type="spellEnd"/>
      <w:r w:rsidRPr="004574A4">
        <w:rPr>
          <w:i/>
          <w:sz w:val="24"/>
        </w:rPr>
        <w:t xml:space="preserve"> </w:t>
      </w:r>
      <w:proofErr w:type="spellStart"/>
      <w:r w:rsidRPr="004574A4">
        <w:rPr>
          <w:i/>
          <w:sz w:val="24"/>
        </w:rPr>
        <w:t>campestris</w:t>
      </w:r>
      <w:proofErr w:type="spellEnd"/>
      <w:r w:rsidRPr="004574A4">
        <w:rPr>
          <w:sz w:val="24"/>
        </w:rPr>
        <w:t>), gąsiorek (</w:t>
      </w:r>
      <w:proofErr w:type="spellStart"/>
      <w:r w:rsidRPr="004574A4">
        <w:rPr>
          <w:i/>
          <w:sz w:val="24"/>
        </w:rPr>
        <w:t>Lanius</w:t>
      </w:r>
      <w:proofErr w:type="spellEnd"/>
      <w:r w:rsidRPr="004574A4">
        <w:rPr>
          <w:i/>
          <w:sz w:val="24"/>
        </w:rPr>
        <w:t xml:space="preserve"> </w:t>
      </w:r>
      <w:proofErr w:type="spellStart"/>
      <w:r w:rsidRPr="004574A4">
        <w:rPr>
          <w:i/>
          <w:sz w:val="24"/>
        </w:rPr>
        <w:t>collurio</w:t>
      </w:r>
      <w:proofErr w:type="spellEnd"/>
      <w:r w:rsidRPr="004574A4">
        <w:rPr>
          <w:sz w:val="24"/>
        </w:rPr>
        <w:t>), ortolan (</w:t>
      </w:r>
      <w:proofErr w:type="spellStart"/>
      <w:r w:rsidRPr="004574A4">
        <w:rPr>
          <w:i/>
          <w:sz w:val="24"/>
        </w:rPr>
        <w:t>Emberiza</w:t>
      </w:r>
      <w:proofErr w:type="spellEnd"/>
      <w:r w:rsidRPr="004574A4">
        <w:rPr>
          <w:i/>
          <w:sz w:val="24"/>
        </w:rPr>
        <w:t xml:space="preserve"> </w:t>
      </w:r>
      <w:proofErr w:type="spellStart"/>
      <w:r w:rsidRPr="004574A4">
        <w:rPr>
          <w:i/>
          <w:sz w:val="24"/>
        </w:rPr>
        <w:t>hortulana</w:t>
      </w:r>
      <w:proofErr w:type="spellEnd"/>
      <w:r w:rsidRPr="004574A4">
        <w:rPr>
          <w:sz w:val="24"/>
        </w:rPr>
        <w:t>), bóbr europejski (</w:t>
      </w:r>
      <w:proofErr w:type="spellStart"/>
      <w:r w:rsidRPr="004574A4">
        <w:rPr>
          <w:i/>
          <w:sz w:val="24"/>
        </w:rPr>
        <w:t>Castor</w:t>
      </w:r>
      <w:proofErr w:type="spellEnd"/>
      <w:r w:rsidRPr="004574A4">
        <w:rPr>
          <w:i/>
          <w:sz w:val="24"/>
        </w:rPr>
        <w:t xml:space="preserve"> </w:t>
      </w:r>
      <w:proofErr w:type="spellStart"/>
      <w:r w:rsidRPr="004574A4">
        <w:rPr>
          <w:i/>
          <w:sz w:val="24"/>
        </w:rPr>
        <w:t>fiber</w:t>
      </w:r>
      <w:proofErr w:type="spellEnd"/>
      <w:r w:rsidRPr="004574A4">
        <w:rPr>
          <w:sz w:val="24"/>
        </w:rPr>
        <w:t>), wydra (</w:t>
      </w:r>
      <w:r w:rsidRPr="004574A4">
        <w:rPr>
          <w:i/>
          <w:sz w:val="24"/>
        </w:rPr>
        <w:t>Lutra</w:t>
      </w:r>
      <w:r w:rsidRPr="004574A4">
        <w:rPr>
          <w:sz w:val="24"/>
        </w:rPr>
        <w:t>), wilk (</w:t>
      </w:r>
      <w:proofErr w:type="spellStart"/>
      <w:r w:rsidRPr="004574A4">
        <w:rPr>
          <w:i/>
          <w:sz w:val="24"/>
        </w:rPr>
        <w:t>Canis</w:t>
      </w:r>
      <w:proofErr w:type="spellEnd"/>
      <w:r w:rsidRPr="004574A4">
        <w:rPr>
          <w:i/>
          <w:sz w:val="24"/>
        </w:rPr>
        <w:t xml:space="preserve"> </w:t>
      </w:r>
      <w:proofErr w:type="spellStart"/>
      <w:r w:rsidRPr="004574A4">
        <w:rPr>
          <w:i/>
          <w:spacing w:val="-2"/>
          <w:sz w:val="24"/>
        </w:rPr>
        <w:t>lupus</w:t>
      </w:r>
      <w:proofErr w:type="spellEnd"/>
      <w:r w:rsidRPr="004574A4">
        <w:rPr>
          <w:spacing w:val="-2"/>
          <w:sz w:val="24"/>
        </w:rPr>
        <w:t>).</w:t>
      </w:r>
    </w:p>
    <w:p w14:paraId="168BCB84" w14:textId="77777777" w:rsidR="00C75BC7" w:rsidRPr="004574A4" w:rsidRDefault="00000000">
      <w:pPr>
        <w:pStyle w:val="Tekstpodstawowy"/>
        <w:spacing w:line="278" w:lineRule="auto"/>
        <w:ind w:right="138"/>
      </w:pPr>
      <w:r w:rsidRPr="004574A4">
        <w:t>Dla tego obszaru został ustanowiony Plan zadań ochronnych ustanowionych zarządzeniem</w:t>
      </w:r>
      <w:r w:rsidRPr="004574A4">
        <w:rPr>
          <w:spacing w:val="5"/>
        </w:rPr>
        <w:t xml:space="preserve"> </w:t>
      </w:r>
      <w:r w:rsidRPr="004574A4">
        <w:t>Regionalnego</w:t>
      </w:r>
      <w:r w:rsidRPr="004574A4">
        <w:rPr>
          <w:spacing w:val="5"/>
        </w:rPr>
        <w:t xml:space="preserve"> </w:t>
      </w:r>
      <w:r w:rsidRPr="004574A4">
        <w:t>Dyrektora</w:t>
      </w:r>
      <w:r w:rsidRPr="004574A4">
        <w:rPr>
          <w:spacing w:val="4"/>
        </w:rPr>
        <w:t xml:space="preserve"> </w:t>
      </w:r>
      <w:r w:rsidRPr="004574A4">
        <w:t>Ochrony</w:t>
      </w:r>
      <w:r w:rsidRPr="004574A4">
        <w:rPr>
          <w:spacing w:val="7"/>
        </w:rPr>
        <w:t xml:space="preserve"> </w:t>
      </w:r>
      <w:r w:rsidRPr="004574A4">
        <w:t>Środowiska</w:t>
      </w:r>
      <w:r w:rsidRPr="004574A4">
        <w:rPr>
          <w:spacing w:val="4"/>
        </w:rPr>
        <w:t xml:space="preserve"> </w:t>
      </w:r>
      <w:r w:rsidRPr="004574A4">
        <w:t>w</w:t>
      </w:r>
      <w:r w:rsidRPr="004574A4">
        <w:rPr>
          <w:spacing w:val="5"/>
        </w:rPr>
        <w:t xml:space="preserve"> </w:t>
      </w:r>
      <w:r w:rsidRPr="004574A4">
        <w:t>Poznaniu</w:t>
      </w:r>
      <w:r w:rsidRPr="004574A4">
        <w:rPr>
          <w:spacing w:val="5"/>
        </w:rPr>
        <w:t xml:space="preserve"> </w:t>
      </w:r>
      <w:r w:rsidRPr="004574A4">
        <w:t>z</w:t>
      </w:r>
      <w:r w:rsidRPr="004574A4">
        <w:rPr>
          <w:spacing w:val="5"/>
        </w:rPr>
        <w:t xml:space="preserve"> </w:t>
      </w:r>
      <w:r w:rsidRPr="004574A4">
        <w:t>dnia</w:t>
      </w:r>
      <w:r w:rsidRPr="004574A4">
        <w:rPr>
          <w:spacing w:val="9"/>
        </w:rPr>
        <w:t xml:space="preserve"> </w:t>
      </w:r>
      <w:r w:rsidRPr="004574A4">
        <w:t>03.03.2014</w:t>
      </w:r>
      <w:r w:rsidRPr="004574A4">
        <w:rPr>
          <w:spacing w:val="6"/>
        </w:rPr>
        <w:t xml:space="preserve"> </w:t>
      </w:r>
      <w:r w:rsidRPr="004574A4">
        <w:rPr>
          <w:spacing w:val="-5"/>
        </w:rPr>
        <w:t>r.</w:t>
      </w:r>
    </w:p>
    <w:p w14:paraId="0C0B332A" w14:textId="77777777" w:rsidR="00C75BC7" w:rsidRPr="004574A4" w:rsidRDefault="00C75BC7">
      <w:pPr>
        <w:pStyle w:val="Tekstpodstawowy"/>
        <w:spacing w:line="278" w:lineRule="auto"/>
        <w:sectPr w:rsidR="00C75BC7" w:rsidRPr="004574A4">
          <w:pgSz w:w="11910" w:h="16840"/>
          <w:pgMar w:top="1460" w:right="1275" w:bottom="1660" w:left="1275" w:header="718" w:footer="1407" w:gutter="0"/>
          <w:cols w:space="708"/>
        </w:sectPr>
      </w:pPr>
    </w:p>
    <w:p w14:paraId="0A2C83DA" w14:textId="77777777" w:rsidR="00C75BC7" w:rsidRPr="00B04B62" w:rsidRDefault="00000000">
      <w:pPr>
        <w:pStyle w:val="Tekstpodstawowy"/>
        <w:spacing w:line="276" w:lineRule="auto"/>
        <w:ind w:right="141" w:firstLine="0"/>
      </w:pPr>
      <w:r w:rsidRPr="004574A4">
        <w:lastRenderedPageBreak/>
        <w:t>w</w:t>
      </w:r>
      <w:r w:rsidRPr="004574A4">
        <w:rPr>
          <w:spacing w:val="-3"/>
        </w:rPr>
        <w:t xml:space="preserve"> </w:t>
      </w:r>
      <w:r w:rsidRPr="004574A4">
        <w:t>sprawie ustanowienia planu zadań ochronnych dla obszaru Natura 2000 „Puszcza</w:t>
      </w:r>
      <w:r w:rsidRPr="004574A4">
        <w:rPr>
          <w:spacing w:val="40"/>
        </w:rPr>
        <w:t xml:space="preserve"> </w:t>
      </w:r>
      <w:r w:rsidRPr="004574A4">
        <w:t>Notecka", PLB300015 (D</w:t>
      </w:r>
      <w:r w:rsidRPr="00B04B62">
        <w:t>z. Urz. Woj. Wlkp. z 2014 r., poz. 1793).</w:t>
      </w:r>
    </w:p>
    <w:p w14:paraId="68CAEC14" w14:textId="77777777" w:rsidR="00C75BC7" w:rsidRPr="00B04B62" w:rsidRDefault="00000000">
      <w:pPr>
        <w:pStyle w:val="Tekstpodstawowy"/>
        <w:spacing w:before="119" w:line="276" w:lineRule="auto"/>
        <w:ind w:right="140" w:firstLine="0"/>
      </w:pPr>
      <w:r w:rsidRPr="00B04B62">
        <w:rPr>
          <w:b/>
          <w:i/>
        </w:rPr>
        <w:t xml:space="preserve">Obszar Natura 2000 „Torfowisko </w:t>
      </w:r>
      <w:proofErr w:type="spellStart"/>
      <w:r w:rsidRPr="00B04B62">
        <w:rPr>
          <w:b/>
          <w:i/>
        </w:rPr>
        <w:t>Rzecińskie</w:t>
      </w:r>
      <w:proofErr w:type="spellEnd"/>
      <w:r w:rsidRPr="00B04B62">
        <w:rPr>
          <w:b/>
          <w:i/>
        </w:rPr>
        <w:t xml:space="preserve">” PLH300019 </w:t>
      </w:r>
      <w:r w:rsidRPr="00B04B62">
        <w:t>położone jest w</w:t>
      </w:r>
      <w:r w:rsidRPr="00B04B62">
        <w:rPr>
          <w:spacing w:val="-2"/>
        </w:rPr>
        <w:t xml:space="preserve"> </w:t>
      </w:r>
      <w:r w:rsidRPr="00B04B62">
        <w:t>rozległym obniżeniu</w:t>
      </w:r>
      <w:r w:rsidRPr="00B04B62">
        <w:rPr>
          <w:spacing w:val="40"/>
        </w:rPr>
        <w:t xml:space="preserve"> </w:t>
      </w:r>
      <w:r w:rsidRPr="00B04B62">
        <w:t>między</w:t>
      </w:r>
      <w:r w:rsidRPr="00B04B62">
        <w:rPr>
          <w:spacing w:val="40"/>
        </w:rPr>
        <w:t xml:space="preserve"> </w:t>
      </w:r>
      <w:r w:rsidRPr="00B04B62">
        <w:t>wydmami</w:t>
      </w:r>
      <w:r w:rsidRPr="00B04B62">
        <w:rPr>
          <w:spacing w:val="40"/>
        </w:rPr>
        <w:t xml:space="preserve"> </w:t>
      </w:r>
      <w:r w:rsidRPr="00B04B62">
        <w:t>Puszczy</w:t>
      </w:r>
      <w:r w:rsidRPr="00B04B62">
        <w:rPr>
          <w:spacing w:val="40"/>
        </w:rPr>
        <w:t xml:space="preserve"> </w:t>
      </w:r>
      <w:r w:rsidRPr="00B04B62">
        <w:t>Noteckiej,</w:t>
      </w:r>
      <w:r w:rsidRPr="00B04B62">
        <w:rPr>
          <w:spacing w:val="40"/>
        </w:rPr>
        <w:t xml:space="preserve"> </w:t>
      </w:r>
      <w:r w:rsidRPr="00B04B62">
        <w:t>w</w:t>
      </w:r>
      <w:r w:rsidRPr="00B04B62">
        <w:rPr>
          <w:spacing w:val="40"/>
        </w:rPr>
        <w:t xml:space="preserve"> </w:t>
      </w:r>
      <w:r w:rsidRPr="00B04B62">
        <w:t>obrębie</w:t>
      </w:r>
      <w:r w:rsidRPr="00B04B62">
        <w:rPr>
          <w:spacing w:val="40"/>
        </w:rPr>
        <w:t xml:space="preserve"> </w:t>
      </w:r>
      <w:r w:rsidRPr="00B04B62">
        <w:t>międzyrzecza</w:t>
      </w:r>
      <w:r w:rsidRPr="00B04B62">
        <w:rPr>
          <w:spacing w:val="40"/>
        </w:rPr>
        <w:t xml:space="preserve"> </w:t>
      </w:r>
      <w:r w:rsidRPr="00B04B62">
        <w:t>Warty</w:t>
      </w:r>
      <w:r w:rsidRPr="00B04B62">
        <w:rPr>
          <w:spacing w:val="40"/>
        </w:rPr>
        <w:t xml:space="preserve"> </w:t>
      </w:r>
      <w:r w:rsidRPr="00B04B62">
        <w:t>i Noteci, ok.</w:t>
      </w:r>
      <w:r w:rsidRPr="00B04B62">
        <w:rPr>
          <w:spacing w:val="-2"/>
        </w:rPr>
        <w:t xml:space="preserve"> </w:t>
      </w:r>
      <w:r w:rsidRPr="00B04B62">
        <w:t xml:space="preserve">7 km na północny zachód od Wronek. W granicach ostoi znalazło się Jezioro </w:t>
      </w:r>
      <w:proofErr w:type="spellStart"/>
      <w:r w:rsidRPr="00B04B62">
        <w:t>Rzecińskie</w:t>
      </w:r>
      <w:proofErr w:type="spellEnd"/>
      <w:r w:rsidRPr="00B04B62">
        <w:t xml:space="preserve"> wraz z przyległym, rozległym torfowiskiem przejściowym, łąkami, szuwarami i zaroślami łozowymi. Ważne dla Europy gatunki zwierząt występujące na w/w obszarze z Zał. II Dyr. Siedliskowej i z Zał. I Dyr. Ptasiej, w tym gatunki priorytetowe: bocian biały bocian biały (</w:t>
      </w:r>
      <w:proofErr w:type="spellStart"/>
      <w:r w:rsidRPr="00B04B62">
        <w:rPr>
          <w:i/>
        </w:rPr>
        <w:t>Ciconia</w:t>
      </w:r>
      <w:proofErr w:type="spellEnd"/>
      <w:r w:rsidRPr="00B04B62">
        <w:rPr>
          <w:i/>
        </w:rPr>
        <w:t xml:space="preserve"> </w:t>
      </w:r>
      <w:proofErr w:type="spellStart"/>
      <w:r w:rsidRPr="00B04B62">
        <w:rPr>
          <w:i/>
        </w:rPr>
        <w:t>ciconia</w:t>
      </w:r>
      <w:proofErr w:type="spellEnd"/>
      <w:r w:rsidRPr="00B04B62">
        <w:t>), żuraw (</w:t>
      </w:r>
      <w:proofErr w:type="spellStart"/>
      <w:r w:rsidRPr="00B04B62">
        <w:rPr>
          <w:i/>
        </w:rPr>
        <w:t>Grus</w:t>
      </w:r>
      <w:proofErr w:type="spellEnd"/>
      <w:r w:rsidRPr="00B04B62">
        <w:rPr>
          <w:i/>
        </w:rPr>
        <w:t xml:space="preserve"> </w:t>
      </w:r>
      <w:proofErr w:type="spellStart"/>
      <w:r w:rsidRPr="00B04B62">
        <w:rPr>
          <w:i/>
        </w:rPr>
        <w:t>grus</w:t>
      </w:r>
      <w:proofErr w:type="spellEnd"/>
      <w:r w:rsidRPr="00B04B62">
        <w:t>)</w:t>
      </w:r>
      <w:r w:rsidRPr="00B04B62">
        <w:rPr>
          <w:i/>
        </w:rPr>
        <w:t xml:space="preserve">. </w:t>
      </w:r>
      <w:r w:rsidRPr="00B04B62">
        <w:t xml:space="preserve">Ważne dla Europy gatunki roślin z Zał. II Dyr. siedliskowej, w tym gatunki priorytetowe występujące na w/w obszarze: lipiennik </w:t>
      </w:r>
      <w:proofErr w:type="spellStart"/>
      <w:r w:rsidRPr="00B04B62">
        <w:t>Loesela</w:t>
      </w:r>
      <w:proofErr w:type="spellEnd"/>
      <w:r w:rsidRPr="00B04B62">
        <w:t xml:space="preserve"> (</w:t>
      </w:r>
      <w:proofErr w:type="spellStart"/>
      <w:r w:rsidRPr="00B04B62">
        <w:rPr>
          <w:i/>
        </w:rPr>
        <w:t>Liparis</w:t>
      </w:r>
      <w:proofErr w:type="spellEnd"/>
      <w:r w:rsidRPr="00B04B62">
        <w:rPr>
          <w:i/>
        </w:rPr>
        <w:t xml:space="preserve"> </w:t>
      </w:r>
      <w:proofErr w:type="spellStart"/>
      <w:r w:rsidRPr="00B04B62">
        <w:rPr>
          <w:i/>
        </w:rPr>
        <w:t>loeselii</w:t>
      </w:r>
      <w:proofErr w:type="spellEnd"/>
      <w:r w:rsidRPr="00B04B62">
        <w:rPr>
          <w:i/>
        </w:rPr>
        <w:t xml:space="preserve"> </w:t>
      </w:r>
      <w:r w:rsidRPr="00B04B62">
        <w:t xml:space="preserve">(L.) </w:t>
      </w:r>
      <w:proofErr w:type="spellStart"/>
      <w:r w:rsidRPr="00B04B62">
        <w:t>Rich</w:t>
      </w:r>
      <w:proofErr w:type="spellEnd"/>
      <w:r w:rsidRPr="00B04B62">
        <w:t>.).</w:t>
      </w:r>
    </w:p>
    <w:p w14:paraId="4BCFA9B6" w14:textId="77777777" w:rsidR="00C75BC7" w:rsidRPr="00012F50" w:rsidRDefault="00000000">
      <w:pPr>
        <w:pStyle w:val="Tekstpodstawowy"/>
        <w:spacing w:line="276" w:lineRule="auto"/>
        <w:ind w:right="141"/>
      </w:pPr>
      <w:r w:rsidRPr="00B04B62">
        <w:t>Dla tego obszaru został ustanowiony Plan zadań ochronnych ustanowionych zarządzeniem Regionalnego Dyrektora Ochrony Środowiska w Poznaniu z dnia 30.10.2014 r. zmieniające zarządzenie w</w:t>
      </w:r>
      <w:r w:rsidRPr="00B04B62">
        <w:rPr>
          <w:spacing w:val="-4"/>
        </w:rPr>
        <w:t xml:space="preserve"> </w:t>
      </w:r>
      <w:r w:rsidRPr="00B04B62">
        <w:t xml:space="preserve">sprawie ustanowienia planu zadań ochronnych dla obszaru Natura 2000 „Torfowisko </w:t>
      </w:r>
      <w:proofErr w:type="spellStart"/>
      <w:r w:rsidRPr="00B04B62">
        <w:t>Rzecińskie</w:t>
      </w:r>
      <w:proofErr w:type="spellEnd"/>
      <w:r w:rsidRPr="00B04B62">
        <w:t xml:space="preserve">", </w:t>
      </w:r>
      <w:r w:rsidRPr="00012F50">
        <w:t>PLH300019 (Dz. Urz. Woj. Wlkp. z 2014 r., poz. 5625).</w:t>
      </w:r>
    </w:p>
    <w:p w14:paraId="78AE7AEA" w14:textId="77777777" w:rsidR="00C75BC7" w:rsidRPr="00012F50" w:rsidRDefault="00000000">
      <w:pPr>
        <w:pStyle w:val="Tekstpodstawowy"/>
        <w:spacing w:before="121" w:line="276" w:lineRule="auto"/>
        <w:ind w:right="139" w:firstLine="0"/>
        <w:rPr>
          <w:i/>
        </w:rPr>
      </w:pPr>
      <w:r w:rsidRPr="00012F50">
        <w:rPr>
          <w:b/>
          <w:i/>
        </w:rPr>
        <w:t>Obszar</w:t>
      </w:r>
      <w:r w:rsidRPr="00012F50">
        <w:rPr>
          <w:b/>
          <w:i/>
          <w:spacing w:val="56"/>
        </w:rPr>
        <w:t xml:space="preserve"> </w:t>
      </w:r>
      <w:r w:rsidRPr="00012F50">
        <w:rPr>
          <w:b/>
          <w:i/>
        </w:rPr>
        <w:t>Natura</w:t>
      </w:r>
      <w:r w:rsidRPr="00012F50">
        <w:rPr>
          <w:b/>
          <w:i/>
          <w:spacing w:val="57"/>
        </w:rPr>
        <w:t xml:space="preserve"> </w:t>
      </w:r>
      <w:r w:rsidRPr="00012F50">
        <w:rPr>
          <w:b/>
          <w:i/>
        </w:rPr>
        <w:t>2000</w:t>
      </w:r>
      <w:r w:rsidRPr="00012F50">
        <w:rPr>
          <w:b/>
          <w:i/>
          <w:spacing w:val="56"/>
        </w:rPr>
        <w:t xml:space="preserve"> </w:t>
      </w:r>
      <w:r w:rsidRPr="00012F50">
        <w:rPr>
          <w:b/>
          <w:i/>
        </w:rPr>
        <w:t>„Jezioro</w:t>
      </w:r>
      <w:r w:rsidRPr="00012F50">
        <w:rPr>
          <w:b/>
          <w:i/>
          <w:spacing w:val="56"/>
        </w:rPr>
        <w:t xml:space="preserve"> </w:t>
      </w:r>
      <w:r w:rsidRPr="00012F50">
        <w:rPr>
          <w:b/>
          <w:i/>
        </w:rPr>
        <w:t>Kubek”</w:t>
      </w:r>
      <w:r w:rsidRPr="00012F50">
        <w:rPr>
          <w:b/>
          <w:i/>
          <w:spacing w:val="56"/>
        </w:rPr>
        <w:t xml:space="preserve"> </w:t>
      </w:r>
      <w:r w:rsidRPr="00012F50">
        <w:rPr>
          <w:b/>
          <w:i/>
        </w:rPr>
        <w:t>PLH300006</w:t>
      </w:r>
      <w:r w:rsidRPr="00012F50">
        <w:rPr>
          <w:b/>
          <w:i/>
          <w:spacing w:val="57"/>
        </w:rPr>
        <w:t xml:space="preserve"> </w:t>
      </w:r>
      <w:r w:rsidRPr="00012F50">
        <w:t>obszar</w:t>
      </w:r>
      <w:r w:rsidRPr="00012F50">
        <w:rPr>
          <w:spacing w:val="58"/>
        </w:rPr>
        <w:t xml:space="preserve"> </w:t>
      </w:r>
      <w:r w:rsidRPr="00012F50">
        <w:t>leży</w:t>
      </w:r>
      <w:r w:rsidRPr="00012F50">
        <w:rPr>
          <w:spacing w:val="56"/>
        </w:rPr>
        <w:t xml:space="preserve"> </w:t>
      </w:r>
      <w:r w:rsidRPr="00012F50">
        <w:t>na</w:t>
      </w:r>
      <w:r w:rsidRPr="00012F50">
        <w:rPr>
          <w:spacing w:val="55"/>
        </w:rPr>
        <w:t xml:space="preserve"> </w:t>
      </w:r>
      <w:r w:rsidRPr="00012F50">
        <w:t>pograniczu</w:t>
      </w:r>
      <w:r w:rsidRPr="00012F50">
        <w:rPr>
          <w:spacing w:val="58"/>
        </w:rPr>
        <w:t xml:space="preserve"> </w:t>
      </w:r>
      <w:r w:rsidRPr="00012F50">
        <w:t>wysokiej i</w:t>
      </w:r>
      <w:r w:rsidRPr="00012F50">
        <w:rPr>
          <w:spacing w:val="-2"/>
        </w:rPr>
        <w:t xml:space="preserve"> </w:t>
      </w:r>
      <w:r w:rsidRPr="00012F50">
        <w:t>środkowej</w:t>
      </w:r>
      <w:r w:rsidRPr="00012F50">
        <w:rPr>
          <w:spacing w:val="40"/>
        </w:rPr>
        <w:t xml:space="preserve"> </w:t>
      </w:r>
      <w:r w:rsidRPr="00012F50">
        <w:t>terasy</w:t>
      </w:r>
      <w:r w:rsidRPr="00012F50">
        <w:rPr>
          <w:spacing w:val="40"/>
        </w:rPr>
        <w:t xml:space="preserve"> </w:t>
      </w:r>
      <w:r w:rsidRPr="00012F50">
        <w:t>Obornickiej</w:t>
      </w:r>
      <w:r w:rsidRPr="00012F50">
        <w:rPr>
          <w:spacing w:val="40"/>
        </w:rPr>
        <w:t xml:space="preserve"> </w:t>
      </w:r>
      <w:r w:rsidRPr="00012F50">
        <w:t>Doliny</w:t>
      </w:r>
      <w:r w:rsidRPr="00012F50">
        <w:rPr>
          <w:spacing w:val="40"/>
        </w:rPr>
        <w:t xml:space="preserve"> </w:t>
      </w:r>
      <w:r w:rsidRPr="00012F50">
        <w:t>Warty</w:t>
      </w:r>
      <w:r w:rsidRPr="00012F50">
        <w:rPr>
          <w:spacing w:val="40"/>
        </w:rPr>
        <w:t xml:space="preserve"> </w:t>
      </w:r>
      <w:r w:rsidRPr="00012F50">
        <w:t>oraz</w:t>
      </w:r>
      <w:r w:rsidRPr="00012F50">
        <w:rPr>
          <w:spacing w:val="40"/>
        </w:rPr>
        <w:t xml:space="preserve"> </w:t>
      </w:r>
      <w:r w:rsidRPr="00012F50">
        <w:t>pól</w:t>
      </w:r>
      <w:r w:rsidRPr="00012F50">
        <w:rPr>
          <w:spacing w:val="40"/>
        </w:rPr>
        <w:t xml:space="preserve"> </w:t>
      </w:r>
      <w:r w:rsidRPr="00012F50">
        <w:t>wydmowych</w:t>
      </w:r>
      <w:r w:rsidRPr="00012F50">
        <w:rPr>
          <w:spacing w:val="40"/>
        </w:rPr>
        <w:t xml:space="preserve"> </w:t>
      </w:r>
      <w:r w:rsidRPr="00012F50">
        <w:t>Międzyrzecza</w:t>
      </w:r>
      <w:r w:rsidRPr="00012F50">
        <w:rPr>
          <w:spacing w:val="40"/>
        </w:rPr>
        <w:t xml:space="preserve"> </w:t>
      </w:r>
      <w:r w:rsidRPr="00012F50">
        <w:t>Warty</w:t>
      </w:r>
      <w:r w:rsidRPr="00012F50">
        <w:rPr>
          <w:spacing w:val="80"/>
        </w:rPr>
        <w:t xml:space="preserve"> </w:t>
      </w:r>
      <w:r w:rsidRPr="00012F50">
        <w:t>i</w:t>
      </w:r>
      <w:r w:rsidRPr="00012F50">
        <w:rPr>
          <w:spacing w:val="-2"/>
        </w:rPr>
        <w:t xml:space="preserve"> </w:t>
      </w:r>
      <w:r w:rsidRPr="00012F50">
        <w:t xml:space="preserve">Noteci. Na terenie gminy Wronki występuje jedynie północny fragment obszaru objętego ochroną. W skład ostoi wchodzi jezioro Kubek otoczone niemal ze wszystkich stron lasami. W bezpośrednim otoczeniu jeziora z wąskim pasem szuwarów dominują kompleksy lasów bagienno-łęgowych (olsy i łęgi olszowe). Bardzo interesującym elementem przyrody obszaru jest kompleks roślinności związanej z cyrkiem źródliskowym niewielkiego strumienia zasilającego jezioro Kubek, a wypływającego spod wału wydm przy jego północnych brzegach. Ważne dla Europy gatunki zwierząt występujące na w/w obszarze z Zał. II Dyr. Siedliskowej i z Zał. I Dyr. Ptasiej, w tym gatunki priorytetowe: zimorodek </w:t>
      </w:r>
      <w:r w:rsidRPr="00012F50">
        <w:rPr>
          <w:i/>
        </w:rPr>
        <w:t>(</w:t>
      </w:r>
      <w:proofErr w:type="spellStart"/>
      <w:r w:rsidRPr="00012F50">
        <w:rPr>
          <w:i/>
        </w:rPr>
        <w:t>Alcedo</w:t>
      </w:r>
      <w:proofErr w:type="spellEnd"/>
      <w:r w:rsidRPr="00012F50">
        <w:rPr>
          <w:i/>
        </w:rPr>
        <w:t xml:space="preserve"> </w:t>
      </w:r>
      <w:proofErr w:type="spellStart"/>
      <w:r w:rsidRPr="00012F50">
        <w:rPr>
          <w:i/>
        </w:rPr>
        <w:t>atthis</w:t>
      </w:r>
      <w:proofErr w:type="spellEnd"/>
      <w:r w:rsidRPr="00012F50">
        <w:rPr>
          <w:i/>
        </w:rPr>
        <w:t>)</w:t>
      </w:r>
      <w:r w:rsidRPr="00012F50">
        <w:t>, żuraw (</w:t>
      </w:r>
      <w:proofErr w:type="spellStart"/>
      <w:r w:rsidRPr="00012F50">
        <w:rPr>
          <w:i/>
        </w:rPr>
        <w:t>Grus</w:t>
      </w:r>
      <w:proofErr w:type="spellEnd"/>
      <w:r w:rsidRPr="00012F50">
        <w:rPr>
          <w:i/>
        </w:rPr>
        <w:t xml:space="preserve"> </w:t>
      </w:r>
      <w:proofErr w:type="spellStart"/>
      <w:r w:rsidRPr="00012F50">
        <w:rPr>
          <w:i/>
        </w:rPr>
        <w:t>grus</w:t>
      </w:r>
      <w:proofErr w:type="spellEnd"/>
      <w:r w:rsidRPr="00012F50">
        <w:t>), rybołów (</w:t>
      </w:r>
      <w:proofErr w:type="spellStart"/>
      <w:r w:rsidRPr="00012F50">
        <w:rPr>
          <w:i/>
        </w:rPr>
        <w:t>Pandion</w:t>
      </w:r>
      <w:proofErr w:type="spellEnd"/>
      <w:r w:rsidRPr="00012F50">
        <w:rPr>
          <w:i/>
        </w:rPr>
        <w:t xml:space="preserve"> </w:t>
      </w:r>
      <w:proofErr w:type="spellStart"/>
      <w:r w:rsidRPr="00012F50">
        <w:rPr>
          <w:i/>
        </w:rPr>
        <w:t>haliaetus</w:t>
      </w:r>
      <w:proofErr w:type="spellEnd"/>
      <w:r w:rsidRPr="00012F50">
        <w:t>)</w:t>
      </w:r>
      <w:r w:rsidRPr="00012F50">
        <w:rPr>
          <w:i/>
        </w:rPr>
        <w:t>.</w:t>
      </w:r>
    </w:p>
    <w:p w14:paraId="58AE4E01" w14:textId="77777777" w:rsidR="00C75BC7" w:rsidRPr="00012F50" w:rsidRDefault="00000000">
      <w:pPr>
        <w:pStyle w:val="Tekstpodstawowy"/>
        <w:spacing w:before="1" w:line="276" w:lineRule="auto"/>
        <w:ind w:right="138"/>
      </w:pPr>
      <w:r w:rsidRPr="00012F50">
        <w:t>Dla tego obszaru został ustanowiony Plan zadań ochronnych ustanowionych zarządzeniem Regionalnego Dyrektora Ochrony Środowiska w Poznaniu z dnia 04.12.2013 r. w</w:t>
      </w:r>
      <w:r w:rsidRPr="00012F50">
        <w:rPr>
          <w:spacing w:val="-3"/>
        </w:rPr>
        <w:t xml:space="preserve"> </w:t>
      </w:r>
      <w:r w:rsidRPr="00012F50">
        <w:t>sprawie ustanowienia planu zadań ochronnych dla obszaru Natura 2000 „Jezioro Kubek” PLH3000006 (Dz. Urz. Woj. Wlkp. z 2013 r., poz. 7034).</w:t>
      </w:r>
    </w:p>
    <w:p w14:paraId="31F364E4" w14:textId="77777777" w:rsidR="00C75BC7" w:rsidRPr="00B349F9" w:rsidRDefault="00000000">
      <w:pPr>
        <w:spacing w:before="120" w:line="276" w:lineRule="auto"/>
        <w:ind w:left="141" w:right="138"/>
        <w:jc w:val="both"/>
        <w:rPr>
          <w:sz w:val="24"/>
        </w:rPr>
      </w:pPr>
      <w:r w:rsidRPr="00B349F9">
        <w:rPr>
          <w:b/>
          <w:i/>
          <w:sz w:val="24"/>
        </w:rPr>
        <w:t xml:space="preserve">Obszar Chronionego Krajobrazu „Puszcza Notecka” </w:t>
      </w:r>
      <w:r w:rsidRPr="00B349F9">
        <w:rPr>
          <w:sz w:val="24"/>
        </w:rPr>
        <w:t>obejmuje fragment Puszczy Noteckiej</w:t>
      </w:r>
      <w:r w:rsidRPr="00B349F9">
        <w:rPr>
          <w:spacing w:val="40"/>
          <w:sz w:val="24"/>
        </w:rPr>
        <w:t xml:space="preserve"> </w:t>
      </w:r>
      <w:r w:rsidRPr="00B349F9">
        <w:rPr>
          <w:sz w:val="24"/>
        </w:rPr>
        <w:t>z doliną rzeki Miały. Jest to obszar obejmujący największy w Polsce kompleks wydm śródlądowych o wysokościach względnych dochodzących do 40 m. Jego krajobraz tworzą przede wszystkim rozległe wydmy porośnięte lasami sosnowymi. Urozmaiceniem leśnego krajobrazu jest rynnowa dolina rzeki Miały, która przepływając przez Puszczę łączy liczne na trasie swego biegu jeziora. Na obszarze tym rosną rzadkie gatunki roślin – m.in. knieć błotna (</w:t>
      </w:r>
      <w:proofErr w:type="spellStart"/>
      <w:r w:rsidRPr="00B349F9">
        <w:rPr>
          <w:i/>
          <w:sz w:val="24"/>
        </w:rPr>
        <w:t>Caltha</w:t>
      </w:r>
      <w:proofErr w:type="spellEnd"/>
      <w:r w:rsidRPr="00B349F9">
        <w:rPr>
          <w:i/>
          <w:sz w:val="24"/>
        </w:rPr>
        <w:t xml:space="preserve"> </w:t>
      </w:r>
      <w:proofErr w:type="spellStart"/>
      <w:r w:rsidRPr="00B349F9">
        <w:rPr>
          <w:i/>
          <w:sz w:val="24"/>
        </w:rPr>
        <w:t>palustris</w:t>
      </w:r>
      <w:proofErr w:type="spellEnd"/>
      <w:r w:rsidRPr="00B349F9">
        <w:rPr>
          <w:i/>
          <w:sz w:val="24"/>
        </w:rPr>
        <w:t xml:space="preserve"> </w:t>
      </w:r>
      <w:r w:rsidRPr="00B349F9">
        <w:rPr>
          <w:sz w:val="24"/>
        </w:rPr>
        <w:t>L.), rdestnica pływająca (</w:t>
      </w:r>
      <w:proofErr w:type="spellStart"/>
      <w:r w:rsidRPr="00B349F9">
        <w:rPr>
          <w:i/>
          <w:sz w:val="24"/>
        </w:rPr>
        <w:t>Potamogeton</w:t>
      </w:r>
      <w:proofErr w:type="spellEnd"/>
      <w:r w:rsidRPr="00B349F9">
        <w:rPr>
          <w:i/>
          <w:sz w:val="24"/>
        </w:rPr>
        <w:t xml:space="preserve"> </w:t>
      </w:r>
      <w:proofErr w:type="spellStart"/>
      <w:r w:rsidRPr="00B349F9">
        <w:rPr>
          <w:i/>
          <w:sz w:val="24"/>
        </w:rPr>
        <w:t>natans</w:t>
      </w:r>
      <w:proofErr w:type="spellEnd"/>
      <w:r w:rsidRPr="00B349F9">
        <w:rPr>
          <w:i/>
          <w:sz w:val="24"/>
        </w:rPr>
        <w:t xml:space="preserve"> </w:t>
      </w:r>
      <w:r w:rsidRPr="00B349F9">
        <w:rPr>
          <w:sz w:val="24"/>
        </w:rPr>
        <w:t>L.), turzyca zaostrzona</w:t>
      </w:r>
      <w:r w:rsidRPr="00B349F9">
        <w:rPr>
          <w:spacing w:val="40"/>
          <w:sz w:val="24"/>
        </w:rPr>
        <w:t xml:space="preserve"> </w:t>
      </w:r>
      <w:r w:rsidRPr="00B349F9">
        <w:rPr>
          <w:sz w:val="24"/>
        </w:rPr>
        <w:t>(</w:t>
      </w:r>
      <w:proofErr w:type="spellStart"/>
      <w:r w:rsidRPr="00B349F9">
        <w:rPr>
          <w:i/>
          <w:sz w:val="24"/>
        </w:rPr>
        <w:t>Carex</w:t>
      </w:r>
      <w:proofErr w:type="spellEnd"/>
      <w:r w:rsidRPr="00B349F9">
        <w:rPr>
          <w:i/>
          <w:sz w:val="24"/>
        </w:rPr>
        <w:t xml:space="preserve"> </w:t>
      </w:r>
      <w:proofErr w:type="spellStart"/>
      <w:r w:rsidRPr="00B349F9">
        <w:rPr>
          <w:i/>
          <w:sz w:val="24"/>
        </w:rPr>
        <w:t>acuta</w:t>
      </w:r>
      <w:proofErr w:type="spellEnd"/>
      <w:r w:rsidRPr="00B349F9">
        <w:rPr>
          <w:i/>
          <w:sz w:val="24"/>
        </w:rPr>
        <w:t xml:space="preserve"> </w:t>
      </w:r>
      <w:r w:rsidRPr="00B349F9">
        <w:rPr>
          <w:sz w:val="24"/>
        </w:rPr>
        <w:t>L.), osoka aloesowata (</w:t>
      </w:r>
      <w:proofErr w:type="spellStart"/>
      <w:r w:rsidRPr="00B349F9">
        <w:rPr>
          <w:i/>
          <w:sz w:val="24"/>
        </w:rPr>
        <w:t>Stratiotes</w:t>
      </w:r>
      <w:proofErr w:type="spellEnd"/>
      <w:r w:rsidRPr="00B349F9">
        <w:rPr>
          <w:i/>
          <w:sz w:val="24"/>
        </w:rPr>
        <w:t xml:space="preserve"> </w:t>
      </w:r>
      <w:proofErr w:type="spellStart"/>
      <w:r w:rsidRPr="00B349F9">
        <w:rPr>
          <w:i/>
          <w:sz w:val="24"/>
        </w:rPr>
        <w:t>aloides</w:t>
      </w:r>
      <w:proofErr w:type="spellEnd"/>
      <w:r w:rsidRPr="00B349F9">
        <w:rPr>
          <w:i/>
          <w:sz w:val="24"/>
        </w:rPr>
        <w:t xml:space="preserve"> </w:t>
      </w:r>
      <w:r w:rsidRPr="00B349F9">
        <w:rPr>
          <w:sz w:val="24"/>
        </w:rPr>
        <w:t xml:space="preserve">L.), widłak </w:t>
      </w:r>
      <w:proofErr w:type="spellStart"/>
      <w:r w:rsidRPr="00B349F9">
        <w:rPr>
          <w:sz w:val="24"/>
        </w:rPr>
        <w:t>jałowcowaty</w:t>
      </w:r>
      <w:proofErr w:type="spellEnd"/>
      <w:r w:rsidRPr="00B349F9">
        <w:rPr>
          <w:sz w:val="24"/>
        </w:rPr>
        <w:t xml:space="preserve"> (</w:t>
      </w:r>
      <w:proofErr w:type="spellStart"/>
      <w:r w:rsidRPr="00B349F9">
        <w:rPr>
          <w:i/>
          <w:sz w:val="24"/>
        </w:rPr>
        <w:t>Lycopodium</w:t>
      </w:r>
      <w:proofErr w:type="spellEnd"/>
      <w:r w:rsidRPr="00B349F9">
        <w:rPr>
          <w:i/>
          <w:sz w:val="24"/>
        </w:rPr>
        <w:t xml:space="preserve"> </w:t>
      </w:r>
      <w:proofErr w:type="spellStart"/>
      <w:r w:rsidRPr="00B349F9">
        <w:rPr>
          <w:i/>
          <w:sz w:val="24"/>
        </w:rPr>
        <w:t>annotinum</w:t>
      </w:r>
      <w:proofErr w:type="spellEnd"/>
      <w:r w:rsidRPr="00B349F9">
        <w:rPr>
          <w:i/>
          <w:sz w:val="24"/>
        </w:rPr>
        <w:t xml:space="preserve"> </w:t>
      </w:r>
      <w:r w:rsidRPr="00B349F9">
        <w:rPr>
          <w:sz w:val="24"/>
        </w:rPr>
        <w:t>L.). Około 30 gatunków ptaków wodno-błotnych ma tu swoje miejsca lęgowe</w:t>
      </w:r>
      <w:r w:rsidRPr="00B349F9">
        <w:rPr>
          <w:spacing w:val="40"/>
          <w:sz w:val="24"/>
        </w:rPr>
        <w:t xml:space="preserve"> </w:t>
      </w:r>
      <w:r w:rsidRPr="00B349F9">
        <w:rPr>
          <w:sz w:val="24"/>
        </w:rPr>
        <w:t>m.in. łabędź niemy (</w:t>
      </w:r>
      <w:proofErr w:type="spellStart"/>
      <w:r w:rsidRPr="00B349F9">
        <w:rPr>
          <w:i/>
          <w:sz w:val="24"/>
        </w:rPr>
        <w:t>Cygnus</w:t>
      </w:r>
      <w:proofErr w:type="spellEnd"/>
      <w:r w:rsidRPr="00B349F9">
        <w:rPr>
          <w:i/>
          <w:sz w:val="24"/>
        </w:rPr>
        <w:t xml:space="preserve"> </w:t>
      </w:r>
      <w:proofErr w:type="spellStart"/>
      <w:r w:rsidRPr="00B349F9">
        <w:rPr>
          <w:i/>
          <w:sz w:val="24"/>
        </w:rPr>
        <w:t>olor</w:t>
      </w:r>
      <w:proofErr w:type="spellEnd"/>
      <w:r w:rsidRPr="00B349F9">
        <w:rPr>
          <w:sz w:val="24"/>
        </w:rPr>
        <w:t>), żuraw (</w:t>
      </w:r>
      <w:proofErr w:type="spellStart"/>
      <w:r w:rsidRPr="00B349F9">
        <w:rPr>
          <w:i/>
          <w:sz w:val="24"/>
        </w:rPr>
        <w:t>Grus</w:t>
      </w:r>
      <w:proofErr w:type="spellEnd"/>
      <w:r w:rsidRPr="00B349F9">
        <w:rPr>
          <w:i/>
          <w:sz w:val="24"/>
        </w:rPr>
        <w:t xml:space="preserve"> </w:t>
      </w:r>
      <w:proofErr w:type="spellStart"/>
      <w:r w:rsidRPr="00B349F9">
        <w:rPr>
          <w:i/>
          <w:sz w:val="24"/>
        </w:rPr>
        <w:t>grus</w:t>
      </w:r>
      <w:proofErr w:type="spellEnd"/>
      <w:r w:rsidRPr="00B349F9">
        <w:rPr>
          <w:sz w:val="24"/>
        </w:rPr>
        <w:t>), bąk (</w:t>
      </w:r>
      <w:proofErr w:type="spellStart"/>
      <w:r w:rsidRPr="00B349F9">
        <w:rPr>
          <w:i/>
          <w:sz w:val="24"/>
        </w:rPr>
        <w:t>Botaurus</w:t>
      </w:r>
      <w:proofErr w:type="spellEnd"/>
      <w:r w:rsidRPr="00B349F9">
        <w:rPr>
          <w:i/>
          <w:sz w:val="24"/>
        </w:rPr>
        <w:t xml:space="preserve"> </w:t>
      </w:r>
      <w:proofErr w:type="spellStart"/>
      <w:r w:rsidRPr="00B349F9">
        <w:rPr>
          <w:i/>
          <w:sz w:val="24"/>
        </w:rPr>
        <w:t>stellaris</w:t>
      </w:r>
      <w:proofErr w:type="spellEnd"/>
      <w:r w:rsidRPr="00B349F9">
        <w:rPr>
          <w:sz w:val="24"/>
        </w:rPr>
        <w:t>), perkoz dwuczuby</w:t>
      </w:r>
      <w:r w:rsidRPr="00B349F9">
        <w:rPr>
          <w:spacing w:val="24"/>
          <w:sz w:val="24"/>
        </w:rPr>
        <w:t xml:space="preserve"> </w:t>
      </w:r>
      <w:r w:rsidRPr="00B349F9">
        <w:rPr>
          <w:sz w:val="24"/>
        </w:rPr>
        <w:t>(</w:t>
      </w:r>
      <w:proofErr w:type="spellStart"/>
      <w:r w:rsidRPr="00B349F9">
        <w:rPr>
          <w:i/>
          <w:sz w:val="24"/>
        </w:rPr>
        <w:t>Podiceps</w:t>
      </w:r>
      <w:proofErr w:type="spellEnd"/>
      <w:r w:rsidRPr="00B349F9">
        <w:rPr>
          <w:i/>
          <w:spacing w:val="27"/>
          <w:sz w:val="24"/>
        </w:rPr>
        <w:t xml:space="preserve"> </w:t>
      </w:r>
      <w:proofErr w:type="spellStart"/>
      <w:r w:rsidRPr="00B349F9">
        <w:rPr>
          <w:i/>
          <w:sz w:val="24"/>
        </w:rPr>
        <w:t>cristatus</w:t>
      </w:r>
      <w:proofErr w:type="spellEnd"/>
      <w:r w:rsidRPr="00B349F9">
        <w:rPr>
          <w:sz w:val="24"/>
        </w:rPr>
        <w:t>),</w:t>
      </w:r>
      <w:r w:rsidRPr="00B349F9">
        <w:rPr>
          <w:spacing w:val="25"/>
          <w:sz w:val="24"/>
        </w:rPr>
        <w:t xml:space="preserve"> </w:t>
      </w:r>
      <w:r w:rsidRPr="00B349F9">
        <w:rPr>
          <w:sz w:val="24"/>
        </w:rPr>
        <w:t>czapla</w:t>
      </w:r>
      <w:r w:rsidRPr="00B349F9">
        <w:rPr>
          <w:spacing w:val="24"/>
          <w:sz w:val="24"/>
        </w:rPr>
        <w:t xml:space="preserve"> </w:t>
      </w:r>
      <w:r w:rsidRPr="00B349F9">
        <w:rPr>
          <w:sz w:val="24"/>
        </w:rPr>
        <w:t>siwa</w:t>
      </w:r>
      <w:r w:rsidRPr="00B349F9">
        <w:rPr>
          <w:spacing w:val="25"/>
          <w:sz w:val="24"/>
        </w:rPr>
        <w:t xml:space="preserve"> </w:t>
      </w:r>
      <w:r w:rsidRPr="00B349F9">
        <w:rPr>
          <w:sz w:val="24"/>
        </w:rPr>
        <w:t>(</w:t>
      </w:r>
      <w:proofErr w:type="spellStart"/>
      <w:r w:rsidRPr="00B349F9">
        <w:rPr>
          <w:i/>
          <w:sz w:val="24"/>
        </w:rPr>
        <w:t>Ardea</w:t>
      </w:r>
      <w:proofErr w:type="spellEnd"/>
      <w:r w:rsidRPr="00B349F9">
        <w:rPr>
          <w:i/>
          <w:spacing w:val="25"/>
          <w:sz w:val="24"/>
        </w:rPr>
        <w:t xml:space="preserve"> </w:t>
      </w:r>
      <w:proofErr w:type="spellStart"/>
      <w:r w:rsidRPr="00B349F9">
        <w:rPr>
          <w:i/>
          <w:sz w:val="24"/>
        </w:rPr>
        <w:t>cinerea</w:t>
      </w:r>
      <w:proofErr w:type="spellEnd"/>
      <w:r w:rsidRPr="00B349F9">
        <w:rPr>
          <w:sz w:val="24"/>
        </w:rPr>
        <w:t>),</w:t>
      </w:r>
      <w:r w:rsidRPr="00B349F9">
        <w:rPr>
          <w:spacing w:val="25"/>
          <w:sz w:val="24"/>
        </w:rPr>
        <w:t xml:space="preserve"> </w:t>
      </w:r>
      <w:r w:rsidRPr="00B349F9">
        <w:rPr>
          <w:sz w:val="24"/>
        </w:rPr>
        <w:t>gęgawa</w:t>
      </w:r>
      <w:r w:rsidRPr="00B349F9">
        <w:rPr>
          <w:spacing w:val="26"/>
          <w:sz w:val="24"/>
        </w:rPr>
        <w:t xml:space="preserve"> </w:t>
      </w:r>
      <w:r w:rsidRPr="00B349F9">
        <w:rPr>
          <w:sz w:val="24"/>
        </w:rPr>
        <w:t>(</w:t>
      </w:r>
      <w:proofErr w:type="spellStart"/>
      <w:r w:rsidRPr="00B349F9">
        <w:rPr>
          <w:i/>
          <w:sz w:val="24"/>
        </w:rPr>
        <w:t>Anser</w:t>
      </w:r>
      <w:proofErr w:type="spellEnd"/>
      <w:r w:rsidRPr="00B349F9">
        <w:rPr>
          <w:i/>
          <w:spacing w:val="25"/>
          <w:sz w:val="24"/>
        </w:rPr>
        <w:t xml:space="preserve"> </w:t>
      </w:r>
      <w:proofErr w:type="spellStart"/>
      <w:r w:rsidRPr="00B349F9">
        <w:rPr>
          <w:i/>
          <w:sz w:val="24"/>
        </w:rPr>
        <w:t>anser</w:t>
      </w:r>
      <w:proofErr w:type="spellEnd"/>
      <w:r w:rsidRPr="00B349F9">
        <w:rPr>
          <w:sz w:val="24"/>
        </w:rPr>
        <w:t>),</w:t>
      </w:r>
      <w:r w:rsidRPr="00B349F9">
        <w:rPr>
          <w:spacing w:val="25"/>
          <w:sz w:val="24"/>
        </w:rPr>
        <w:t xml:space="preserve"> </w:t>
      </w:r>
      <w:r w:rsidRPr="00B349F9">
        <w:rPr>
          <w:spacing w:val="-2"/>
          <w:sz w:val="24"/>
        </w:rPr>
        <w:t>bączek</w:t>
      </w:r>
    </w:p>
    <w:p w14:paraId="61724136" w14:textId="77777777" w:rsidR="00C75BC7" w:rsidRPr="00ED5AE7" w:rsidRDefault="00C75BC7">
      <w:pPr>
        <w:spacing w:line="276" w:lineRule="auto"/>
        <w:jc w:val="both"/>
        <w:rPr>
          <w:sz w:val="24"/>
          <w:highlight w:val="yellow"/>
        </w:rPr>
        <w:sectPr w:rsidR="00C75BC7" w:rsidRPr="00ED5AE7">
          <w:pgSz w:w="11910" w:h="16840"/>
          <w:pgMar w:top="1460" w:right="1275" w:bottom="1660" w:left="1275" w:header="718" w:footer="1407" w:gutter="0"/>
          <w:cols w:space="708"/>
        </w:sectPr>
      </w:pPr>
    </w:p>
    <w:p w14:paraId="6E8FF25B" w14:textId="77777777" w:rsidR="00C75BC7" w:rsidRPr="00300846" w:rsidRDefault="00000000">
      <w:pPr>
        <w:spacing w:line="276" w:lineRule="auto"/>
        <w:ind w:left="141" w:right="136"/>
        <w:jc w:val="both"/>
        <w:rPr>
          <w:sz w:val="24"/>
        </w:rPr>
      </w:pPr>
      <w:r w:rsidRPr="00B349F9">
        <w:rPr>
          <w:sz w:val="24"/>
        </w:rPr>
        <w:lastRenderedPageBreak/>
        <w:t>(</w:t>
      </w:r>
      <w:proofErr w:type="spellStart"/>
      <w:r w:rsidRPr="00B349F9">
        <w:rPr>
          <w:i/>
          <w:sz w:val="24"/>
        </w:rPr>
        <w:t>Ixobrychus</w:t>
      </w:r>
      <w:proofErr w:type="spellEnd"/>
      <w:r w:rsidRPr="00B349F9">
        <w:rPr>
          <w:i/>
          <w:sz w:val="24"/>
        </w:rPr>
        <w:t xml:space="preserve"> </w:t>
      </w:r>
      <w:proofErr w:type="spellStart"/>
      <w:r w:rsidRPr="00B349F9">
        <w:rPr>
          <w:i/>
          <w:sz w:val="24"/>
        </w:rPr>
        <w:t>minutus</w:t>
      </w:r>
      <w:proofErr w:type="spellEnd"/>
      <w:r w:rsidRPr="00B349F9">
        <w:rPr>
          <w:sz w:val="24"/>
        </w:rPr>
        <w:t>). Około 40 innych gatunków zlatuje tutaj w okresie przelotów lub na żerowiska m.in. bielik (</w:t>
      </w:r>
      <w:proofErr w:type="spellStart"/>
      <w:r w:rsidRPr="00B349F9">
        <w:rPr>
          <w:i/>
          <w:sz w:val="24"/>
        </w:rPr>
        <w:t>Haliaeetus</w:t>
      </w:r>
      <w:proofErr w:type="spellEnd"/>
      <w:r w:rsidRPr="00B349F9">
        <w:rPr>
          <w:i/>
          <w:sz w:val="24"/>
        </w:rPr>
        <w:t xml:space="preserve"> </w:t>
      </w:r>
      <w:proofErr w:type="spellStart"/>
      <w:r w:rsidRPr="00B349F9">
        <w:rPr>
          <w:i/>
          <w:sz w:val="24"/>
        </w:rPr>
        <w:t>albicilla</w:t>
      </w:r>
      <w:proofErr w:type="spellEnd"/>
      <w:r w:rsidRPr="00B349F9">
        <w:rPr>
          <w:sz w:val="24"/>
        </w:rPr>
        <w:t>), rybołów (</w:t>
      </w:r>
      <w:proofErr w:type="spellStart"/>
      <w:r w:rsidRPr="00B349F9">
        <w:rPr>
          <w:i/>
          <w:sz w:val="24"/>
        </w:rPr>
        <w:t>Pandion</w:t>
      </w:r>
      <w:proofErr w:type="spellEnd"/>
      <w:r w:rsidRPr="00B349F9">
        <w:rPr>
          <w:i/>
          <w:sz w:val="24"/>
        </w:rPr>
        <w:t xml:space="preserve"> </w:t>
      </w:r>
      <w:proofErr w:type="spellStart"/>
      <w:r w:rsidRPr="00B349F9">
        <w:rPr>
          <w:i/>
          <w:sz w:val="24"/>
        </w:rPr>
        <w:t>haliaetus</w:t>
      </w:r>
      <w:proofErr w:type="spellEnd"/>
      <w:r w:rsidRPr="00B349F9">
        <w:rPr>
          <w:sz w:val="24"/>
        </w:rPr>
        <w:t>), łabędź krzykliwy (</w:t>
      </w:r>
      <w:proofErr w:type="spellStart"/>
      <w:r w:rsidRPr="00B349F9">
        <w:rPr>
          <w:i/>
          <w:sz w:val="24"/>
        </w:rPr>
        <w:t>Cygnus</w:t>
      </w:r>
      <w:proofErr w:type="spellEnd"/>
      <w:r w:rsidRPr="00B349F9">
        <w:rPr>
          <w:i/>
          <w:sz w:val="24"/>
        </w:rPr>
        <w:t xml:space="preserve"> </w:t>
      </w:r>
      <w:proofErr w:type="spellStart"/>
      <w:r w:rsidRPr="00B349F9">
        <w:rPr>
          <w:i/>
          <w:sz w:val="24"/>
        </w:rPr>
        <w:t>cygnus</w:t>
      </w:r>
      <w:proofErr w:type="spellEnd"/>
      <w:r w:rsidRPr="00B349F9">
        <w:rPr>
          <w:sz w:val="24"/>
        </w:rPr>
        <w:t>), bocian biały (</w:t>
      </w:r>
      <w:proofErr w:type="spellStart"/>
      <w:r w:rsidRPr="00B349F9">
        <w:rPr>
          <w:i/>
          <w:sz w:val="24"/>
        </w:rPr>
        <w:t>Ciconia</w:t>
      </w:r>
      <w:proofErr w:type="spellEnd"/>
      <w:r w:rsidRPr="00B349F9">
        <w:rPr>
          <w:i/>
          <w:sz w:val="24"/>
        </w:rPr>
        <w:t xml:space="preserve"> </w:t>
      </w:r>
      <w:proofErr w:type="spellStart"/>
      <w:r w:rsidRPr="00B349F9">
        <w:rPr>
          <w:i/>
          <w:sz w:val="24"/>
        </w:rPr>
        <w:t>ciconia</w:t>
      </w:r>
      <w:proofErr w:type="spellEnd"/>
      <w:r w:rsidRPr="00B349F9">
        <w:rPr>
          <w:sz w:val="24"/>
        </w:rPr>
        <w:t>), bocian czarny (</w:t>
      </w:r>
      <w:proofErr w:type="spellStart"/>
      <w:r w:rsidRPr="00300846">
        <w:rPr>
          <w:i/>
          <w:sz w:val="24"/>
        </w:rPr>
        <w:t>Ciconia</w:t>
      </w:r>
      <w:proofErr w:type="spellEnd"/>
      <w:r w:rsidRPr="00300846">
        <w:rPr>
          <w:i/>
          <w:sz w:val="24"/>
        </w:rPr>
        <w:t xml:space="preserve"> </w:t>
      </w:r>
      <w:proofErr w:type="spellStart"/>
      <w:r w:rsidRPr="00300846">
        <w:rPr>
          <w:i/>
          <w:sz w:val="24"/>
        </w:rPr>
        <w:t>nigra</w:t>
      </w:r>
      <w:proofErr w:type="spellEnd"/>
      <w:r w:rsidRPr="00300846">
        <w:rPr>
          <w:sz w:val="24"/>
        </w:rPr>
        <w:t>).</w:t>
      </w:r>
    </w:p>
    <w:p w14:paraId="23517F7A" w14:textId="77777777" w:rsidR="00C75BC7" w:rsidRPr="00300846" w:rsidRDefault="00000000">
      <w:pPr>
        <w:pStyle w:val="Tekstpodstawowy"/>
        <w:spacing w:before="121" w:line="276" w:lineRule="auto"/>
        <w:ind w:right="140"/>
      </w:pPr>
      <w:r w:rsidRPr="00300846">
        <w:t>Ochrona prawna zasobów przyrodniczych gminy odbywa również się m.in. poprzez ochronę gatunkową roślin, grzybów oraz zwierząt. Ochrona gatunkowa ma na celu zapewnienie</w:t>
      </w:r>
      <w:r w:rsidRPr="00300846">
        <w:rPr>
          <w:spacing w:val="32"/>
        </w:rPr>
        <w:t xml:space="preserve"> </w:t>
      </w:r>
      <w:r w:rsidRPr="00300846">
        <w:t>przetrwania</w:t>
      </w:r>
      <w:r w:rsidRPr="00300846">
        <w:rPr>
          <w:spacing w:val="34"/>
        </w:rPr>
        <w:t xml:space="preserve"> </w:t>
      </w:r>
      <w:r w:rsidRPr="00300846">
        <w:t>i</w:t>
      </w:r>
      <w:r w:rsidRPr="00300846">
        <w:rPr>
          <w:spacing w:val="33"/>
        </w:rPr>
        <w:t xml:space="preserve"> </w:t>
      </w:r>
      <w:r w:rsidRPr="00300846">
        <w:t>właściwego</w:t>
      </w:r>
      <w:r w:rsidRPr="00300846">
        <w:rPr>
          <w:spacing w:val="34"/>
        </w:rPr>
        <w:t xml:space="preserve"> </w:t>
      </w:r>
      <w:r w:rsidRPr="00300846">
        <w:t>stanu</w:t>
      </w:r>
      <w:r w:rsidRPr="00300846">
        <w:rPr>
          <w:spacing w:val="32"/>
        </w:rPr>
        <w:t xml:space="preserve"> </w:t>
      </w:r>
      <w:r w:rsidRPr="00300846">
        <w:t>ochrony</w:t>
      </w:r>
      <w:r w:rsidRPr="00300846">
        <w:rPr>
          <w:spacing w:val="32"/>
        </w:rPr>
        <w:t xml:space="preserve"> </w:t>
      </w:r>
      <w:r w:rsidRPr="00300846">
        <w:t>dziko</w:t>
      </w:r>
      <w:r w:rsidRPr="00300846">
        <w:rPr>
          <w:spacing w:val="33"/>
        </w:rPr>
        <w:t xml:space="preserve"> </w:t>
      </w:r>
      <w:r w:rsidRPr="00300846">
        <w:t>występujących</w:t>
      </w:r>
      <w:r w:rsidRPr="00300846">
        <w:rPr>
          <w:spacing w:val="32"/>
        </w:rPr>
        <w:t xml:space="preserve"> </w:t>
      </w:r>
      <w:r w:rsidRPr="00300846">
        <w:t>roślin,</w:t>
      </w:r>
      <w:r w:rsidRPr="00300846">
        <w:rPr>
          <w:spacing w:val="33"/>
        </w:rPr>
        <w:t xml:space="preserve"> </w:t>
      </w:r>
      <w:r w:rsidRPr="00300846">
        <w:t>zwierząt i</w:t>
      </w:r>
      <w:r w:rsidRPr="00300846">
        <w:rPr>
          <w:spacing w:val="-2"/>
        </w:rPr>
        <w:t xml:space="preserve"> </w:t>
      </w:r>
      <w:r w:rsidRPr="00300846">
        <w:t>grzybów</w:t>
      </w:r>
      <w:r w:rsidRPr="00300846">
        <w:rPr>
          <w:spacing w:val="40"/>
        </w:rPr>
        <w:t xml:space="preserve"> </w:t>
      </w:r>
      <w:r w:rsidRPr="00300846">
        <w:t>oraz</w:t>
      </w:r>
      <w:r w:rsidRPr="00300846">
        <w:rPr>
          <w:spacing w:val="40"/>
        </w:rPr>
        <w:t xml:space="preserve"> </w:t>
      </w:r>
      <w:r w:rsidRPr="00300846">
        <w:t>ich</w:t>
      </w:r>
      <w:r w:rsidRPr="00300846">
        <w:rPr>
          <w:spacing w:val="40"/>
        </w:rPr>
        <w:t xml:space="preserve"> </w:t>
      </w:r>
      <w:r w:rsidRPr="00300846">
        <w:t>siedlisk,</w:t>
      </w:r>
      <w:r w:rsidRPr="00300846">
        <w:rPr>
          <w:spacing w:val="40"/>
        </w:rPr>
        <w:t xml:space="preserve"> </w:t>
      </w:r>
      <w:r w:rsidRPr="00300846">
        <w:t>gatunków</w:t>
      </w:r>
      <w:r w:rsidRPr="00300846">
        <w:rPr>
          <w:spacing w:val="40"/>
        </w:rPr>
        <w:t xml:space="preserve"> </w:t>
      </w:r>
      <w:r w:rsidRPr="00300846">
        <w:t>rzadkich,</w:t>
      </w:r>
      <w:r w:rsidRPr="00300846">
        <w:rPr>
          <w:spacing w:val="40"/>
        </w:rPr>
        <w:t xml:space="preserve"> </w:t>
      </w:r>
      <w:r w:rsidRPr="00300846">
        <w:t>endemicznych,</w:t>
      </w:r>
      <w:r w:rsidRPr="00300846">
        <w:rPr>
          <w:spacing w:val="40"/>
        </w:rPr>
        <w:t xml:space="preserve"> </w:t>
      </w:r>
      <w:r w:rsidRPr="00300846">
        <w:t>podatnych</w:t>
      </w:r>
      <w:r w:rsidRPr="00300846">
        <w:rPr>
          <w:spacing w:val="40"/>
        </w:rPr>
        <w:t xml:space="preserve"> </w:t>
      </w:r>
      <w:r w:rsidRPr="00300846">
        <w:t>na</w:t>
      </w:r>
      <w:r w:rsidRPr="00300846">
        <w:rPr>
          <w:spacing w:val="55"/>
        </w:rPr>
        <w:t xml:space="preserve"> </w:t>
      </w:r>
      <w:r w:rsidRPr="00300846">
        <w:t>zagrożenia</w:t>
      </w:r>
      <w:r w:rsidRPr="00300846">
        <w:rPr>
          <w:spacing w:val="80"/>
        </w:rPr>
        <w:t xml:space="preserve"> </w:t>
      </w:r>
      <w:r w:rsidRPr="00300846">
        <w:t>i</w:t>
      </w:r>
      <w:r w:rsidRPr="00300846">
        <w:rPr>
          <w:spacing w:val="-3"/>
        </w:rPr>
        <w:t xml:space="preserve"> </w:t>
      </w:r>
      <w:r w:rsidRPr="00300846">
        <w:t>zagrożonych</w:t>
      </w:r>
      <w:r w:rsidRPr="00300846">
        <w:rPr>
          <w:spacing w:val="40"/>
        </w:rPr>
        <w:t xml:space="preserve"> </w:t>
      </w:r>
      <w:r w:rsidRPr="00300846">
        <w:t>wyginięciem,</w:t>
      </w:r>
      <w:r w:rsidRPr="00300846">
        <w:rPr>
          <w:spacing w:val="40"/>
        </w:rPr>
        <w:t xml:space="preserve"> </w:t>
      </w:r>
      <w:r w:rsidRPr="00300846">
        <w:t>a</w:t>
      </w:r>
      <w:r w:rsidRPr="00300846">
        <w:rPr>
          <w:spacing w:val="40"/>
        </w:rPr>
        <w:t xml:space="preserve"> </w:t>
      </w:r>
      <w:r w:rsidRPr="00300846">
        <w:t>także</w:t>
      </w:r>
      <w:r w:rsidRPr="00300846">
        <w:rPr>
          <w:spacing w:val="40"/>
        </w:rPr>
        <w:t xml:space="preserve"> </w:t>
      </w:r>
      <w:r w:rsidRPr="00300846">
        <w:t>zachowanie</w:t>
      </w:r>
      <w:r w:rsidRPr="00300846">
        <w:rPr>
          <w:spacing w:val="40"/>
        </w:rPr>
        <w:t xml:space="preserve"> </w:t>
      </w:r>
      <w:r w:rsidRPr="00300846">
        <w:t>różnorodności</w:t>
      </w:r>
      <w:r w:rsidRPr="00300846">
        <w:rPr>
          <w:spacing w:val="40"/>
        </w:rPr>
        <w:t xml:space="preserve"> </w:t>
      </w:r>
      <w:r w:rsidRPr="00300846">
        <w:t>gatunkowej</w:t>
      </w:r>
      <w:r w:rsidRPr="00300846">
        <w:rPr>
          <w:spacing w:val="40"/>
        </w:rPr>
        <w:t xml:space="preserve"> </w:t>
      </w:r>
      <w:r w:rsidRPr="00300846">
        <w:t>i genetycznej. Na</w:t>
      </w:r>
      <w:r w:rsidRPr="00300846">
        <w:rPr>
          <w:spacing w:val="-3"/>
        </w:rPr>
        <w:t xml:space="preserve"> </w:t>
      </w:r>
      <w:r w:rsidRPr="00300846">
        <w:t>omawianym obszarze nie występują gatunki chronione roślin i grzybów. Podczas wizji lokalnej nie stwierdzono obecności legowisk/gniazd itp. zwierząt objętych ochroną prawną. Ochronę gatunkową regulują Rozporządzenia Ministra Środowiska:</w:t>
      </w:r>
    </w:p>
    <w:p w14:paraId="08942CE3" w14:textId="77777777" w:rsidR="00C75BC7" w:rsidRPr="00300846" w:rsidRDefault="00000000">
      <w:pPr>
        <w:pStyle w:val="Akapitzlist"/>
        <w:numPr>
          <w:ilvl w:val="0"/>
          <w:numId w:val="33"/>
        </w:numPr>
        <w:tabs>
          <w:tab w:val="left" w:pos="568"/>
        </w:tabs>
        <w:spacing w:line="273" w:lineRule="auto"/>
        <w:ind w:right="147"/>
        <w:rPr>
          <w:sz w:val="24"/>
        </w:rPr>
      </w:pPr>
      <w:r w:rsidRPr="00300846">
        <w:rPr>
          <w:sz w:val="24"/>
        </w:rPr>
        <w:t>Rozporządzenie Ministra Środowiska z dnia 9 października 2014 r. w sprawie ochrony</w:t>
      </w:r>
      <w:r w:rsidRPr="00300846">
        <w:rPr>
          <w:spacing w:val="80"/>
          <w:sz w:val="24"/>
        </w:rPr>
        <w:t xml:space="preserve"> </w:t>
      </w:r>
      <w:r w:rsidRPr="00300846">
        <w:rPr>
          <w:sz w:val="24"/>
        </w:rPr>
        <w:t>gatunkowej roślin (Dz. U. z 2014 r., poz. 1409);</w:t>
      </w:r>
    </w:p>
    <w:p w14:paraId="378AB178" w14:textId="77777777" w:rsidR="00C75BC7" w:rsidRPr="00300846" w:rsidRDefault="00000000">
      <w:pPr>
        <w:pStyle w:val="Akapitzlist"/>
        <w:numPr>
          <w:ilvl w:val="0"/>
          <w:numId w:val="33"/>
        </w:numPr>
        <w:tabs>
          <w:tab w:val="left" w:pos="568"/>
        </w:tabs>
        <w:spacing w:before="3" w:line="271" w:lineRule="auto"/>
        <w:ind w:right="147"/>
        <w:rPr>
          <w:sz w:val="24"/>
        </w:rPr>
      </w:pPr>
      <w:r w:rsidRPr="00300846">
        <w:rPr>
          <w:sz w:val="24"/>
        </w:rPr>
        <w:t>Rozporządzenie Ministra Środowiska z dnia 9 października 2014 r. w sprawie ochrony</w:t>
      </w:r>
      <w:r w:rsidRPr="00300846">
        <w:rPr>
          <w:spacing w:val="80"/>
          <w:sz w:val="24"/>
        </w:rPr>
        <w:t xml:space="preserve"> </w:t>
      </w:r>
      <w:r w:rsidRPr="00300846">
        <w:rPr>
          <w:sz w:val="24"/>
        </w:rPr>
        <w:t>gatunkowej grzybów (Dz. U. z 2014 r., poz. 1408);</w:t>
      </w:r>
    </w:p>
    <w:p w14:paraId="5EC71A7D" w14:textId="77777777" w:rsidR="00C75BC7" w:rsidRPr="00300846" w:rsidRDefault="00000000">
      <w:pPr>
        <w:pStyle w:val="Akapitzlist"/>
        <w:numPr>
          <w:ilvl w:val="0"/>
          <w:numId w:val="33"/>
        </w:numPr>
        <w:tabs>
          <w:tab w:val="left" w:pos="568"/>
        </w:tabs>
        <w:spacing w:before="9" w:line="271" w:lineRule="auto"/>
        <w:ind w:right="145"/>
        <w:rPr>
          <w:sz w:val="24"/>
        </w:rPr>
      </w:pPr>
      <w:r w:rsidRPr="00300846">
        <w:rPr>
          <w:sz w:val="24"/>
        </w:rPr>
        <w:t>Rozporządzenie</w:t>
      </w:r>
      <w:r w:rsidRPr="00300846">
        <w:rPr>
          <w:spacing w:val="40"/>
          <w:sz w:val="24"/>
        </w:rPr>
        <w:t xml:space="preserve"> </w:t>
      </w:r>
      <w:r w:rsidRPr="00300846">
        <w:rPr>
          <w:sz w:val="24"/>
        </w:rPr>
        <w:t>Ministra</w:t>
      </w:r>
      <w:r w:rsidRPr="00300846">
        <w:rPr>
          <w:spacing w:val="40"/>
          <w:sz w:val="24"/>
        </w:rPr>
        <w:t xml:space="preserve"> </w:t>
      </w:r>
      <w:r w:rsidRPr="00300846">
        <w:rPr>
          <w:sz w:val="24"/>
        </w:rPr>
        <w:t>Środowiska</w:t>
      </w:r>
      <w:r w:rsidRPr="00300846">
        <w:rPr>
          <w:spacing w:val="40"/>
          <w:sz w:val="24"/>
        </w:rPr>
        <w:t xml:space="preserve"> </w:t>
      </w:r>
      <w:r w:rsidRPr="00300846">
        <w:rPr>
          <w:sz w:val="24"/>
        </w:rPr>
        <w:t>z</w:t>
      </w:r>
      <w:r w:rsidRPr="00300846">
        <w:rPr>
          <w:spacing w:val="40"/>
          <w:sz w:val="24"/>
        </w:rPr>
        <w:t xml:space="preserve"> </w:t>
      </w:r>
      <w:r w:rsidRPr="00300846">
        <w:rPr>
          <w:sz w:val="24"/>
        </w:rPr>
        <w:t>dnia</w:t>
      </w:r>
      <w:r w:rsidRPr="00300846">
        <w:rPr>
          <w:spacing w:val="40"/>
          <w:sz w:val="24"/>
        </w:rPr>
        <w:t xml:space="preserve"> </w:t>
      </w:r>
      <w:r w:rsidRPr="00300846">
        <w:rPr>
          <w:sz w:val="24"/>
        </w:rPr>
        <w:t>16</w:t>
      </w:r>
      <w:r w:rsidRPr="00300846">
        <w:rPr>
          <w:spacing w:val="40"/>
          <w:sz w:val="24"/>
        </w:rPr>
        <w:t xml:space="preserve"> </w:t>
      </w:r>
      <w:r w:rsidRPr="00300846">
        <w:rPr>
          <w:sz w:val="24"/>
        </w:rPr>
        <w:t>grudnia</w:t>
      </w:r>
      <w:r w:rsidRPr="00300846">
        <w:rPr>
          <w:spacing w:val="40"/>
          <w:sz w:val="24"/>
        </w:rPr>
        <w:t xml:space="preserve"> </w:t>
      </w:r>
      <w:r w:rsidRPr="00300846">
        <w:rPr>
          <w:sz w:val="24"/>
        </w:rPr>
        <w:t>2016</w:t>
      </w:r>
      <w:r w:rsidRPr="00300846">
        <w:rPr>
          <w:spacing w:val="40"/>
          <w:sz w:val="24"/>
        </w:rPr>
        <w:t xml:space="preserve"> </w:t>
      </w:r>
      <w:r w:rsidRPr="00300846">
        <w:rPr>
          <w:sz w:val="24"/>
        </w:rPr>
        <w:t>r.</w:t>
      </w:r>
      <w:r w:rsidRPr="00300846">
        <w:rPr>
          <w:spacing w:val="40"/>
          <w:sz w:val="24"/>
        </w:rPr>
        <w:t xml:space="preserve"> </w:t>
      </w:r>
      <w:r w:rsidRPr="00300846">
        <w:rPr>
          <w:sz w:val="24"/>
        </w:rPr>
        <w:t>w</w:t>
      </w:r>
      <w:r w:rsidRPr="00300846">
        <w:rPr>
          <w:spacing w:val="40"/>
          <w:sz w:val="24"/>
        </w:rPr>
        <w:t xml:space="preserve"> </w:t>
      </w:r>
      <w:r w:rsidRPr="00300846">
        <w:rPr>
          <w:sz w:val="24"/>
        </w:rPr>
        <w:t>sprawie</w:t>
      </w:r>
      <w:r w:rsidRPr="00300846">
        <w:rPr>
          <w:spacing w:val="40"/>
          <w:sz w:val="24"/>
        </w:rPr>
        <w:t xml:space="preserve"> </w:t>
      </w:r>
      <w:r w:rsidRPr="00300846">
        <w:rPr>
          <w:sz w:val="24"/>
        </w:rPr>
        <w:t>ochrony gatunkowej zwierząt (Dz. U. z 2016 r., poz. 2183).</w:t>
      </w:r>
    </w:p>
    <w:p w14:paraId="17501BB5" w14:textId="7F2E899B" w:rsidR="00C75BC7" w:rsidRPr="00E40E12" w:rsidRDefault="00000000">
      <w:pPr>
        <w:pStyle w:val="Tekstpodstawowy"/>
        <w:spacing w:before="4" w:line="276" w:lineRule="auto"/>
        <w:ind w:right="139"/>
      </w:pPr>
      <w:r w:rsidRPr="00300846">
        <w:t>Zgodnie</w:t>
      </w:r>
      <w:r w:rsidRPr="00300846">
        <w:rPr>
          <w:spacing w:val="17"/>
        </w:rPr>
        <w:t xml:space="preserve"> </w:t>
      </w:r>
      <w:r w:rsidRPr="00300846">
        <w:t>z</w:t>
      </w:r>
      <w:r w:rsidRPr="00300846">
        <w:rPr>
          <w:spacing w:val="19"/>
        </w:rPr>
        <w:t xml:space="preserve"> </w:t>
      </w:r>
      <w:r w:rsidRPr="00300846">
        <w:t>art.</w:t>
      </w:r>
      <w:r w:rsidRPr="00300846">
        <w:rPr>
          <w:spacing w:val="19"/>
        </w:rPr>
        <w:t xml:space="preserve"> </w:t>
      </w:r>
      <w:r w:rsidRPr="00300846">
        <w:t>51</w:t>
      </w:r>
      <w:r w:rsidRPr="00300846">
        <w:rPr>
          <w:spacing w:val="17"/>
        </w:rPr>
        <w:t xml:space="preserve"> </w:t>
      </w:r>
      <w:r w:rsidRPr="00300846">
        <w:t>ust.</w:t>
      </w:r>
      <w:r w:rsidRPr="00300846">
        <w:rPr>
          <w:spacing w:val="18"/>
        </w:rPr>
        <w:t xml:space="preserve"> </w:t>
      </w:r>
      <w:r w:rsidRPr="00300846">
        <w:t>1</w:t>
      </w:r>
      <w:r w:rsidRPr="00300846">
        <w:rPr>
          <w:spacing w:val="22"/>
        </w:rPr>
        <w:t xml:space="preserve"> </w:t>
      </w:r>
      <w:r w:rsidRPr="00300846">
        <w:t>i</w:t>
      </w:r>
      <w:r w:rsidRPr="00300846">
        <w:rPr>
          <w:spacing w:val="18"/>
        </w:rPr>
        <w:t xml:space="preserve"> </w:t>
      </w:r>
      <w:r w:rsidRPr="00300846">
        <w:t>1a</w:t>
      </w:r>
      <w:r w:rsidRPr="00300846">
        <w:rPr>
          <w:spacing w:val="17"/>
        </w:rPr>
        <w:t xml:space="preserve"> </w:t>
      </w:r>
      <w:r w:rsidRPr="00300846">
        <w:t>oraz</w:t>
      </w:r>
      <w:r w:rsidRPr="00300846">
        <w:rPr>
          <w:spacing w:val="19"/>
        </w:rPr>
        <w:t xml:space="preserve"> </w:t>
      </w:r>
      <w:r w:rsidRPr="00300846">
        <w:t>art.</w:t>
      </w:r>
      <w:r w:rsidRPr="00300846">
        <w:rPr>
          <w:spacing w:val="19"/>
        </w:rPr>
        <w:t xml:space="preserve"> </w:t>
      </w:r>
      <w:r w:rsidRPr="00300846">
        <w:t>52</w:t>
      </w:r>
      <w:r w:rsidRPr="00300846">
        <w:rPr>
          <w:spacing w:val="17"/>
        </w:rPr>
        <w:t xml:space="preserve"> </w:t>
      </w:r>
      <w:r w:rsidRPr="00300846">
        <w:t>ust.</w:t>
      </w:r>
      <w:r w:rsidRPr="00300846">
        <w:rPr>
          <w:spacing w:val="18"/>
        </w:rPr>
        <w:t xml:space="preserve"> </w:t>
      </w:r>
      <w:r w:rsidRPr="00300846">
        <w:t>1</w:t>
      </w:r>
      <w:r w:rsidRPr="00300846">
        <w:rPr>
          <w:spacing w:val="20"/>
        </w:rPr>
        <w:t xml:space="preserve"> </w:t>
      </w:r>
      <w:r w:rsidRPr="00300846">
        <w:t>i</w:t>
      </w:r>
      <w:r w:rsidRPr="00300846">
        <w:rPr>
          <w:spacing w:val="20"/>
        </w:rPr>
        <w:t xml:space="preserve"> </w:t>
      </w:r>
      <w:r w:rsidRPr="00300846">
        <w:t>1a</w:t>
      </w:r>
      <w:r w:rsidRPr="00300846">
        <w:rPr>
          <w:spacing w:val="17"/>
        </w:rPr>
        <w:t xml:space="preserve"> </w:t>
      </w:r>
      <w:r w:rsidRPr="00300846">
        <w:t>ustawy</w:t>
      </w:r>
      <w:r w:rsidRPr="00300846">
        <w:rPr>
          <w:spacing w:val="20"/>
        </w:rPr>
        <w:t xml:space="preserve"> </w:t>
      </w:r>
      <w:r w:rsidRPr="00300846">
        <w:t>z</w:t>
      </w:r>
      <w:r w:rsidRPr="00300846">
        <w:rPr>
          <w:spacing w:val="19"/>
        </w:rPr>
        <w:t xml:space="preserve"> </w:t>
      </w:r>
      <w:r w:rsidRPr="00300846">
        <w:t>dnia</w:t>
      </w:r>
      <w:r w:rsidRPr="00300846">
        <w:rPr>
          <w:spacing w:val="17"/>
        </w:rPr>
        <w:t xml:space="preserve"> </w:t>
      </w:r>
      <w:r w:rsidRPr="00300846">
        <w:t>16</w:t>
      </w:r>
      <w:r w:rsidRPr="00300846">
        <w:rPr>
          <w:spacing w:val="20"/>
        </w:rPr>
        <w:t xml:space="preserve"> </w:t>
      </w:r>
      <w:r w:rsidRPr="00300846">
        <w:t>kwietnia</w:t>
      </w:r>
      <w:r w:rsidRPr="00300846">
        <w:rPr>
          <w:spacing w:val="17"/>
        </w:rPr>
        <w:t xml:space="preserve"> </w:t>
      </w:r>
      <w:r w:rsidRPr="00300846">
        <w:t>2004</w:t>
      </w:r>
      <w:r w:rsidRPr="00300846">
        <w:rPr>
          <w:spacing w:val="20"/>
        </w:rPr>
        <w:t xml:space="preserve"> </w:t>
      </w:r>
      <w:r w:rsidRPr="00300846">
        <w:t>r. o</w:t>
      </w:r>
      <w:r w:rsidRPr="00300846">
        <w:rPr>
          <w:spacing w:val="-1"/>
        </w:rPr>
        <w:t xml:space="preserve"> </w:t>
      </w:r>
      <w:r w:rsidRPr="00300846">
        <w:t>ochronie przyrody (</w:t>
      </w:r>
      <w:proofErr w:type="spellStart"/>
      <w:r w:rsidRPr="00300846">
        <w:t>t.j</w:t>
      </w:r>
      <w:proofErr w:type="spellEnd"/>
      <w:r w:rsidRPr="00300846">
        <w:t>. Dz. U. z 202</w:t>
      </w:r>
      <w:r w:rsidR="00300846" w:rsidRPr="00300846">
        <w:t>4</w:t>
      </w:r>
      <w:r w:rsidRPr="00300846">
        <w:t xml:space="preserve"> r., poz. </w:t>
      </w:r>
      <w:r w:rsidR="00300846" w:rsidRPr="00300846">
        <w:t>1478 ze zm.</w:t>
      </w:r>
      <w:r w:rsidRPr="00300846">
        <w:t>) oraz § 6 i § 7 rozporządzenia Ministra Środowiska</w:t>
      </w:r>
      <w:r w:rsidRPr="00300846">
        <w:rPr>
          <w:spacing w:val="61"/>
        </w:rPr>
        <w:t xml:space="preserve"> </w:t>
      </w:r>
      <w:r w:rsidRPr="00300846">
        <w:t>z</w:t>
      </w:r>
      <w:r w:rsidRPr="00300846">
        <w:rPr>
          <w:spacing w:val="-3"/>
        </w:rPr>
        <w:t xml:space="preserve"> </w:t>
      </w:r>
      <w:r w:rsidRPr="00300846">
        <w:t>dnia</w:t>
      </w:r>
      <w:r w:rsidRPr="00300846">
        <w:rPr>
          <w:spacing w:val="61"/>
        </w:rPr>
        <w:t xml:space="preserve"> </w:t>
      </w:r>
      <w:r w:rsidRPr="00300846">
        <w:t>9</w:t>
      </w:r>
      <w:r w:rsidRPr="00300846">
        <w:rPr>
          <w:spacing w:val="-2"/>
        </w:rPr>
        <w:t xml:space="preserve"> </w:t>
      </w:r>
      <w:r w:rsidRPr="00300846">
        <w:t>października</w:t>
      </w:r>
      <w:r w:rsidRPr="00300846">
        <w:rPr>
          <w:spacing w:val="61"/>
        </w:rPr>
        <w:t xml:space="preserve"> </w:t>
      </w:r>
      <w:r w:rsidRPr="00300846">
        <w:t>2014</w:t>
      </w:r>
      <w:r w:rsidRPr="00300846">
        <w:rPr>
          <w:spacing w:val="63"/>
        </w:rPr>
        <w:t xml:space="preserve"> </w:t>
      </w:r>
      <w:r w:rsidRPr="00300846">
        <w:t>r.</w:t>
      </w:r>
      <w:r w:rsidRPr="00300846">
        <w:rPr>
          <w:spacing w:val="60"/>
        </w:rPr>
        <w:t xml:space="preserve"> </w:t>
      </w:r>
      <w:r w:rsidRPr="00300846">
        <w:t>w</w:t>
      </w:r>
      <w:r w:rsidRPr="00300846">
        <w:rPr>
          <w:spacing w:val="61"/>
        </w:rPr>
        <w:t xml:space="preserve"> </w:t>
      </w:r>
      <w:r w:rsidRPr="00300846">
        <w:t>sprawie</w:t>
      </w:r>
      <w:r w:rsidRPr="00300846">
        <w:rPr>
          <w:spacing w:val="60"/>
        </w:rPr>
        <w:t xml:space="preserve"> </w:t>
      </w:r>
      <w:r w:rsidRPr="00300846">
        <w:t>ochrony</w:t>
      </w:r>
      <w:r w:rsidRPr="00300846">
        <w:rPr>
          <w:spacing w:val="60"/>
        </w:rPr>
        <w:t xml:space="preserve"> </w:t>
      </w:r>
      <w:r w:rsidRPr="00300846">
        <w:t>gatunkowej</w:t>
      </w:r>
      <w:r w:rsidRPr="00300846">
        <w:rPr>
          <w:spacing w:val="62"/>
        </w:rPr>
        <w:t xml:space="preserve"> </w:t>
      </w:r>
      <w:r w:rsidRPr="00300846">
        <w:t>roślin</w:t>
      </w:r>
      <w:r w:rsidRPr="00300846">
        <w:rPr>
          <w:spacing w:val="62"/>
        </w:rPr>
        <w:t xml:space="preserve"> </w:t>
      </w:r>
      <w:r w:rsidRPr="00300846">
        <w:t>(Dz. U. z</w:t>
      </w:r>
      <w:r w:rsidRPr="00300846">
        <w:rPr>
          <w:spacing w:val="-2"/>
        </w:rPr>
        <w:t xml:space="preserve"> </w:t>
      </w:r>
      <w:r w:rsidRPr="00300846">
        <w:t xml:space="preserve">2014 r., poz. 1409), § 6 i § 7 rozporządzenia Ministra Środowiska z dnia </w:t>
      </w:r>
      <w:r w:rsidR="00300846" w:rsidRPr="00300846">
        <w:br/>
      </w:r>
      <w:r w:rsidRPr="00300846">
        <w:t>9 października 2014</w:t>
      </w:r>
      <w:r w:rsidRPr="00300846">
        <w:rPr>
          <w:spacing w:val="19"/>
        </w:rPr>
        <w:t xml:space="preserve"> </w:t>
      </w:r>
      <w:r w:rsidRPr="00300846">
        <w:t>r.</w:t>
      </w:r>
      <w:r w:rsidRPr="00300846">
        <w:rPr>
          <w:spacing w:val="18"/>
        </w:rPr>
        <w:t xml:space="preserve"> </w:t>
      </w:r>
      <w:r w:rsidRPr="00300846">
        <w:t>w</w:t>
      </w:r>
      <w:r w:rsidRPr="00300846">
        <w:rPr>
          <w:spacing w:val="18"/>
        </w:rPr>
        <w:t xml:space="preserve"> </w:t>
      </w:r>
      <w:r w:rsidRPr="00300846">
        <w:t>sprawie</w:t>
      </w:r>
      <w:r w:rsidRPr="00300846">
        <w:rPr>
          <w:spacing w:val="18"/>
        </w:rPr>
        <w:t xml:space="preserve"> </w:t>
      </w:r>
      <w:r w:rsidRPr="00300846">
        <w:t>ochrony</w:t>
      </w:r>
      <w:r w:rsidRPr="00300846">
        <w:rPr>
          <w:spacing w:val="19"/>
        </w:rPr>
        <w:t xml:space="preserve"> </w:t>
      </w:r>
      <w:r w:rsidRPr="00300846">
        <w:t>gatunkowej</w:t>
      </w:r>
      <w:r w:rsidRPr="00300846">
        <w:rPr>
          <w:spacing w:val="19"/>
        </w:rPr>
        <w:t xml:space="preserve"> </w:t>
      </w:r>
      <w:r w:rsidRPr="00300846">
        <w:t>grzybów</w:t>
      </w:r>
      <w:r w:rsidRPr="00300846">
        <w:rPr>
          <w:spacing w:val="21"/>
        </w:rPr>
        <w:t xml:space="preserve"> </w:t>
      </w:r>
      <w:r w:rsidRPr="00300846">
        <w:t>(Dz. U.</w:t>
      </w:r>
      <w:r w:rsidRPr="00300846">
        <w:rPr>
          <w:spacing w:val="21"/>
        </w:rPr>
        <w:t xml:space="preserve"> </w:t>
      </w:r>
      <w:r w:rsidRPr="00300846">
        <w:t>z</w:t>
      </w:r>
      <w:r w:rsidRPr="00300846">
        <w:rPr>
          <w:spacing w:val="18"/>
        </w:rPr>
        <w:t xml:space="preserve"> </w:t>
      </w:r>
      <w:r w:rsidRPr="00300846">
        <w:t>2014</w:t>
      </w:r>
      <w:r w:rsidRPr="00300846">
        <w:rPr>
          <w:spacing w:val="19"/>
        </w:rPr>
        <w:t xml:space="preserve"> </w:t>
      </w:r>
      <w:r w:rsidRPr="00300846">
        <w:t>r.,</w:t>
      </w:r>
      <w:r w:rsidRPr="00300846">
        <w:rPr>
          <w:spacing w:val="18"/>
        </w:rPr>
        <w:t xml:space="preserve"> </w:t>
      </w:r>
      <w:r w:rsidRPr="00300846">
        <w:t>poz. 1408)</w:t>
      </w:r>
      <w:r w:rsidRPr="00300846">
        <w:rPr>
          <w:spacing w:val="18"/>
        </w:rPr>
        <w:t xml:space="preserve"> </w:t>
      </w:r>
      <w:r w:rsidRPr="00300846">
        <w:t>oraz</w:t>
      </w:r>
      <w:r w:rsidRPr="00300846">
        <w:rPr>
          <w:spacing w:val="20"/>
        </w:rPr>
        <w:t xml:space="preserve"> </w:t>
      </w:r>
      <w:r w:rsidRPr="00300846">
        <w:t>§</w:t>
      </w:r>
      <w:r w:rsidRPr="00300846">
        <w:rPr>
          <w:spacing w:val="19"/>
        </w:rPr>
        <w:t xml:space="preserve"> </w:t>
      </w:r>
      <w:r w:rsidRPr="00300846">
        <w:t>6,</w:t>
      </w:r>
      <w:r w:rsidRPr="00300846">
        <w:rPr>
          <w:spacing w:val="19"/>
        </w:rPr>
        <w:t xml:space="preserve"> </w:t>
      </w:r>
      <w:r w:rsidRPr="00300846">
        <w:t>§</w:t>
      </w:r>
      <w:r w:rsidRPr="00300846">
        <w:rPr>
          <w:spacing w:val="19"/>
        </w:rPr>
        <w:t xml:space="preserve"> </w:t>
      </w:r>
      <w:r w:rsidRPr="00300846">
        <w:t>7 i</w:t>
      </w:r>
      <w:r w:rsidRPr="00300846">
        <w:rPr>
          <w:spacing w:val="-2"/>
        </w:rPr>
        <w:t xml:space="preserve"> </w:t>
      </w:r>
      <w:r w:rsidRPr="00300846">
        <w:t>§</w:t>
      </w:r>
      <w:r w:rsidRPr="00300846">
        <w:rPr>
          <w:spacing w:val="-2"/>
        </w:rPr>
        <w:t xml:space="preserve"> </w:t>
      </w:r>
      <w:r w:rsidRPr="00300846">
        <w:t xml:space="preserve">8 rozporządzenia Ministra Środowiska z dnia 16 grudnia 2016 r. </w:t>
      </w:r>
      <w:r w:rsidR="00300846" w:rsidRPr="00300846">
        <w:br/>
      </w:r>
      <w:r w:rsidRPr="00300846">
        <w:t>w sprawie ochrony gatunkowej</w:t>
      </w:r>
      <w:r w:rsidRPr="00300846">
        <w:rPr>
          <w:spacing w:val="-2"/>
        </w:rPr>
        <w:t xml:space="preserve"> </w:t>
      </w:r>
      <w:r w:rsidRPr="00300846">
        <w:t>zwierząt</w:t>
      </w:r>
      <w:r w:rsidRPr="00300846">
        <w:rPr>
          <w:spacing w:val="-2"/>
        </w:rPr>
        <w:t xml:space="preserve"> </w:t>
      </w:r>
      <w:r w:rsidRPr="00300846">
        <w:t>(Dz.</w:t>
      </w:r>
      <w:r w:rsidRPr="00300846">
        <w:rPr>
          <w:spacing w:val="-2"/>
        </w:rPr>
        <w:t xml:space="preserve"> </w:t>
      </w:r>
      <w:r w:rsidRPr="00300846">
        <w:t>U.</w:t>
      </w:r>
      <w:r w:rsidRPr="00300846">
        <w:rPr>
          <w:spacing w:val="-2"/>
        </w:rPr>
        <w:t xml:space="preserve"> </w:t>
      </w:r>
      <w:r w:rsidRPr="00300846">
        <w:t>z</w:t>
      </w:r>
      <w:r w:rsidRPr="00300846">
        <w:rPr>
          <w:spacing w:val="-4"/>
        </w:rPr>
        <w:t xml:space="preserve"> </w:t>
      </w:r>
      <w:r w:rsidRPr="00300846">
        <w:t>2016 r.,</w:t>
      </w:r>
      <w:r w:rsidRPr="00300846">
        <w:rPr>
          <w:spacing w:val="-2"/>
        </w:rPr>
        <w:t xml:space="preserve"> </w:t>
      </w:r>
      <w:r w:rsidRPr="00300846">
        <w:t>poz.</w:t>
      </w:r>
      <w:r w:rsidRPr="00300846">
        <w:rPr>
          <w:spacing w:val="-1"/>
        </w:rPr>
        <w:t xml:space="preserve"> </w:t>
      </w:r>
      <w:r w:rsidRPr="00300846">
        <w:t>2183),</w:t>
      </w:r>
      <w:r w:rsidRPr="00300846">
        <w:rPr>
          <w:spacing w:val="-2"/>
        </w:rPr>
        <w:t xml:space="preserve"> </w:t>
      </w:r>
      <w:r w:rsidRPr="00300846">
        <w:t>obowiązuje</w:t>
      </w:r>
      <w:r w:rsidRPr="00300846">
        <w:rPr>
          <w:spacing w:val="-1"/>
        </w:rPr>
        <w:t xml:space="preserve"> </w:t>
      </w:r>
      <w:r w:rsidRPr="00300846">
        <w:t>szereg zakazów</w:t>
      </w:r>
      <w:r w:rsidRPr="00300846">
        <w:rPr>
          <w:spacing w:val="-3"/>
        </w:rPr>
        <w:t xml:space="preserve"> </w:t>
      </w:r>
      <w:r w:rsidRPr="00300846">
        <w:t>w</w:t>
      </w:r>
      <w:r w:rsidRPr="00300846">
        <w:rPr>
          <w:spacing w:val="-3"/>
        </w:rPr>
        <w:t xml:space="preserve"> </w:t>
      </w:r>
      <w:r w:rsidRPr="00300846">
        <w:t>stosunku</w:t>
      </w:r>
      <w:r w:rsidRPr="00300846">
        <w:rPr>
          <w:spacing w:val="-2"/>
        </w:rPr>
        <w:t xml:space="preserve"> </w:t>
      </w:r>
      <w:r w:rsidRPr="00300846">
        <w:t>do roślin, grzybów i</w:t>
      </w:r>
      <w:r w:rsidRPr="00300846">
        <w:rPr>
          <w:spacing w:val="-1"/>
        </w:rPr>
        <w:t xml:space="preserve"> </w:t>
      </w:r>
      <w:r w:rsidRPr="00300846">
        <w:t>zwierząt objętych ochroną prawną, m.in. zakaz niszczenia siedlisk i ostoi chronionych</w:t>
      </w:r>
      <w:r w:rsidRPr="00300846">
        <w:rPr>
          <w:spacing w:val="-1"/>
        </w:rPr>
        <w:t xml:space="preserve"> </w:t>
      </w:r>
      <w:r w:rsidRPr="00300846">
        <w:t>gatunków</w:t>
      </w:r>
      <w:r w:rsidRPr="00300846">
        <w:rPr>
          <w:spacing w:val="-1"/>
        </w:rPr>
        <w:t xml:space="preserve"> </w:t>
      </w:r>
      <w:r w:rsidRPr="00300846">
        <w:t>roślin</w:t>
      </w:r>
      <w:r w:rsidRPr="00300846">
        <w:rPr>
          <w:spacing w:val="-1"/>
        </w:rPr>
        <w:t xml:space="preserve"> </w:t>
      </w:r>
      <w:r w:rsidRPr="00300846">
        <w:t>i</w:t>
      </w:r>
      <w:r w:rsidRPr="00300846">
        <w:rPr>
          <w:spacing w:val="-1"/>
        </w:rPr>
        <w:t xml:space="preserve"> </w:t>
      </w:r>
      <w:r w:rsidRPr="00300846">
        <w:t>zwierząt, zrywania</w:t>
      </w:r>
      <w:r w:rsidRPr="00300846">
        <w:rPr>
          <w:spacing w:val="-2"/>
        </w:rPr>
        <w:t xml:space="preserve"> </w:t>
      </w:r>
      <w:r w:rsidRPr="00300846">
        <w:t>i</w:t>
      </w:r>
      <w:r w:rsidRPr="00300846">
        <w:rPr>
          <w:spacing w:val="-1"/>
        </w:rPr>
        <w:t xml:space="preserve"> </w:t>
      </w:r>
      <w:r w:rsidRPr="00300846">
        <w:t>uszkadzania chronionych</w:t>
      </w:r>
      <w:r w:rsidRPr="00300846">
        <w:rPr>
          <w:spacing w:val="-1"/>
        </w:rPr>
        <w:t xml:space="preserve"> </w:t>
      </w:r>
      <w:r w:rsidRPr="00300846">
        <w:t>gatunków roślin i grzybów, zabijania i</w:t>
      </w:r>
      <w:r w:rsidRPr="00300846">
        <w:rPr>
          <w:spacing w:val="-1"/>
        </w:rPr>
        <w:t xml:space="preserve"> </w:t>
      </w:r>
      <w:r w:rsidRPr="00300846">
        <w:t xml:space="preserve">okaleczania chronionych gatunków zwierząt, </w:t>
      </w:r>
      <w:r w:rsidRPr="00E40E12">
        <w:t>niszczenia ich gniazd, płoszenia</w:t>
      </w:r>
      <w:r w:rsidRPr="00E40E12">
        <w:rPr>
          <w:spacing w:val="20"/>
        </w:rPr>
        <w:t xml:space="preserve"> </w:t>
      </w:r>
      <w:r w:rsidRPr="00E40E12">
        <w:t>i</w:t>
      </w:r>
      <w:r w:rsidRPr="00E40E12">
        <w:rPr>
          <w:spacing w:val="-2"/>
        </w:rPr>
        <w:t xml:space="preserve"> </w:t>
      </w:r>
      <w:r w:rsidRPr="00E40E12">
        <w:t>niepokojenia</w:t>
      </w:r>
      <w:r w:rsidRPr="00E40E12">
        <w:rPr>
          <w:spacing w:val="22"/>
        </w:rPr>
        <w:t xml:space="preserve"> </w:t>
      </w:r>
      <w:r w:rsidRPr="00E40E12">
        <w:t>chronionych</w:t>
      </w:r>
      <w:r w:rsidRPr="00E40E12">
        <w:rPr>
          <w:spacing w:val="20"/>
        </w:rPr>
        <w:t xml:space="preserve"> </w:t>
      </w:r>
      <w:r w:rsidRPr="00E40E12">
        <w:t>gatunków</w:t>
      </w:r>
      <w:r w:rsidRPr="00E40E12">
        <w:rPr>
          <w:spacing w:val="20"/>
        </w:rPr>
        <w:t xml:space="preserve"> </w:t>
      </w:r>
      <w:r w:rsidRPr="00E40E12">
        <w:t>zwierząt.</w:t>
      </w:r>
      <w:r w:rsidRPr="00E40E12">
        <w:rPr>
          <w:spacing w:val="21"/>
        </w:rPr>
        <w:t xml:space="preserve"> </w:t>
      </w:r>
      <w:r w:rsidRPr="00E40E12">
        <w:t>Ponadto,</w:t>
      </w:r>
      <w:r w:rsidRPr="00E40E12">
        <w:rPr>
          <w:spacing w:val="21"/>
        </w:rPr>
        <w:t xml:space="preserve"> </w:t>
      </w:r>
      <w:r w:rsidRPr="00E40E12">
        <w:t>zgodnie</w:t>
      </w:r>
      <w:r w:rsidRPr="00E40E12">
        <w:rPr>
          <w:spacing w:val="19"/>
        </w:rPr>
        <w:t xml:space="preserve"> </w:t>
      </w:r>
      <w:r w:rsidRPr="00E40E12">
        <w:t>z</w:t>
      </w:r>
      <w:r w:rsidRPr="00E40E12">
        <w:rPr>
          <w:spacing w:val="19"/>
        </w:rPr>
        <w:t xml:space="preserve"> </w:t>
      </w:r>
      <w:r w:rsidRPr="00E40E12">
        <w:t>art.</w:t>
      </w:r>
      <w:r w:rsidRPr="00E40E12">
        <w:rPr>
          <w:spacing w:val="20"/>
        </w:rPr>
        <w:t xml:space="preserve"> </w:t>
      </w:r>
      <w:r w:rsidRPr="00E40E12">
        <w:t>75</w:t>
      </w:r>
      <w:r w:rsidRPr="00E40E12">
        <w:rPr>
          <w:spacing w:val="20"/>
        </w:rPr>
        <w:t xml:space="preserve"> </w:t>
      </w:r>
      <w:r w:rsidRPr="00E40E12">
        <w:t>ustawy z</w:t>
      </w:r>
      <w:r w:rsidRPr="00E40E12">
        <w:rPr>
          <w:spacing w:val="-3"/>
        </w:rPr>
        <w:t xml:space="preserve"> </w:t>
      </w:r>
      <w:r w:rsidRPr="00E40E12">
        <w:t>dnia 27 kwietnia 2001 r. Prawo ochrony środowiska (</w:t>
      </w:r>
      <w:proofErr w:type="spellStart"/>
      <w:r w:rsidRPr="00E40E12">
        <w:t>t.j</w:t>
      </w:r>
      <w:proofErr w:type="spellEnd"/>
      <w:r w:rsidRPr="00E40E12">
        <w:t>. Dz. U. z</w:t>
      </w:r>
      <w:r w:rsidRPr="00E40E12">
        <w:rPr>
          <w:spacing w:val="-2"/>
        </w:rPr>
        <w:t xml:space="preserve"> </w:t>
      </w:r>
      <w:r w:rsidRPr="00E40E12">
        <w:t>20</w:t>
      </w:r>
      <w:r w:rsidR="0048729F" w:rsidRPr="00E40E12">
        <w:t>25</w:t>
      </w:r>
      <w:r w:rsidRPr="00E40E12">
        <w:t xml:space="preserve"> r., poz. </w:t>
      </w:r>
      <w:r w:rsidR="0048729F" w:rsidRPr="00E40E12">
        <w:t>647</w:t>
      </w:r>
      <w:r w:rsidRPr="00E40E12">
        <w:t xml:space="preserve"> ze zm.) w</w:t>
      </w:r>
      <w:r w:rsidRPr="00E40E12">
        <w:rPr>
          <w:spacing w:val="-3"/>
        </w:rPr>
        <w:t xml:space="preserve"> </w:t>
      </w:r>
      <w:r w:rsidRPr="00E40E12">
        <w:t>trakcie prac budowlanych inwestor realizujący przedsięwzięcia jest obowiązany</w:t>
      </w:r>
      <w:r w:rsidRPr="00E40E12">
        <w:rPr>
          <w:spacing w:val="80"/>
        </w:rPr>
        <w:t xml:space="preserve"> </w:t>
      </w:r>
      <w:r w:rsidRPr="00E40E12">
        <w:t>uwzględnić ochronę środowiska (w tym także ochronę gatunków i siedlisk roślin, grzybów oraz zwierząt objętych ochroną), na obszarze prowadzonych prac.</w:t>
      </w:r>
    </w:p>
    <w:p w14:paraId="7743B09D" w14:textId="77777777" w:rsidR="00C75BC7" w:rsidRPr="00E40E12" w:rsidRDefault="00000000">
      <w:pPr>
        <w:pStyle w:val="Tekstpodstawowy"/>
        <w:spacing w:before="2" w:line="276" w:lineRule="auto"/>
        <w:ind w:right="148" w:firstLine="0"/>
      </w:pPr>
      <w:r w:rsidRPr="00E40E12">
        <w:t>Mając powyższe na uwadze, należy podkreślić, że realizacja ustaleń projektu miejscowego planu nie może naruszać zakazów w odniesieniu do gatunków chronionych.</w:t>
      </w:r>
    </w:p>
    <w:p w14:paraId="7ADB6A46" w14:textId="77777777" w:rsidR="00C75BC7" w:rsidRPr="00E40E12" w:rsidRDefault="00000000">
      <w:pPr>
        <w:pStyle w:val="Tekstpodstawowy"/>
        <w:spacing w:line="276" w:lineRule="auto"/>
        <w:ind w:right="140"/>
      </w:pPr>
      <w:r w:rsidRPr="00E40E12">
        <w:t>Zgodnie z Europejską Konwencją Krajobrazową, przyjętą we Florencji 20 października 2000 r., a</w:t>
      </w:r>
      <w:r w:rsidRPr="00E40E12">
        <w:rPr>
          <w:spacing w:val="-2"/>
        </w:rPr>
        <w:t xml:space="preserve"> </w:t>
      </w:r>
      <w:r w:rsidRPr="00E40E12">
        <w:t>ratyfikowaną przez Polskę 27 września 2004 r. (Dz. U. z 2006 r., nr 14, poz. 98) oraz z ustawą o</w:t>
      </w:r>
      <w:r w:rsidRPr="00E40E12">
        <w:rPr>
          <w:spacing w:val="-1"/>
        </w:rPr>
        <w:t xml:space="preserve"> </w:t>
      </w:r>
      <w:r w:rsidRPr="00E40E12">
        <w:t>ochronie przyrody</w:t>
      </w:r>
      <w:hyperlink w:anchor="_bookmark30" w:history="1">
        <w:r w:rsidR="00C75BC7" w:rsidRPr="00E40E12">
          <w:rPr>
            <w:vertAlign w:val="superscript"/>
          </w:rPr>
          <w:t>6</w:t>
        </w:r>
      </w:hyperlink>
      <w:r w:rsidRPr="00E40E12">
        <w:t>, ochronie podlegają także walory krajobrazowe gminy Wronki. Do obowiązków państw-stron EKK należą:</w:t>
      </w:r>
      <w:hyperlink w:anchor="_bookmark31" w:history="1">
        <w:r w:rsidR="00C75BC7" w:rsidRPr="00E40E12">
          <w:rPr>
            <w:vertAlign w:val="superscript"/>
          </w:rPr>
          <w:t>7</w:t>
        </w:r>
      </w:hyperlink>
    </w:p>
    <w:p w14:paraId="4E88E75B" w14:textId="77777777" w:rsidR="00C75BC7" w:rsidRPr="00ED5AE7" w:rsidRDefault="00000000">
      <w:pPr>
        <w:pStyle w:val="Tekstpodstawowy"/>
        <w:spacing w:before="94"/>
        <w:ind w:left="0" w:firstLine="0"/>
        <w:jc w:val="left"/>
        <w:rPr>
          <w:sz w:val="20"/>
          <w:highlight w:val="yellow"/>
        </w:rPr>
      </w:pPr>
      <w:r w:rsidRPr="00ED5AE7">
        <w:rPr>
          <w:noProof/>
          <w:sz w:val="20"/>
          <w:highlight w:val="yellow"/>
        </w:rPr>
        <mc:AlternateContent>
          <mc:Choice Requires="wps">
            <w:drawing>
              <wp:anchor distT="0" distB="0" distL="0" distR="0" simplePos="0" relativeHeight="251612672" behindDoc="1" locked="0" layoutInCell="1" allowOverlap="1" wp14:anchorId="35BFE883" wp14:editId="1E47B891">
                <wp:simplePos x="0" y="0"/>
                <wp:positionH relativeFrom="page">
                  <wp:posOffset>899464</wp:posOffset>
                </wp:positionH>
                <wp:positionV relativeFrom="paragraph">
                  <wp:posOffset>221358</wp:posOffset>
                </wp:positionV>
                <wp:extent cx="1829435" cy="762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3" y="0"/>
                              </a:moveTo>
                              <a:lnTo>
                                <a:pt x="0" y="0"/>
                              </a:lnTo>
                              <a:lnTo>
                                <a:pt x="0" y="7620"/>
                              </a:lnTo>
                              <a:lnTo>
                                <a:pt x="1829053" y="7620"/>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CA26156" id="Graphic 12" o:spid="_x0000_s1026" style="position:absolute;margin-left:70.8pt;margin-top:17.45pt;width:144.05pt;height:.6pt;z-index:-25170380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NsuHQIAAL0EAAAOAAAAZHJzL2Uyb0RvYy54bWysVN9v0zAQfkfif7D8TtN2bI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98f3E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" path="m1829053,l,,,7620r1829053,l1829053,xe" fillcolor="black" stroked="f">
                <v:path arrowok="t"/>
                <w10:wrap type="topAndBottom" anchorx="page"/>
              </v:shape>
            </w:pict>
          </mc:Fallback>
        </mc:AlternateContent>
      </w:r>
    </w:p>
    <w:p w14:paraId="7520657F" w14:textId="77777777" w:rsidR="00C75BC7" w:rsidRPr="00ED5AE7" w:rsidRDefault="00C75BC7">
      <w:pPr>
        <w:pStyle w:val="Tekstpodstawowy"/>
        <w:spacing w:before="168"/>
        <w:ind w:left="0" w:firstLine="0"/>
        <w:jc w:val="left"/>
        <w:rPr>
          <w:sz w:val="18"/>
          <w:highlight w:val="yellow"/>
        </w:rPr>
      </w:pPr>
    </w:p>
    <w:p w14:paraId="76E2B85D" w14:textId="77777777" w:rsidR="00C75BC7" w:rsidRPr="00E40E12" w:rsidRDefault="00000000">
      <w:pPr>
        <w:spacing w:line="209" w:lineRule="exact"/>
        <w:ind w:left="141"/>
        <w:rPr>
          <w:sz w:val="18"/>
        </w:rPr>
      </w:pPr>
      <w:bookmarkStart w:id="26" w:name="_bookmark30"/>
      <w:bookmarkEnd w:id="26"/>
      <w:r w:rsidRPr="00E40E12">
        <w:rPr>
          <w:position w:val="6"/>
          <w:sz w:val="12"/>
        </w:rPr>
        <w:t>6</w:t>
      </w:r>
      <w:r w:rsidRPr="00E40E12">
        <w:rPr>
          <w:spacing w:val="14"/>
          <w:position w:val="6"/>
          <w:sz w:val="12"/>
        </w:rPr>
        <w:t xml:space="preserve"> </w:t>
      </w:r>
      <w:r w:rsidRPr="00E40E12">
        <w:rPr>
          <w:sz w:val="18"/>
        </w:rPr>
        <w:t>Ustawa</w:t>
      </w:r>
      <w:r w:rsidRPr="00E40E12">
        <w:rPr>
          <w:spacing w:val="-1"/>
          <w:sz w:val="18"/>
        </w:rPr>
        <w:t xml:space="preserve"> </w:t>
      </w:r>
      <w:r w:rsidRPr="00E40E12">
        <w:rPr>
          <w:sz w:val="18"/>
        </w:rPr>
        <w:t>z</w:t>
      </w:r>
      <w:r w:rsidRPr="00E40E12">
        <w:rPr>
          <w:spacing w:val="-2"/>
          <w:sz w:val="18"/>
        </w:rPr>
        <w:t xml:space="preserve"> </w:t>
      </w:r>
      <w:r w:rsidRPr="00E40E12">
        <w:rPr>
          <w:sz w:val="18"/>
        </w:rPr>
        <w:t>dnia 16 kwietnia 2004</w:t>
      </w:r>
      <w:r w:rsidRPr="00E40E12">
        <w:rPr>
          <w:spacing w:val="-1"/>
          <w:sz w:val="18"/>
        </w:rPr>
        <w:t xml:space="preserve"> </w:t>
      </w:r>
      <w:r w:rsidRPr="00E40E12">
        <w:rPr>
          <w:sz w:val="18"/>
        </w:rPr>
        <w:t>r.</w:t>
      </w:r>
      <w:r w:rsidRPr="00E40E12">
        <w:rPr>
          <w:spacing w:val="-1"/>
          <w:sz w:val="18"/>
        </w:rPr>
        <w:t xml:space="preserve"> </w:t>
      </w:r>
      <w:r w:rsidRPr="00E40E12">
        <w:rPr>
          <w:sz w:val="18"/>
        </w:rPr>
        <w:t>o</w:t>
      </w:r>
      <w:r w:rsidRPr="00E40E12">
        <w:rPr>
          <w:spacing w:val="-1"/>
          <w:sz w:val="18"/>
        </w:rPr>
        <w:t xml:space="preserve"> </w:t>
      </w:r>
      <w:r w:rsidRPr="00E40E12">
        <w:rPr>
          <w:sz w:val="18"/>
        </w:rPr>
        <w:t>ochronie</w:t>
      </w:r>
      <w:r w:rsidRPr="00E40E12">
        <w:rPr>
          <w:spacing w:val="-3"/>
          <w:sz w:val="18"/>
        </w:rPr>
        <w:t xml:space="preserve"> </w:t>
      </w:r>
      <w:r w:rsidRPr="00E40E12">
        <w:rPr>
          <w:sz w:val="18"/>
        </w:rPr>
        <w:t>przyrody</w:t>
      </w:r>
      <w:r w:rsidRPr="00E40E12">
        <w:rPr>
          <w:spacing w:val="-2"/>
          <w:sz w:val="18"/>
        </w:rPr>
        <w:t xml:space="preserve"> </w:t>
      </w:r>
      <w:r w:rsidRPr="00E40E12">
        <w:rPr>
          <w:sz w:val="18"/>
        </w:rPr>
        <w:t>(</w:t>
      </w:r>
      <w:proofErr w:type="spellStart"/>
      <w:r w:rsidRPr="00E40E12">
        <w:rPr>
          <w:sz w:val="18"/>
        </w:rPr>
        <w:t>t.j</w:t>
      </w:r>
      <w:proofErr w:type="spellEnd"/>
      <w:r w:rsidRPr="00E40E12">
        <w:rPr>
          <w:sz w:val="18"/>
        </w:rPr>
        <w:t>.</w:t>
      </w:r>
      <w:r w:rsidRPr="00E40E12">
        <w:rPr>
          <w:spacing w:val="-2"/>
          <w:sz w:val="18"/>
        </w:rPr>
        <w:t xml:space="preserve"> </w:t>
      </w:r>
      <w:r w:rsidRPr="00E40E12">
        <w:rPr>
          <w:sz w:val="18"/>
        </w:rPr>
        <w:t>Dz.</w:t>
      </w:r>
      <w:r w:rsidRPr="00E40E12">
        <w:rPr>
          <w:spacing w:val="3"/>
          <w:sz w:val="18"/>
        </w:rPr>
        <w:t xml:space="preserve"> </w:t>
      </w:r>
      <w:r w:rsidRPr="00E40E12">
        <w:rPr>
          <w:sz w:val="18"/>
        </w:rPr>
        <w:t>U.</w:t>
      </w:r>
      <w:r w:rsidRPr="00E40E12">
        <w:rPr>
          <w:spacing w:val="-3"/>
          <w:sz w:val="18"/>
        </w:rPr>
        <w:t xml:space="preserve"> </w:t>
      </w:r>
      <w:r w:rsidRPr="00E40E12">
        <w:rPr>
          <w:sz w:val="18"/>
        </w:rPr>
        <w:t>z</w:t>
      </w:r>
      <w:r w:rsidRPr="00E40E12">
        <w:rPr>
          <w:spacing w:val="-1"/>
          <w:sz w:val="18"/>
        </w:rPr>
        <w:t xml:space="preserve"> </w:t>
      </w:r>
      <w:r w:rsidRPr="00E40E12">
        <w:rPr>
          <w:sz w:val="18"/>
        </w:rPr>
        <w:t>2020 r.,</w:t>
      </w:r>
      <w:r w:rsidRPr="00E40E12">
        <w:rPr>
          <w:spacing w:val="-2"/>
          <w:sz w:val="18"/>
        </w:rPr>
        <w:t xml:space="preserve"> </w:t>
      </w:r>
      <w:r w:rsidRPr="00E40E12">
        <w:rPr>
          <w:sz w:val="18"/>
        </w:rPr>
        <w:t>poz.</w:t>
      </w:r>
      <w:r w:rsidRPr="00E40E12">
        <w:rPr>
          <w:spacing w:val="-2"/>
          <w:sz w:val="18"/>
        </w:rPr>
        <w:t xml:space="preserve"> </w:t>
      </w:r>
      <w:r w:rsidRPr="00E40E12">
        <w:rPr>
          <w:spacing w:val="-5"/>
          <w:sz w:val="18"/>
        </w:rPr>
        <w:t>55)</w:t>
      </w:r>
    </w:p>
    <w:p w14:paraId="72C7B21B" w14:textId="77777777" w:rsidR="00C75BC7" w:rsidRPr="00E40E12" w:rsidRDefault="00000000">
      <w:pPr>
        <w:spacing w:line="209" w:lineRule="exact"/>
        <w:ind w:left="141"/>
        <w:rPr>
          <w:sz w:val="18"/>
        </w:rPr>
      </w:pPr>
      <w:bookmarkStart w:id="27" w:name="_bookmark31"/>
      <w:bookmarkEnd w:id="27"/>
      <w:r w:rsidRPr="00E40E12">
        <w:rPr>
          <w:position w:val="6"/>
          <w:sz w:val="12"/>
        </w:rPr>
        <w:t>7</w:t>
      </w:r>
      <w:r w:rsidRPr="00E40E12">
        <w:rPr>
          <w:spacing w:val="11"/>
          <w:position w:val="6"/>
          <w:sz w:val="12"/>
        </w:rPr>
        <w:t xml:space="preserve"> </w:t>
      </w:r>
      <w:r w:rsidRPr="00E40E12">
        <w:rPr>
          <w:sz w:val="18"/>
        </w:rPr>
        <w:t>za:</w:t>
      </w:r>
      <w:r w:rsidRPr="00E40E12">
        <w:rPr>
          <w:spacing w:val="-2"/>
          <w:sz w:val="18"/>
        </w:rPr>
        <w:t xml:space="preserve"> </w:t>
      </w:r>
      <w:proofErr w:type="spellStart"/>
      <w:r w:rsidRPr="00E40E12">
        <w:rPr>
          <w:sz w:val="18"/>
        </w:rPr>
        <w:t>Symonides</w:t>
      </w:r>
      <w:proofErr w:type="spellEnd"/>
      <w:r w:rsidRPr="00E40E12">
        <w:rPr>
          <w:spacing w:val="-2"/>
          <w:sz w:val="18"/>
        </w:rPr>
        <w:t xml:space="preserve"> </w:t>
      </w:r>
      <w:r w:rsidRPr="00E40E12">
        <w:rPr>
          <w:sz w:val="18"/>
        </w:rPr>
        <w:t>E.</w:t>
      </w:r>
      <w:r w:rsidRPr="00E40E12">
        <w:rPr>
          <w:spacing w:val="-4"/>
          <w:sz w:val="18"/>
        </w:rPr>
        <w:t xml:space="preserve"> </w:t>
      </w:r>
      <w:r w:rsidRPr="00E40E12">
        <w:rPr>
          <w:sz w:val="18"/>
        </w:rPr>
        <w:t>2008.</w:t>
      </w:r>
      <w:r w:rsidRPr="00E40E12">
        <w:rPr>
          <w:spacing w:val="-2"/>
          <w:sz w:val="18"/>
        </w:rPr>
        <w:t xml:space="preserve"> </w:t>
      </w:r>
      <w:r w:rsidRPr="00E40E12">
        <w:rPr>
          <w:sz w:val="18"/>
        </w:rPr>
        <w:t>Ochrona</w:t>
      </w:r>
      <w:r w:rsidRPr="00E40E12">
        <w:rPr>
          <w:spacing w:val="-4"/>
          <w:sz w:val="18"/>
        </w:rPr>
        <w:t xml:space="preserve"> </w:t>
      </w:r>
      <w:r w:rsidRPr="00E40E12">
        <w:rPr>
          <w:sz w:val="18"/>
        </w:rPr>
        <w:t>przyrody.</w:t>
      </w:r>
      <w:r w:rsidRPr="00E40E12">
        <w:rPr>
          <w:spacing w:val="-2"/>
          <w:sz w:val="18"/>
        </w:rPr>
        <w:t xml:space="preserve"> </w:t>
      </w:r>
      <w:r w:rsidRPr="00E40E12">
        <w:rPr>
          <w:sz w:val="18"/>
        </w:rPr>
        <w:t>Wydawnictwa</w:t>
      </w:r>
      <w:r w:rsidRPr="00E40E12">
        <w:rPr>
          <w:spacing w:val="-3"/>
          <w:sz w:val="18"/>
        </w:rPr>
        <w:t xml:space="preserve"> </w:t>
      </w:r>
      <w:r w:rsidRPr="00E40E12">
        <w:rPr>
          <w:sz w:val="18"/>
        </w:rPr>
        <w:t>Uniwersytetu</w:t>
      </w:r>
      <w:r w:rsidRPr="00E40E12">
        <w:rPr>
          <w:spacing w:val="-1"/>
          <w:sz w:val="18"/>
        </w:rPr>
        <w:t xml:space="preserve"> </w:t>
      </w:r>
      <w:r w:rsidRPr="00E40E12">
        <w:rPr>
          <w:sz w:val="18"/>
        </w:rPr>
        <w:t>Warszawskiego,</w:t>
      </w:r>
      <w:r w:rsidRPr="00E40E12">
        <w:rPr>
          <w:spacing w:val="-1"/>
          <w:sz w:val="18"/>
        </w:rPr>
        <w:t xml:space="preserve"> </w:t>
      </w:r>
      <w:r w:rsidRPr="00E40E12">
        <w:rPr>
          <w:spacing w:val="-2"/>
          <w:sz w:val="18"/>
        </w:rPr>
        <w:t>Warszawa.</w:t>
      </w:r>
    </w:p>
    <w:p w14:paraId="7208AC6B" w14:textId="77777777" w:rsidR="00C75BC7" w:rsidRPr="00E40E12" w:rsidRDefault="00C75BC7">
      <w:pPr>
        <w:spacing w:line="209" w:lineRule="exact"/>
        <w:rPr>
          <w:sz w:val="18"/>
        </w:rPr>
        <w:sectPr w:rsidR="00C75BC7" w:rsidRPr="00E40E12">
          <w:pgSz w:w="11910" w:h="16840"/>
          <w:pgMar w:top="1460" w:right="1275" w:bottom="1600" w:left="1275" w:header="718" w:footer="1407" w:gutter="0"/>
          <w:cols w:space="708"/>
        </w:sectPr>
      </w:pPr>
    </w:p>
    <w:p w14:paraId="51CB7364" w14:textId="77777777" w:rsidR="00C75BC7" w:rsidRPr="0076568F" w:rsidRDefault="00C75BC7">
      <w:pPr>
        <w:pStyle w:val="Tekstpodstawowy"/>
        <w:spacing w:before="23"/>
        <w:ind w:left="0" w:firstLine="0"/>
        <w:jc w:val="left"/>
      </w:pPr>
    </w:p>
    <w:p w14:paraId="05169A2D" w14:textId="77777777" w:rsidR="00C75BC7" w:rsidRPr="0076568F" w:rsidRDefault="00000000">
      <w:pPr>
        <w:pStyle w:val="Akapitzlist"/>
        <w:numPr>
          <w:ilvl w:val="0"/>
          <w:numId w:val="32"/>
        </w:numPr>
        <w:tabs>
          <w:tab w:val="left" w:pos="566"/>
          <w:tab w:val="left" w:pos="568"/>
        </w:tabs>
        <w:spacing w:line="276" w:lineRule="auto"/>
        <w:ind w:right="147"/>
        <w:rPr>
          <w:sz w:val="24"/>
        </w:rPr>
      </w:pPr>
      <w:r w:rsidRPr="0076568F">
        <w:rPr>
          <w:sz w:val="24"/>
        </w:rPr>
        <w:t>prawne uznanie krajobrazów za podstawowy składnik otoczenia człowieka, dziedzictwo kulturalne i naturalne oraz fundament tożsamości mieszkańców;</w:t>
      </w:r>
    </w:p>
    <w:p w14:paraId="4F255177" w14:textId="77777777" w:rsidR="00C75BC7" w:rsidRPr="0076568F" w:rsidRDefault="00000000">
      <w:pPr>
        <w:pStyle w:val="Akapitzlist"/>
        <w:numPr>
          <w:ilvl w:val="0"/>
          <w:numId w:val="32"/>
        </w:numPr>
        <w:tabs>
          <w:tab w:val="left" w:pos="566"/>
          <w:tab w:val="left" w:pos="568"/>
        </w:tabs>
        <w:spacing w:line="278" w:lineRule="auto"/>
        <w:ind w:right="145"/>
        <w:rPr>
          <w:sz w:val="24"/>
        </w:rPr>
      </w:pPr>
      <w:r w:rsidRPr="0076568F">
        <w:rPr>
          <w:sz w:val="24"/>
        </w:rPr>
        <w:t>ustanowienie</w:t>
      </w:r>
      <w:r w:rsidRPr="0076568F">
        <w:rPr>
          <w:spacing w:val="80"/>
          <w:sz w:val="24"/>
        </w:rPr>
        <w:t xml:space="preserve"> </w:t>
      </w:r>
      <w:r w:rsidRPr="0076568F">
        <w:rPr>
          <w:sz w:val="24"/>
        </w:rPr>
        <w:t>i</w:t>
      </w:r>
      <w:r w:rsidRPr="0076568F">
        <w:rPr>
          <w:spacing w:val="80"/>
          <w:sz w:val="24"/>
        </w:rPr>
        <w:t xml:space="preserve"> </w:t>
      </w:r>
      <w:r w:rsidRPr="0076568F">
        <w:rPr>
          <w:sz w:val="24"/>
        </w:rPr>
        <w:t>wdrożenie</w:t>
      </w:r>
      <w:r w:rsidRPr="0076568F">
        <w:rPr>
          <w:spacing w:val="80"/>
          <w:sz w:val="24"/>
        </w:rPr>
        <w:t xml:space="preserve"> </w:t>
      </w:r>
      <w:r w:rsidRPr="0076568F">
        <w:rPr>
          <w:sz w:val="24"/>
        </w:rPr>
        <w:t>polityki</w:t>
      </w:r>
      <w:r w:rsidRPr="0076568F">
        <w:rPr>
          <w:spacing w:val="80"/>
          <w:sz w:val="24"/>
        </w:rPr>
        <w:t xml:space="preserve"> </w:t>
      </w:r>
      <w:r w:rsidRPr="0076568F">
        <w:rPr>
          <w:sz w:val="24"/>
        </w:rPr>
        <w:t>krajobrazowej,</w:t>
      </w:r>
      <w:r w:rsidRPr="0076568F">
        <w:rPr>
          <w:spacing w:val="80"/>
          <w:sz w:val="24"/>
        </w:rPr>
        <w:t xml:space="preserve"> </w:t>
      </w:r>
      <w:r w:rsidRPr="0076568F">
        <w:rPr>
          <w:sz w:val="24"/>
        </w:rPr>
        <w:t>zmierzającej</w:t>
      </w:r>
      <w:r w:rsidRPr="0076568F">
        <w:rPr>
          <w:spacing w:val="80"/>
          <w:sz w:val="24"/>
        </w:rPr>
        <w:t xml:space="preserve"> </w:t>
      </w:r>
      <w:r w:rsidRPr="0076568F">
        <w:rPr>
          <w:sz w:val="24"/>
        </w:rPr>
        <w:t>do</w:t>
      </w:r>
      <w:r w:rsidRPr="0076568F">
        <w:rPr>
          <w:spacing w:val="80"/>
          <w:sz w:val="24"/>
        </w:rPr>
        <w:t xml:space="preserve"> </w:t>
      </w:r>
      <w:r w:rsidRPr="0076568F">
        <w:rPr>
          <w:sz w:val="24"/>
        </w:rPr>
        <w:t>realizacji</w:t>
      </w:r>
      <w:r w:rsidRPr="0076568F">
        <w:rPr>
          <w:spacing w:val="80"/>
          <w:sz w:val="24"/>
        </w:rPr>
        <w:t xml:space="preserve"> </w:t>
      </w:r>
      <w:r w:rsidRPr="0076568F">
        <w:rPr>
          <w:sz w:val="24"/>
        </w:rPr>
        <w:t>celów konwencji w wyniku przyjęcia „konkretnych środków”;</w:t>
      </w:r>
    </w:p>
    <w:p w14:paraId="65B32702" w14:textId="77777777" w:rsidR="00C75BC7" w:rsidRPr="0076568F" w:rsidRDefault="00000000">
      <w:pPr>
        <w:pStyle w:val="Akapitzlist"/>
        <w:numPr>
          <w:ilvl w:val="0"/>
          <w:numId w:val="32"/>
        </w:numPr>
        <w:tabs>
          <w:tab w:val="left" w:pos="566"/>
          <w:tab w:val="left" w:pos="568"/>
        </w:tabs>
        <w:spacing w:line="276" w:lineRule="auto"/>
        <w:ind w:right="141"/>
        <w:rPr>
          <w:sz w:val="24"/>
        </w:rPr>
      </w:pPr>
      <w:r w:rsidRPr="0076568F">
        <w:rPr>
          <w:sz w:val="24"/>
        </w:rPr>
        <w:t>ustanowienie procedur uczestnictwa społeczeństwa oraz władz lokalnych i regionalnych w opracowywaniu i wdrażaniu polityki krajobrazowej;</w:t>
      </w:r>
    </w:p>
    <w:p w14:paraId="24EC5D55" w14:textId="284DBCBF" w:rsidR="00C75BC7" w:rsidRPr="0076568F" w:rsidRDefault="00000000" w:rsidP="005928E4">
      <w:pPr>
        <w:pStyle w:val="Akapitzlist"/>
        <w:numPr>
          <w:ilvl w:val="0"/>
          <w:numId w:val="32"/>
        </w:numPr>
        <w:tabs>
          <w:tab w:val="left" w:pos="566"/>
          <w:tab w:val="left" w:pos="568"/>
          <w:tab w:val="left" w:pos="2224"/>
          <w:tab w:val="left" w:pos="3510"/>
          <w:tab w:val="left" w:pos="3941"/>
          <w:tab w:val="left" w:pos="4973"/>
          <w:tab w:val="left" w:pos="6338"/>
          <w:tab w:val="left" w:pos="8111"/>
        </w:tabs>
        <w:spacing w:line="276" w:lineRule="auto"/>
        <w:ind w:right="143"/>
        <w:jc w:val="both"/>
        <w:rPr>
          <w:sz w:val="24"/>
        </w:rPr>
      </w:pPr>
      <w:r w:rsidRPr="0076568F">
        <w:rPr>
          <w:spacing w:val="-2"/>
          <w:sz w:val="24"/>
        </w:rPr>
        <w:t>uwzględnienie</w:t>
      </w:r>
      <w:r w:rsidR="005928E4">
        <w:rPr>
          <w:sz w:val="24"/>
        </w:rPr>
        <w:t xml:space="preserve"> </w:t>
      </w:r>
      <w:r w:rsidRPr="0076568F">
        <w:rPr>
          <w:spacing w:val="-2"/>
          <w:sz w:val="24"/>
        </w:rPr>
        <w:t>krajobrazu</w:t>
      </w:r>
      <w:r w:rsidR="005928E4">
        <w:rPr>
          <w:sz w:val="24"/>
        </w:rPr>
        <w:t xml:space="preserve"> </w:t>
      </w:r>
      <w:r w:rsidRPr="0076568F">
        <w:rPr>
          <w:spacing w:val="-10"/>
          <w:sz w:val="24"/>
        </w:rPr>
        <w:t>w</w:t>
      </w:r>
      <w:r w:rsidR="005928E4">
        <w:rPr>
          <w:sz w:val="24"/>
        </w:rPr>
        <w:t xml:space="preserve"> </w:t>
      </w:r>
      <w:r w:rsidRPr="0076568F">
        <w:rPr>
          <w:spacing w:val="-2"/>
          <w:sz w:val="24"/>
        </w:rPr>
        <w:t>polityce</w:t>
      </w:r>
      <w:r w:rsidR="005928E4">
        <w:rPr>
          <w:sz w:val="24"/>
        </w:rPr>
        <w:t xml:space="preserve"> </w:t>
      </w:r>
      <w:r w:rsidRPr="0076568F">
        <w:rPr>
          <w:spacing w:val="-2"/>
          <w:sz w:val="24"/>
        </w:rPr>
        <w:t>planowania</w:t>
      </w:r>
      <w:r w:rsidR="005928E4">
        <w:rPr>
          <w:sz w:val="24"/>
        </w:rPr>
        <w:t xml:space="preserve"> </w:t>
      </w:r>
      <w:r w:rsidRPr="0076568F">
        <w:rPr>
          <w:spacing w:val="-2"/>
          <w:sz w:val="24"/>
        </w:rPr>
        <w:t>przestrzennego,</w:t>
      </w:r>
      <w:r w:rsidR="005928E4">
        <w:rPr>
          <w:sz w:val="24"/>
        </w:rPr>
        <w:t xml:space="preserve"> </w:t>
      </w:r>
      <w:r w:rsidRPr="0076568F">
        <w:rPr>
          <w:spacing w:val="-2"/>
          <w:sz w:val="24"/>
        </w:rPr>
        <w:t xml:space="preserve">kulturalnej, </w:t>
      </w:r>
      <w:r w:rsidRPr="0076568F">
        <w:rPr>
          <w:sz w:val="24"/>
        </w:rPr>
        <w:t>środowiskowej, rolnej, społecznej i gospodarczej.</w:t>
      </w:r>
    </w:p>
    <w:p w14:paraId="1AC5450C" w14:textId="6C62DD19" w:rsidR="00C75BC7" w:rsidRPr="0076568F" w:rsidRDefault="00000000">
      <w:pPr>
        <w:pStyle w:val="Tekstpodstawowy"/>
        <w:spacing w:line="276" w:lineRule="auto"/>
        <w:ind w:right="144"/>
      </w:pPr>
      <w:r w:rsidRPr="0076568F">
        <w:t>W</w:t>
      </w:r>
      <w:r w:rsidRPr="0076568F">
        <w:rPr>
          <w:spacing w:val="67"/>
        </w:rPr>
        <w:t xml:space="preserve"> </w:t>
      </w:r>
      <w:r w:rsidRPr="0076568F">
        <w:t>ostatnich</w:t>
      </w:r>
      <w:r w:rsidRPr="0076568F">
        <w:rPr>
          <w:spacing w:val="68"/>
        </w:rPr>
        <w:t xml:space="preserve"> </w:t>
      </w:r>
      <w:r w:rsidRPr="0076568F">
        <w:t>czasach</w:t>
      </w:r>
      <w:r w:rsidRPr="0076568F">
        <w:rPr>
          <w:spacing w:val="69"/>
        </w:rPr>
        <w:t xml:space="preserve"> </w:t>
      </w:r>
      <w:r w:rsidRPr="0076568F">
        <w:t>nastąpił</w:t>
      </w:r>
      <w:r w:rsidRPr="0076568F">
        <w:rPr>
          <w:spacing w:val="68"/>
        </w:rPr>
        <w:t xml:space="preserve"> </w:t>
      </w:r>
      <w:r w:rsidRPr="0076568F">
        <w:t>wzrost</w:t>
      </w:r>
      <w:r w:rsidRPr="0076568F">
        <w:rPr>
          <w:spacing w:val="68"/>
        </w:rPr>
        <w:t xml:space="preserve"> </w:t>
      </w:r>
      <w:r w:rsidRPr="0076568F">
        <w:t>świadomości</w:t>
      </w:r>
      <w:r w:rsidRPr="0076568F">
        <w:rPr>
          <w:spacing w:val="68"/>
        </w:rPr>
        <w:t xml:space="preserve"> </w:t>
      </w:r>
      <w:r w:rsidRPr="0076568F">
        <w:t>ekologicznej,</w:t>
      </w:r>
      <w:r w:rsidRPr="0076568F">
        <w:rPr>
          <w:spacing w:val="68"/>
        </w:rPr>
        <w:t xml:space="preserve"> </w:t>
      </w:r>
      <w:r w:rsidRPr="0076568F">
        <w:t xml:space="preserve">związany </w:t>
      </w:r>
      <w:r w:rsidR="005928E4">
        <w:br/>
      </w:r>
      <w:r w:rsidRPr="0076568F">
        <w:t>z</w:t>
      </w:r>
      <w:r w:rsidRPr="0076568F">
        <w:rPr>
          <w:spacing w:val="-3"/>
        </w:rPr>
        <w:t xml:space="preserve"> </w:t>
      </w:r>
      <w:r w:rsidRPr="0076568F">
        <w:t xml:space="preserve">ograniczeniem dobra, jakim jest przestrzeń. W wyniku tego krajobraz wiejski coraz częściej uznawany jest za dobro publiczne także w znaczeniu ekonomicznym; jest przykładem produktu wytworzonego przez działalność rolniczą w ramach </w:t>
      </w:r>
      <w:proofErr w:type="spellStart"/>
      <w:r w:rsidRPr="0076568F">
        <w:t>pozaproduktywnych</w:t>
      </w:r>
      <w:proofErr w:type="spellEnd"/>
      <w:r w:rsidRPr="0076568F">
        <w:t xml:space="preserve"> funkcji rolnictwa (non-</w:t>
      </w:r>
      <w:proofErr w:type="spellStart"/>
      <w:r w:rsidRPr="0076568F">
        <w:t>commidity</w:t>
      </w:r>
      <w:proofErr w:type="spellEnd"/>
      <w:r w:rsidRPr="0076568F">
        <w:t xml:space="preserve"> </w:t>
      </w:r>
      <w:proofErr w:type="spellStart"/>
      <w:r w:rsidRPr="0076568F">
        <w:t>output</w:t>
      </w:r>
      <w:proofErr w:type="spellEnd"/>
      <w:r w:rsidRPr="0076568F">
        <w:t>). Nie można zapominać także, że krajobraz jest funkcją relacji społecznych.</w:t>
      </w:r>
      <w:hyperlink w:anchor="_bookmark34" w:history="1">
        <w:r w:rsidR="00C75BC7" w:rsidRPr="0076568F">
          <w:rPr>
            <w:vertAlign w:val="superscript"/>
          </w:rPr>
          <w:t>8</w:t>
        </w:r>
      </w:hyperlink>
      <w:r w:rsidRPr="0076568F">
        <w:t xml:space="preserve"> W</w:t>
      </w:r>
      <w:r w:rsidRPr="0076568F">
        <w:rPr>
          <w:spacing w:val="-3"/>
        </w:rPr>
        <w:t xml:space="preserve"> </w:t>
      </w:r>
      <w:r w:rsidRPr="0076568F">
        <w:t>konsekwencji krajobraz postrzega się jako zasób, który należy chronić, aby realizować cele rozwoju trwałego. Należy w tym miejscu podkreślić, że ochrona krajobrazu powinna odbywać się na wszystkich płaszczyznach, należy go zatem traktować jako element:</w:t>
      </w:r>
    </w:p>
    <w:p w14:paraId="1CF6958F" w14:textId="77777777" w:rsidR="00C75BC7" w:rsidRPr="0076568F" w:rsidRDefault="00000000">
      <w:pPr>
        <w:pStyle w:val="Akapitzlist"/>
        <w:numPr>
          <w:ilvl w:val="0"/>
          <w:numId w:val="31"/>
        </w:numPr>
        <w:tabs>
          <w:tab w:val="left" w:pos="567"/>
        </w:tabs>
        <w:ind w:left="567" w:hanging="426"/>
        <w:rPr>
          <w:sz w:val="24"/>
        </w:rPr>
      </w:pPr>
      <w:r w:rsidRPr="0076568F">
        <w:rPr>
          <w:sz w:val="24"/>
        </w:rPr>
        <w:t>rzeczywistości</w:t>
      </w:r>
      <w:r w:rsidRPr="0076568F">
        <w:rPr>
          <w:spacing w:val="-3"/>
          <w:sz w:val="24"/>
        </w:rPr>
        <w:t xml:space="preserve"> </w:t>
      </w:r>
      <w:r w:rsidRPr="0076568F">
        <w:rPr>
          <w:sz w:val="24"/>
        </w:rPr>
        <w:t>fizycznej</w:t>
      </w:r>
      <w:r w:rsidRPr="0076568F">
        <w:rPr>
          <w:spacing w:val="-1"/>
          <w:sz w:val="24"/>
        </w:rPr>
        <w:t xml:space="preserve"> </w:t>
      </w:r>
      <w:r w:rsidRPr="0076568F">
        <w:rPr>
          <w:spacing w:val="-2"/>
          <w:sz w:val="24"/>
        </w:rPr>
        <w:t>(</w:t>
      </w:r>
      <w:proofErr w:type="spellStart"/>
      <w:r w:rsidRPr="0076568F">
        <w:rPr>
          <w:spacing w:val="-2"/>
          <w:sz w:val="24"/>
        </w:rPr>
        <w:t>matterscape</w:t>
      </w:r>
      <w:proofErr w:type="spellEnd"/>
      <w:r w:rsidRPr="0076568F">
        <w:rPr>
          <w:spacing w:val="-2"/>
          <w:sz w:val="24"/>
        </w:rPr>
        <w:t>),</w:t>
      </w:r>
    </w:p>
    <w:p w14:paraId="3AD44B44" w14:textId="77777777" w:rsidR="00C75BC7" w:rsidRPr="0076568F" w:rsidRDefault="00000000">
      <w:pPr>
        <w:pStyle w:val="Akapitzlist"/>
        <w:numPr>
          <w:ilvl w:val="0"/>
          <w:numId w:val="31"/>
        </w:numPr>
        <w:tabs>
          <w:tab w:val="left" w:pos="567"/>
        </w:tabs>
        <w:spacing w:before="36"/>
        <w:ind w:left="567" w:hanging="426"/>
        <w:rPr>
          <w:sz w:val="24"/>
        </w:rPr>
      </w:pPr>
      <w:r w:rsidRPr="0076568F">
        <w:rPr>
          <w:sz w:val="24"/>
        </w:rPr>
        <w:t>przestrzeni</w:t>
      </w:r>
      <w:r w:rsidRPr="0076568F">
        <w:rPr>
          <w:spacing w:val="-4"/>
          <w:sz w:val="24"/>
        </w:rPr>
        <w:t xml:space="preserve"> </w:t>
      </w:r>
      <w:r w:rsidRPr="0076568F">
        <w:rPr>
          <w:sz w:val="24"/>
        </w:rPr>
        <w:t>społeczno-prawnej</w:t>
      </w:r>
      <w:r w:rsidRPr="0076568F">
        <w:rPr>
          <w:spacing w:val="-3"/>
          <w:sz w:val="24"/>
        </w:rPr>
        <w:t xml:space="preserve"> </w:t>
      </w:r>
      <w:r w:rsidRPr="0076568F">
        <w:rPr>
          <w:spacing w:val="-2"/>
          <w:sz w:val="24"/>
        </w:rPr>
        <w:t>(</w:t>
      </w:r>
      <w:proofErr w:type="spellStart"/>
      <w:r w:rsidRPr="0076568F">
        <w:rPr>
          <w:spacing w:val="-2"/>
          <w:sz w:val="24"/>
        </w:rPr>
        <w:t>powerscape</w:t>
      </w:r>
      <w:proofErr w:type="spellEnd"/>
      <w:r w:rsidRPr="0076568F">
        <w:rPr>
          <w:spacing w:val="-2"/>
          <w:sz w:val="24"/>
        </w:rPr>
        <w:t>),</w:t>
      </w:r>
    </w:p>
    <w:p w14:paraId="7D585201" w14:textId="77777777" w:rsidR="00C75BC7" w:rsidRPr="0076568F" w:rsidRDefault="00000000">
      <w:pPr>
        <w:pStyle w:val="Akapitzlist"/>
        <w:numPr>
          <w:ilvl w:val="0"/>
          <w:numId w:val="31"/>
        </w:numPr>
        <w:tabs>
          <w:tab w:val="left" w:pos="567"/>
        </w:tabs>
        <w:spacing w:before="41"/>
        <w:ind w:left="567" w:hanging="426"/>
        <w:rPr>
          <w:sz w:val="24"/>
        </w:rPr>
      </w:pPr>
      <w:r w:rsidRPr="0076568F">
        <w:rPr>
          <w:sz w:val="24"/>
        </w:rPr>
        <w:t>mentalny</w:t>
      </w:r>
      <w:r w:rsidRPr="0076568F">
        <w:rPr>
          <w:spacing w:val="-1"/>
          <w:sz w:val="24"/>
        </w:rPr>
        <w:t xml:space="preserve"> </w:t>
      </w:r>
      <w:r w:rsidRPr="0076568F">
        <w:rPr>
          <w:spacing w:val="-2"/>
          <w:sz w:val="24"/>
        </w:rPr>
        <w:t>(</w:t>
      </w:r>
      <w:proofErr w:type="spellStart"/>
      <w:r w:rsidRPr="0076568F">
        <w:rPr>
          <w:spacing w:val="-2"/>
          <w:sz w:val="24"/>
        </w:rPr>
        <w:t>mindscape</w:t>
      </w:r>
      <w:proofErr w:type="spellEnd"/>
      <w:r w:rsidRPr="0076568F">
        <w:rPr>
          <w:spacing w:val="-2"/>
          <w:sz w:val="24"/>
        </w:rPr>
        <w:t>).</w:t>
      </w:r>
      <w:hyperlink w:anchor="_bookmark35" w:history="1">
        <w:r w:rsidR="00C75BC7" w:rsidRPr="0076568F">
          <w:rPr>
            <w:spacing w:val="-2"/>
            <w:sz w:val="24"/>
            <w:vertAlign w:val="superscript"/>
          </w:rPr>
          <w:t>9</w:t>
        </w:r>
      </w:hyperlink>
    </w:p>
    <w:p w14:paraId="404EFC8E" w14:textId="77777777" w:rsidR="00C75BC7" w:rsidRPr="0076568F" w:rsidRDefault="00000000">
      <w:pPr>
        <w:pStyle w:val="Nagwek2"/>
        <w:numPr>
          <w:ilvl w:val="1"/>
          <w:numId w:val="39"/>
        </w:numPr>
        <w:tabs>
          <w:tab w:val="left" w:pos="381"/>
        </w:tabs>
        <w:spacing w:before="163"/>
        <w:jc w:val="both"/>
      </w:pPr>
      <w:bookmarkStart w:id="28" w:name="_Toc205488438"/>
      <w:r w:rsidRPr="0076568F">
        <w:t>Stan,</w:t>
      </w:r>
      <w:r w:rsidRPr="0076568F">
        <w:rPr>
          <w:spacing w:val="-2"/>
        </w:rPr>
        <w:t xml:space="preserve"> </w:t>
      </w:r>
      <w:r w:rsidRPr="0076568F">
        <w:t>jakość</w:t>
      </w:r>
      <w:r w:rsidRPr="0076568F">
        <w:rPr>
          <w:spacing w:val="-2"/>
        </w:rPr>
        <w:t xml:space="preserve"> </w:t>
      </w:r>
      <w:r w:rsidRPr="0076568F">
        <w:t>i</w:t>
      </w:r>
      <w:r w:rsidRPr="0076568F">
        <w:rPr>
          <w:spacing w:val="-2"/>
        </w:rPr>
        <w:t xml:space="preserve"> </w:t>
      </w:r>
      <w:r w:rsidRPr="0076568F">
        <w:t>zagrożenia</w:t>
      </w:r>
      <w:r w:rsidRPr="0076568F">
        <w:rPr>
          <w:spacing w:val="-1"/>
        </w:rPr>
        <w:t xml:space="preserve"> </w:t>
      </w:r>
      <w:r w:rsidRPr="0076568F">
        <w:t>środowiska</w:t>
      </w:r>
      <w:r w:rsidRPr="0076568F">
        <w:rPr>
          <w:spacing w:val="-1"/>
        </w:rPr>
        <w:t xml:space="preserve"> </w:t>
      </w:r>
      <w:r w:rsidRPr="0076568F">
        <w:rPr>
          <w:spacing w:val="-2"/>
        </w:rPr>
        <w:t>przyrodniczego</w:t>
      </w:r>
      <w:bookmarkEnd w:id="28"/>
    </w:p>
    <w:p w14:paraId="313BA7BB" w14:textId="77777777" w:rsidR="00C75BC7" w:rsidRPr="001D25AA" w:rsidRDefault="00000000">
      <w:pPr>
        <w:pStyle w:val="Nagwek3"/>
      </w:pPr>
      <w:bookmarkStart w:id="29" w:name="_Toc205488439"/>
      <w:r w:rsidRPr="0076568F">
        <w:t>Stan</w:t>
      </w:r>
      <w:r w:rsidRPr="0076568F">
        <w:rPr>
          <w:spacing w:val="-2"/>
        </w:rPr>
        <w:t xml:space="preserve"> </w:t>
      </w:r>
      <w:r w:rsidRPr="0076568F">
        <w:t>jakości</w:t>
      </w:r>
      <w:r w:rsidRPr="0076568F">
        <w:rPr>
          <w:spacing w:val="-2"/>
        </w:rPr>
        <w:t xml:space="preserve"> </w:t>
      </w:r>
      <w:r w:rsidRPr="001D25AA">
        <w:t>powietrza</w:t>
      </w:r>
      <w:r w:rsidRPr="001D25AA">
        <w:rPr>
          <w:spacing w:val="-3"/>
        </w:rPr>
        <w:t xml:space="preserve"> </w:t>
      </w:r>
      <w:r w:rsidRPr="001D25AA">
        <w:t>atmosferycznego</w:t>
      </w:r>
      <w:r w:rsidRPr="001D25AA">
        <w:rPr>
          <w:spacing w:val="-2"/>
        </w:rPr>
        <w:t xml:space="preserve"> </w:t>
      </w:r>
      <w:r w:rsidRPr="001D25AA">
        <w:t>i</w:t>
      </w:r>
      <w:r w:rsidRPr="001D25AA">
        <w:rPr>
          <w:spacing w:val="-3"/>
        </w:rPr>
        <w:t xml:space="preserve"> </w:t>
      </w:r>
      <w:r w:rsidRPr="001D25AA">
        <w:t>zagrożenia</w:t>
      </w:r>
      <w:r w:rsidRPr="001D25AA">
        <w:rPr>
          <w:spacing w:val="-2"/>
        </w:rPr>
        <w:t xml:space="preserve"> </w:t>
      </w:r>
      <w:r w:rsidRPr="001D25AA">
        <w:t>dla</w:t>
      </w:r>
      <w:r w:rsidRPr="001D25AA">
        <w:rPr>
          <w:spacing w:val="-2"/>
        </w:rPr>
        <w:t xml:space="preserve"> niego</w:t>
      </w:r>
      <w:bookmarkEnd w:id="29"/>
    </w:p>
    <w:p w14:paraId="589E8A19" w14:textId="77777777" w:rsidR="00C75BC7" w:rsidRPr="001D25AA" w:rsidRDefault="00000000">
      <w:pPr>
        <w:pStyle w:val="Tekstpodstawowy"/>
        <w:spacing w:before="120" w:line="276" w:lineRule="auto"/>
        <w:ind w:right="139"/>
      </w:pPr>
      <w:r w:rsidRPr="001D25AA">
        <w:t>Badania jakości powietrza dla gminy Wronki, w ramach Państwowego Monitoringu Środowiska,</w:t>
      </w:r>
      <w:r w:rsidRPr="001D25AA">
        <w:rPr>
          <w:spacing w:val="80"/>
        </w:rPr>
        <w:t xml:space="preserve"> </w:t>
      </w:r>
      <w:r w:rsidRPr="001D25AA">
        <w:t>przeprowadza</w:t>
      </w:r>
      <w:r w:rsidRPr="001D25AA">
        <w:rPr>
          <w:spacing w:val="80"/>
        </w:rPr>
        <w:t xml:space="preserve"> </w:t>
      </w:r>
      <w:r w:rsidRPr="001D25AA">
        <w:t>GIOŚ</w:t>
      </w:r>
      <w:r w:rsidRPr="001D25AA">
        <w:rPr>
          <w:spacing w:val="80"/>
        </w:rPr>
        <w:t xml:space="preserve"> </w:t>
      </w:r>
      <w:r w:rsidRPr="001D25AA">
        <w:t>RWMŚ</w:t>
      </w:r>
      <w:r w:rsidRPr="001D25AA">
        <w:rPr>
          <w:spacing w:val="80"/>
        </w:rPr>
        <w:t xml:space="preserve"> </w:t>
      </w:r>
      <w:r w:rsidRPr="001D25AA">
        <w:t>w</w:t>
      </w:r>
      <w:r w:rsidRPr="001D25AA">
        <w:rPr>
          <w:spacing w:val="-3"/>
        </w:rPr>
        <w:t xml:space="preserve"> </w:t>
      </w:r>
      <w:r w:rsidRPr="001D25AA">
        <w:t>Poznaniu.</w:t>
      </w:r>
      <w:r w:rsidRPr="001D25AA">
        <w:rPr>
          <w:spacing w:val="80"/>
        </w:rPr>
        <w:t xml:space="preserve"> </w:t>
      </w:r>
      <w:r w:rsidRPr="001D25AA">
        <w:t>Zgodnie</w:t>
      </w:r>
      <w:r w:rsidRPr="001D25AA">
        <w:rPr>
          <w:spacing w:val="80"/>
        </w:rPr>
        <w:t xml:space="preserve"> </w:t>
      </w:r>
      <w:r w:rsidRPr="001D25AA">
        <w:t>z</w:t>
      </w:r>
      <w:r w:rsidRPr="001D25AA">
        <w:rPr>
          <w:spacing w:val="80"/>
        </w:rPr>
        <w:t xml:space="preserve"> </w:t>
      </w:r>
      <w:r w:rsidRPr="001D25AA">
        <w:t>podziałem</w:t>
      </w:r>
      <w:r w:rsidRPr="001D25AA">
        <w:rPr>
          <w:spacing w:val="80"/>
        </w:rPr>
        <w:t xml:space="preserve"> </w:t>
      </w:r>
      <w:r w:rsidRPr="001D25AA">
        <w:t>na</w:t>
      </w:r>
      <w:r w:rsidRPr="001D25AA">
        <w:rPr>
          <w:spacing w:val="80"/>
        </w:rPr>
        <w:t xml:space="preserve"> </w:t>
      </w:r>
      <w:r w:rsidRPr="001D25AA">
        <w:t>strefy, w</w:t>
      </w:r>
      <w:r w:rsidRPr="001D25AA">
        <w:rPr>
          <w:spacing w:val="-4"/>
        </w:rPr>
        <w:t xml:space="preserve"> </w:t>
      </w:r>
      <w:r w:rsidRPr="001D25AA">
        <w:t>których dokonuje się oceny jakości powietrza, gmina Wronki leży w strefie wielkopolskiej. Wynikiem oceny, zarówno pod kątem kryteriów dla ochrony zdrowia jak i kryteriów dla ochrony roślin, dla wszystkich substancji podlegających ocenie, jest zaliczenie strefy do</w:t>
      </w:r>
      <w:r w:rsidRPr="001D25AA">
        <w:rPr>
          <w:spacing w:val="40"/>
        </w:rPr>
        <w:t xml:space="preserve"> </w:t>
      </w:r>
      <w:r w:rsidRPr="001D25AA">
        <w:t>jednej z poniższych klas:</w:t>
      </w:r>
    </w:p>
    <w:p w14:paraId="5524C0C4" w14:textId="77777777" w:rsidR="00C75BC7" w:rsidRPr="001D25AA" w:rsidRDefault="00000000">
      <w:pPr>
        <w:pStyle w:val="Akapitzlist"/>
        <w:numPr>
          <w:ilvl w:val="2"/>
          <w:numId w:val="39"/>
        </w:numPr>
        <w:tabs>
          <w:tab w:val="left" w:pos="568"/>
        </w:tabs>
        <w:spacing w:before="2" w:line="271" w:lineRule="auto"/>
        <w:ind w:right="140"/>
        <w:jc w:val="both"/>
        <w:rPr>
          <w:sz w:val="24"/>
        </w:rPr>
      </w:pPr>
      <w:r w:rsidRPr="001D25AA">
        <w:rPr>
          <w:sz w:val="24"/>
        </w:rPr>
        <w:t>do klasy A – jeżeli stężenia zanieczyszczenia na terenie strefy nie przekraczają odpowiednio poziomów dopuszczalnych, poziomów docelowych;</w:t>
      </w:r>
    </w:p>
    <w:p w14:paraId="7E03F751" w14:textId="383035FE" w:rsidR="00C75BC7" w:rsidRPr="001D25AA" w:rsidRDefault="00000000">
      <w:pPr>
        <w:pStyle w:val="Akapitzlist"/>
        <w:numPr>
          <w:ilvl w:val="2"/>
          <w:numId w:val="39"/>
        </w:numPr>
        <w:tabs>
          <w:tab w:val="left" w:pos="568"/>
        </w:tabs>
        <w:spacing w:before="8" w:line="273" w:lineRule="auto"/>
        <w:ind w:right="139"/>
        <w:jc w:val="both"/>
        <w:rPr>
          <w:sz w:val="24"/>
        </w:rPr>
      </w:pPr>
      <w:r w:rsidRPr="001D25AA">
        <w:rPr>
          <w:sz w:val="24"/>
        </w:rPr>
        <w:t>do klasy B – jeżeli stężenia zanieczyszczeń na terenie strefy przekraczają poziomy dopuszczalne,</w:t>
      </w:r>
      <w:r w:rsidRPr="001D25AA">
        <w:rPr>
          <w:spacing w:val="40"/>
          <w:sz w:val="24"/>
        </w:rPr>
        <w:t xml:space="preserve"> </w:t>
      </w:r>
      <w:r w:rsidRPr="001D25AA">
        <w:rPr>
          <w:sz w:val="24"/>
        </w:rPr>
        <w:t>lecz</w:t>
      </w:r>
      <w:r w:rsidRPr="001D25AA">
        <w:rPr>
          <w:spacing w:val="40"/>
          <w:sz w:val="24"/>
        </w:rPr>
        <w:t xml:space="preserve"> </w:t>
      </w:r>
      <w:r w:rsidRPr="001D25AA">
        <w:rPr>
          <w:sz w:val="24"/>
        </w:rPr>
        <w:t>nie</w:t>
      </w:r>
      <w:r w:rsidRPr="001D25AA">
        <w:rPr>
          <w:spacing w:val="40"/>
          <w:sz w:val="24"/>
        </w:rPr>
        <w:t xml:space="preserve"> </w:t>
      </w:r>
      <w:r w:rsidRPr="001D25AA">
        <w:rPr>
          <w:sz w:val="24"/>
        </w:rPr>
        <w:t>przekraczają</w:t>
      </w:r>
      <w:r w:rsidRPr="001D25AA">
        <w:rPr>
          <w:spacing w:val="40"/>
          <w:sz w:val="24"/>
        </w:rPr>
        <w:t xml:space="preserve"> </w:t>
      </w:r>
      <w:r w:rsidRPr="001D25AA">
        <w:rPr>
          <w:sz w:val="24"/>
        </w:rPr>
        <w:t>poziomów</w:t>
      </w:r>
      <w:r w:rsidRPr="001D25AA">
        <w:rPr>
          <w:spacing w:val="40"/>
          <w:sz w:val="24"/>
        </w:rPr>
        <w:t xml:space="preserve"> </w:t>
      </w:r>
      <w:r w:rsidRPr="001D25AA">
        <w:rPr>
          <w:sz w:val="24"/>
        </w:rPr>
        <w:t>dopuszczalnych</w:t>
      </w:r>
      <w:r w:rsidRPr="001D25AA">
        <w:rPr>
          <w:spacing w:val="40"/>
          <w:sz w:val="24"/>
        </w:rPr>
        <w:t xml:space="preserve"> </w:t>
      </w:r>
      <w:r w:rsidRPr="001D25AA">
        <w:rPr>
          <w:sz w:val="24"/>
        </w:rPr>
        <w:t>powiększonych</w:t>
      </w:r>
      <w:r w:rsidRPr="001D25AA">
        <w:rPr>
          <w:spacing w:val="40"/>
          <w:sz w:val="24"/>
        </w:rPr>
        <w:t xml:space="preserve"> </w:t>
      </w:r>
      <w:r w:rsidR="00493803">
        <w:rPr>
          <w:spacing w:val="40"/>
          <w:sz w:val="24"/>
        </w:rPr>
        <w:br/>
      </w:r>
      <w:r w:rsidRPr="001D25AA">
        <w:rPr>
          <w:sz w:val="24"/>
        </w:rPr>
        <w:t>o margines tolerancji;</w:t>
      </w:r>
    </w:p>
    <w:p w14:paraId="7933CFA4" w14:textId="77777777" w:rsidR="00C75BC7" w:rsidRPr="001D25AA" w:rsidRDefault="00000000">
      <w:pPr>
        <w:pStyle w:val="Akapitzlist"/>
        <w:numPr>
          <w:ilvl w:val="2"/>
          <w:numId w:val="39"/>
        </w:numPr>
        <w:tabs>
          <w:tab w:val="left" w:pos="568"/>
        </w:tabs>
        <w:spacing w:before="5" w:line="273" w:lineRule="auto"/>
        <w:ind w:right="142"/>
        <w:jc w:val="both"/>
        <w:rPr>
          <w:sz w:val="24"/>
        </w:rPr>
      </w:pPr>
      <w:r w:rsidRPr="001D25AA">
        <w:rPr>
          <w:sz w:val="24"/>
        </w:rPr>
        <w:t>do klasy C – jeżeli stężenia zanieczyszczeń na terenie strefy przekraczają poziomy dopuszczalne, poziomy docelowe powiększone o margines tolerancji, a w przypadku gdy margines tolerancji nie jest określony – poziomy dopuszczalne, poziomy docelowe;</w:t>
      </w:r>
    </w:p>
    <w:p w14:paraId="53B1B219" w14:textId="77777777" w:rsidR="00C75BC7" w:rsidRPr="001D25AA" w:rsidRDefault="00C75BC7">
      <w:pPr>
        <w:pStyle w:val="Tekstpodstawowy"/>
        <w:ind w:left="0" w:firstLine="0"/>
        <w:jc w:val="left"/>
        <w:rPr>
          <w:sz w:val="20"/>
        </w:rPr>
      </w:pPr>
    </w:p>
    <w:p w14:paraId="630A5C18" w14:textId="77777777" w:rsidR="00C75BC7" w:rsidRPr="001D25AA" w:rsidRDefault="00000000">
      <w:pPr>
        <w:pStyle w:val="Tekstpodstawowy"/>
        <w:spacing w:before="138"/>
        <w:ind w:left="0" w:firstLine="0"/>
        <w:jc w:val="left"/>
        <w:rPr>
          <w:sz w:val="20"/>
        </w:rPr>
      </w:pPr>
      <w:r w:rsidRPr="001D25AA">
        <w:rPr>
          <w:noProof/>
          <w:sz w:val="20"/>
        </w:rPr>
        <mc:AlternateContent>
          <mc:Choice Requires="wps">
            <w:drawing>
              <wp:anchor distT="0" distB="0" distL="0" distR="0" simplePos="0" relativeHeight="251617792" behindDoc="1" locked="0" layoutInCell="1" allowOverlap="1" wp14:anchorId="40805763" wp14:editId="16A53A19">
                <wp:simplePos x="0" y="0"/>
                <wp:positionH relativeFrom="page">
                  <wp:posOffset>899464</wp:posOffset>
                </wp:positionH>
                <wp:positionV relativeFrom="paragraph">
                  <wp:posOffset>249075</wp:posOffset>
                </wp:positionV>
                <wp:extent cx="1829435" cy="762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3" y="0"/>
                              </a:moveTo>
                              <a:lnTo>
                                <a:pt x="0" y="0"/>
                              </a:lnTo>
                              <a:lnTo>
                                <a:pt x="0" y="7620"/>
                              </a:lnTo>
                              <a:lnTo>
                                <a:pt x="1829053" y="7620"/>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C285A2C" id="Graphic 13" o:spid="_x0000_s1026" style="position:absolute;margin-left:70.8pt;margin-top:19.6pt;width:144.05pt;height:.6pt;z-index:-25169868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NsuHQIAAL0EAAAOAAAAZHJzL2Uyb0RvYy54bWysVN9v0zAQfkfif7D8TtN2bI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98f3E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" path="m1829053,l,,,7620r1829053,l1829053,xe" fillcolor="black" stroked="f">
                <v:path arrowok="t"/>
                <w10:wrap type="topAndBottom" anchorx="page"/>
              </v:shape>
            </w:pict>
          </mc:Fallback>
        </mc:AlternateContent>
      </w:r>
    </w:p>
    <w:p w14:paraId="1F7BFDF4" w14:textId="77777777" w:rsidR="00C75BC7" w:rsidRPr="001D25AA" w:rsidRDefault="00C75BC7">
      <w:pPr>
        <w:pStyle w:val="Tekstpodstawowy"/>
        <w:spacing w:before="168"/>
        <w:ind w:left="0" w:firstLine="0"/>
        <w:jc w:val="left"/>
        <w:rPr>
          <w:sz w:val="18"/>
        </w:rPr>
      </w:pPr>
    </w:p>
    <w:p w14:paraId="72CA4F6E" w14:textId="77777777" w:rsidR="00C75BC7" w:rsidRPr="001D25AA" w:rsidRDefault="00000000">
      <w:pPr>
        <w:ind w:left="141"/>
        <w:rPr>
          <w:sz w:val="18"/>
        </w:rPr>
      </w:pPr>
      <w:bookmarkStart w:id="30" w:name="_bookmark34"/>
      <w:bookmarkEnd w:id="30"/>
      <w:r w:rsidRPr="001D25AA">
        <w:rPr>
          <w:position w:val="6"/>
          <w:sz w:val="12"/>
        </w:rPr>
        <w:t>8</w:t>
      </w:r>
      <w:r w:rsidRPr="001D25AA">
        <w:rPr>
          <w:spacing w:val="13"/>
          <w:position w:val="6"/>
          <w:sz w:val="12"/>
        </w:rPr>
        <w:t xml:space="preserve"> </w:t>
      </w:r>
      <w:r w:rsidRPr="001D25AA">
        <w:rPr>
          <w:sz w:val="18"/>
        </w:rPr>
        <w:t>za:</w:t>
      </w:r>
      <w:r w:rsidRPr="001D25AA">
        <w:rPr>
          <w:spacing w:val="-2"/>
          <w:sz w:val="18"/>
        </w:rPr>
        <w:t xml:space="preserve"> </w:t>
      </w:r>
      <w:r w:rsidRPr="001D25AA">
        <w:rPr>
          <w:sz w:val="18"/>
        </w:rPr>
        <w:t>Kupidura</w:t>
      </w:r>
      <w:r w:rsidRPr="001D25AA">
        <w:rPr>
          <w:spacing w:val="-3"/>
          <w:sz w:val="18"/>
        </w:rPr>
        <w:t xml:space="preserve"> </w:t>
      </w:r>
      <w:r w:rsidRPr="001D25AA">
        <w:rPr>
          <w:sz w:val="18"/>
        </w:rPr>
        <w:t>A.,</w:t>
      </w:r>
      <w:r w:rsidRPr="001D25AA">
        <w:rPr>
          <w:spacing w:val="-4"/>
          <w:sz w:val="18"/>
        </w:rPr>
        <w:t xml:space="preserve"> </w:t>
      </w:r>
      <w:r w:rsidRPr="001D25AA">
        <w:rPr>
          <w:sz w:val="18"/>
        </w:rPr>
        <w:t>Łuczewski</w:t>
      </w:r>
      <w:r w:rsidRPr="001D25AA">
        <w:rPr>
          <w:spacing w:val="-2"/>
          <w:sz w:val="18"/>
        </w:rPr>
        <w:t xml:space="preserve"> </w:t>
      </w:r>
      <w:r w:rsidRPr="001D25AA">
        <w:rPr>
          <w:sz w:val="18"/>
        </w:rPr>
        <w:t>M.,</w:t>
      </w:r>
      <w:r w:rsidRPr="001D25AA">
        <w:rPr>
          <w:spacing w:val="-4"/>
          <w:sz w:val="18"/>
        </w:rPr>
        <w:t xml:space="preserve"> </w:t>
      </w:r>
      <w:r w:rsidRPr="001D25AA">
        <w:rPr>
          <w:sz w:val="18"/>
        </w:rPr>
        <w:t>Kupidura</w:t>
      </w:r>
      <w:r w:rsidRPr="001D25AA">
        <w:rPr>
          <w:spacing w:val="-3"/>
          <w:sz w:val="18"/>
        </w:rPr>
        <w:t xml:space="preserve"> </w:t>
      </w:r>
      <w:r w:rsidRPr="001D25AA">
        <w:rPr>
          <w:sz w:val="18"/>
        </w:rPr>
        <w:t>P.</w:t>
      </w:r>
      <w:r w:rsidRPr="001D25AA">
        <w:rPr>
          <w:spacing w:val="-4"/>
          <w:sz w:val="18"/>
        </w:rPr>
        <w:t xml:space="preserve"> </w:t>
      </w:r>
      <w:r w:rsidRPr="001D25AA">
        <w:rPr>
          <w:sz w:val="18"/>
        </w:rPr>
        <w:t>2011.</w:t>
      </w:r>
      <w:r w:rsidRPr="001D25AA">
        <w:rPr>
          <w:spacing w:val="-2"/>
          <w:sz w:val="18"/>
        </w:rPr>
        <w:t xml:space="preserve"> </w:t>
      </w:r>
      <w:r w:rsidRPr="001D25AA">
        <w:rPr>
          <w:sz w:val="18"/>
        </w:rPr>
        <w:t>Wartość</w:t>
      </w:r>
      <w:r w:rsidRPr="001D25AA">
        <w:rPr>
          <w:spacing w:val="-3"/>
          <w:sz w:val="18"/>
        </w:rPr>
        <w:t xml:space="preserve"> </w:t>
      </w:r>
      <w:r w:rsidRPr="001D25AA">
        <w:rPr>
          <w:sz w:val="18"/>
        </w:rPr>
        <w:t>krajobrazu.</w:t>
      </w:r>
      <w:r w:rsidRPr="001D25AA">
        <w:rPr>
          <w:spacing w:val="-2"/>
          <w:sz w:val="18"/>
        </w:rPr>
        <w:t xml:space="preserve"> </w:t>
      </w:r>
      <w:r w:rsidRPr="001D25AA">
        <w:rPr>
          <w:sz w:val="18"/>
        </w:rPr>
        <w:t>Rozwój</w:t>
      </w:r>
      <w:r w:rsidRPr="001D25AA">
        <w:rPr>
          <w:spacing w:val="-2"/>
          <w:sz w:val="18"/>
        </w:rPr>
        <w:t xml:space="preserve"> </w:t>
      </w:r>
      <w:r w:rsidRPr="001D25AA">
        <w:rPr>
          <w:sz w:val="18"/>
        </w:rPr>
        <w:t>przestrzeni</w:t>
      </w:r>
      <w:r w:rsidRPr="001D25AA">
        <w:rPr>
          <w:spacing w:val="-4"/>
          <w:sz w:val="18"/>
        </w:rPr>
        <w:t xml:space="preserve"> </w:t>
      </w:r>
      <w:r w:rsidRPr="001D25AA">
        <w:rPr>
          <w:sz w:val="18"/>
        </w:rPr>
        <w:t>obszarów</w:t>
      </w:r>
      <w:r w:rsidRPr="001D25AA">
        <w:rPr>
          <w:spacing w:val="-3"/>
          <w:sz w:val="18"/>
        </w:rPr>
        <w:t xml:space="preserve"> </w:t>
      </w:r>
      <w:r w:rsidRPr="001D25AA">
        <w:rPr>
          <w:sz w:val="18"/>
        </w:rPr>
        <w:t>wiejskich.</w:t>
      </w:r>
      <w:r w:rsidRPr="001D25AA">
        <w:rPr>
          <w:spacing w:val="-4"/>
          <w:sz w:val="18"/>
        </w:rPr>
        <w:t xml:space="preserve"> </w:t>
      </w:r>
      <w:r w:rsidRPr="001D25AA">
        <w:rPr>
          <w:sz w:val="18"/>
        </w:rPr>
        <w:t xml:space="preserve">PWN, </w:t>
      </w:r>
      <w:r w:rsidRPr="001D25AA">
        <w:rPr>
          <w:spacing w:val="-2"/>
          <w:sz w:val="18"/>
        </w:rPr>
        <w:t>Warszawa.</w:t>
      </w:r>
    </w:p>
    <w:p w14:paraId="56562E57" w14:textId="77777777" w:rsidR="00C75BC7" w:rsidRPr="001D25AA" w:rsidRDefault="00000000">
      <w:pPr>
        <w:spacing w:line="206" w:lineRule="exact"/>
        <w:ind w:left="141"/>
        <w:rPr>
          <w:sz w:val="18"/>
        </w:rPr>
      </w:pPr>
      <w:bookmarkStart w:id="31" w:name="_bookmark35"/>
      <w:bookmarkEnd w:id="31"/>
      <w:r w:rsidRPr="001D25AA">
        <w:rPr>
          <w:position w:val="6"/>
          <w:sz w:val="12"/>
        </w:rPr>
        <w:t>9</w:t>
      </w:r>
      <w:r w:rsidRPr="001D25AA">
        <w:rPr>
          <w:spacing w:val="15"/>
          <w:position w:val="6"/>
          <w:sz w:val="12"/>
        </w:rPr>
        <w:t xml:space="preserve"> </w:t>
      </w:r>
      <w:r w:rsidRPr="001D25AA">
        <w:rPr>
          <w:spacing w:val="-2"/>
          <w:sz w:val="18"/>
        </w:rPr>
        <w:t>tamże.</w:t>
      </w:r>
    </w:p>
    <w:p w14:paraId="433C915A" w14:textId="77777777" w:rsidR="00C75BC7" w:rsidRPr="001D25AA" w:rsidRDefault="00C75BC7">
      <w:pPr>
        <w:spacing w:line="206" w:lineRule="exact"/>
        <w:rPr>
          <w:sz w:val="18"/>
        </w:rPr>
        <w:sectPr w:rsidR="00C75BC7" w:rsidRPr="001D25AA">
          <w:pgSz w:w="11910" w:h="16840"/>
          <w:pgMar w:top="1460" w:right="1275" w:bottom="1600" w:left="1275" w:header="718" w:footer="1407" w:gutter="0"/>
          <w:cols w:space="708"/>
        </w:sectPr>
      </w:pPr>
    </w:p>
    <w:p w14:paraId="05A10A0F" w14:textId="77777777" w:rsidR="00C75BC7" w:rsidRPr="001D25AA" w:rsidRDefault="00C75BC7">
      <w:pPr>
        <w:pStyle w:val="Tekstpodstawowy"/>
        <w:spacing w:before="25"/>
        <w:ind w:left="0" w:firstLine="0"/>
        <w:jc w:val="left"/>
      </w:pPr>
    </w:p>
    <w:p w14:paraId="0E0B8532" w14:textId="77777777" w:rsidR="00C75BC7" w:rsidRPr="001D25AA" w:rsidRDefault="00000000">
      <w:pPr>
        <w:pStyle w:val="Akapitzlist"/>
        <w:numPr>
          <w:ilvl w:val="2"/>
          <w:numId w:val="39"/>
        </w:numPr>
        <w:tabs>
          <w:tab w:val="left" w:pos="568"/>
        </w:tabs>
        <w:spacing w:line="271" w:lineRule="auto"/>
        <w:ind w:right="144"/>
        <w:jc w:val="both"/>
        <w:rPr>
          <w:sz w:val="24"/>
        </w:rPr>
      </w:pPr>
      <w:r w:rsidRPr="001D25AA">
        <w:rPr>
          <w:sz w:val="24"/>
        </w:rPr>
        <w:t xml:space="preserve">do klasy D1 – jeżeli poziom stężeń ozonu nie przekracza poziomu celu </w:t>
      </w:r>
      <w:r w:rsidRPr="001D25AA">
        <w:rPr>
          <w:spacing w:val="-2"/>
          <w:sz w:val="24"/>
        </w:rPr>
        <w:t>długoterminowego;</w:t>
      </w:r>
    </w:p>
    <w:p w14:paraId="6B0174ED" w14:textId="77777777" w:rsidR="00C75BC7" w:rsidRPr="001D25AA" w:rsidRDefault="00000000">
      <w:pPr>
        <w:pStyle w:val="Akapitzlist"/>
        <w:numPr>
          <w:ilvl w:val="2"/>
          <w:numId w:val="39"/>
        </w:numPr>
        <w:tabs>
          <w:tab w:val="left" w:pos="567"/>
        </w:tabs>
        <w:spacing w:before="7"/>
        <w:ind w:left="567" w:hanging="359"/>
        <w:jc w:val="both"/>
        <w:rPr>
          <w:sz w:val="24"/>
        </w:rPr>
      </w:pPr>
      <w:r w:rsidRPr="001D25AA">
        <w:rPr>
          <w:sz w:val="24"/>
        </w:rPr>
        <w:t>do</w:t>
      </w:r>
      <w:r w:rsidRPr="001D25AA">
        <w:rPr>
          <w:spacing w:val="-1"/>
          <w:sz w:val="24"/>
        </w:rPr>
        <w:t xml:space="preserve"> </w:t>
      </w:r>
      <w:r w:rsidRPr="001D25AA">
        <w:rPr>
          <w:sz w:val="24"/>
        </w:rPr>
        <w:t>klasy</w:t>
      </w:r>
      <w:r w:rsidRPr="001D25AA">
        <w:rPr>
          <w:spacing w:val="-1"/>
          <w:sz w:val="24"/>
        </w:rPr>
        <w:t xml:space="preserve"> </w:t>
      </w:r>
      <w:r w:rsidRPr="001D25AA">
        <w:rPr>
          <w:sz w:val="24"/>
        </w:rPr>
        <w:t>D2</w:t>
      </w:r>
      <w:r w:rsidRPr="001D25AA">
        <w:rPr>
          <w:spacing w:val="-1"/>
          <w:sz w:val="24"/>
        </w:rPr>
        <w:t xml:space="preserve"> </w:t>
      </w:r>
      <w:r w:rsidRPr="001D25AA">
        <w:rPr>
          <w:sz w:val="24"/>
        </w:rPr>
        <w:t>–</w:t>
      </w:r>
      <w:r w:rsidRPr="001D25AA">
        <w:rPr>
          <w:spacing w:val="-1"/>
          <w:sz w:val="24"/>
        </w:rPr>
        <w:t xml:space="preserve"> </w:t>
      </w:r>
      <w:r w:rsidRPr="001D25AA">
        <w:rPr>
          <w:sz w:val="24"/>
        </w:rPr>
        <w:t>jeżeli</w:t>
      </w:r>
      <w:r w:rsidRPr="001D25AA">
        <w:rPr>
          <w:spacing w:val="-1"/>
          <w:sz w:val="24"/>
        </w:rPr>
        <w:t xml:space="preserve"> </w:t>
      </w:r>
      <w:r w:rsidRPr="001D25AA">
        <w:rPr>
          <w:sz w:val="24"/>
        </w:rPr>
        <w:t>poziom stężeń</w:t>
      </w:r>
      <w:r w:rsidRPr="001D25AA">
        <w:rPr>
          <w:spacing w:val="-1"/>
          <w:sz w:val="24"/>
        </w:rPr>
        <w:t xml:space="preserve"> </w:t>
      </w:r>
      <w:r w:rsidRPr="001D25AA">
        <w:rPr>
          <w:sz w:val="24"/>
        </w:rPr>
        <w:t>ozonu</w:t>
      </w:r>
      <w:r w:rsidRPr="001D25AA">
        <w:rPr>
          <w:spacing w:val="-1"/>
          <w:sz w:val="24"/>
        </w:rPr>
        <w:t xml:space="preserve"> </w:t>
      </w:r>
      <w:r w:rsidRPr="001D25AA">
        <w:rPr>
          <w:sz w:val="24"/>
        </w:rPr>
        <w:t>przekracza</w:t>
      </w:r>
      <w:r w:rsidRPr="001D25AA">
        <w:rPr>
          <w:spacing w:val="-1"/>
          <w:sz w:val="24"/>
        </w:rPr>
        <w:t xml:space="preserve"> </w:t>
      </w:r>
      <w:r w:rsidRPr="001D25AA">
        <w:rPr>
          <w:sz w:val="24"/>
        </w:rPr>
        <w:t>poziom</w:t>
      </w:r>
      <w:r w:rsidRPr="001D25AA">
        <w:rPr>
          <w:spacing w:val="-1"/>
          <w:sz w:val="24"/>
        </w:rPr>
        <w:t xml:space="preserve"> </w:t>
      </w:r>
      <w:r w:rsidRPr="001D25AA">
        <w:rPr>
          <w:sz w:val="24"/>
        </w:rPr>
        <w:t xml:space="preserve">celu </w:t>
      </w:r>
      <w:r w:rsidRPr="001D25AA">
        <w:rPr>
          <w:spacing w:val="-2"/>
          <w:sz w:val="24"/>
        </w:rPr>
        <w:t>długoterminowego.</w:t>
      </w:r>
    </w:p>
    <w:p w14:paraId="31EF96EB" w14:textId="77777777" w:rsidR="00C75BC7" w:rsidRPr="001D25AA" w:rsidRDefault="00000000">
      <w:pPr>
        <w:pStyle w:val="Tekstpodstawowy"/>
        <w:spacing w:before="40" w:line="276" w:lineRule="auto"/>
        <w:ind w:right="145"/>
      </w:pPr>
      <w:r w:rsidRPr="001D25AA">
        <w:t>Zaliczenie</w:t>
      </w:r>
      <w:r w:rsidRPr="001D25AA">
        <w:rPr>
          <w:spacing w:val="-1"/>
        </w:rPr>
        <w:t xml:space="preserve"> </w:t>
      </w:r>
      <w:r w:rsidRPr="001D25AA">
        <w:t>strefy</w:t>
      </w:r>
      <w:r w:rsidRPr="001D25AA">
        <w:rPr>
          <w:spacing w:val="-1"/>
        </w:rPr>
        <w:t xml:space="preserve"> </w:t>
      </w:r>
      <w:r w:rsidRPr="001D25AA">
        <w:t>do</w:t>
      </w:r>
      <w:r w:rsidRPr="001D25AA">
        <w:rPr>
          <w:spacing w:val="-2"/>
        </w:rPr>
        <w:t xml:space="preserve"> </w:t>
      </w:r>
      <w:r w:rsidRPr="001D25AA">
        <w:t>określonej</w:t>
      </w:r>
      <w:r w:rsidRPr="001D25AA">
        <w:rPr>
          <w:spacing w:val="-2"/>
        </w:rPr>
        <w:t xml:space="preserve"> </w:t>
      </w:r>
      <w:r w:rsidRPr="001D25AA">
        <w:t>klasy</w:t>
      </w:r>
      <w:r w:rsidRPr="001D25AA">
        <w:rPr>
          <w:spacing w:val="-3"/>
        </w:rPr>
        <w:t xml:space="preserve"> </w:t>
      </w:r>
      <w:r w:rsidRPr="001D25AA">
        <w:t>zależy</w:t>
      </w:r>
      <w:r w:rsidRPr="001D25AA">
        <w:rPr>
          <w:spacing w:val="-2"/>
        </w:rPr>
        <w:t xml:space="preserve"> </w:t>
      </w:r>
      <w:r w:rsidRPr="001D25AA">
        <w:t>od</w:t>
      </w:r>
      <w:r w:rsidRPr="001D25AA">
        <w:rPr>
          <w:spacing w:val="-2"/>
        </w:rPr>
        <w:t xml:space="preserve"> </w:t>
      </w:r>
      <w:r w:rsidRPr="001D25AA">
        <w:t>stężeń</w:t>
      </w:r>
      <w:r w:rsidRPr="001D25AA">
        <w:rPr>
          <w:spacing w:val="-2"/>
        </w:rPr>
        <w:t xml:space="preserve"> </w:t>
      </w:r>
      <w:r w:rsidRPr="001D25AA">
        <w:t>zanieczyszczeń występujących na jej obszarze i wiąże się z wymaganiami dotyczącymi działań na rzecz poprawy jakości powietrza lub na rzecz utrzymania tej jakości.</w:t>
      </w:r>
    </w:p>
    <w:p w14:paraId="4F7D81B9" w14:textId="4219E859" w:rsidR="00C75BC7" w:rsidRPr="00367E32" w:rsidRDefault="00000000">
      <w:pPr>
        <w:pStyle w:val="Tekstpodstawowy"/>
        <w:spacing w:line="276" w:lineRule="auto"/>
        <w:ind w:right="140"/>
      </w:pPr>
      <w:r w:rsidRPr="00230772">
        <w:t xml:space="preserve">Według najnowszej rocznej oceny jakości powietrza </w:t>
      </w:r>
      <w:r w:rsidRPr="00230772">
        <w:rPr>
          <w:i/>
          <w:u w:val="single"/>
        </w:rPr>
        <w:t>pod kątem ochrony zdrowia</w:t>
      </w:r>
      <w:r w:rsidRPr="00230772">
        <w:rPr>
          <w:i/>
        </w:rPr>
        <w:t xml:space="preserve"> </w:t>
      </w:r>
      <w:r w:rsidRPr="00230772">
        <w:t>za rok 20</w:t>
      </w:r>
      <w:r w:rsidR="001D25AA" w:rsidRPr="00230772">
        <w:t>24</w:t>
      </w:r>
      <w:hyperlink w:anchor="_bookmark36" w:history="1">
        <w:r w:rsidR="00C75BC7" w:rsidRPr="00230772">
          <w:rPr>
            <w:vertAlign w:val="superscript"/>
          </w:rPr>
          <w:t>10</w:t>
        </w:r>
      </w:hyperlink>
      <w:r w:rsidRPr="00230772">
        <w:t xml:space="preserve"> strefa </w:t>
      </w:r>
      <w:r w:rsidRPr="00367E32">
        <w:t xml:space="preserve">wielkopolska cechuje się dość dobrą jakością powietrza. Podsumowanie badań przedstawia tabela nr 1. Dla większości substancji mierzonych wyniki były w normie – stężenia zanieczyszczenia na terenie strefy nie przekraczają poziomów dopuszczalnych oraz poziomów docelowych. Tylko dla </w:t>
      </w:r>
      <w:proofErr w:type="spellStart"/>
      <w:r w:rsidRPr="00367E32">
        <w:t>benzo</w:t>
      </w:r>
      <w:proofErr w:type="spellEnd"/>
      <w:r w:rsidRPr="00367E32">
        <w:t>(a)</w:t>
      </w:r>
      <w:proofErr w:type="spellStart"/>
      <w:r w:rsidRPr="00367E32">
        <w:t>pirenu</w:t>
      </w:r>
      <w:proofErr w:type="spellEnd"/>
      <w:r w:rsidRPr="00367E32">
        <w:t xml:space="preserve"> zostały przekroczone poziomy dopuszczalne.</w:t>
      </w:r>
    </w:p>
    <w:p w14:paraId="1CE67392" w14:textId="77777777" w:rsidR="00C75BC7" w:rsidRPr="00367E32" w:rsidRDefault="00C75BC7">
      <w:pPr>
        <w:pStyle w:val="Tekstpodstawowy"/>
        <w:spacing w:before="11"/>
        <w:ind w:left="0" w:firstLine="0"/>
        <w:jc w:val="left"/>
        <w:rPr>
          <w:sz w:val="20"/>
        </w:rPr>
      </w:pP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8"/>
        <w:gridCol w:w="766"/>
        <w:gridCol w:w="768"/>
        <w:gridCol w:w="766"/>
        <w:gridCol w:w="777"/>
        <w:gridCol w:w="767"/>
        <w:gridCol w:w="767"/>
        <w:gridCol w:w="767"/>
        <w:gridCol w:w="767"/>
        <w:gridCol w:w="768"/>
        <w:gridCol w:w="767"/>
        <w:gridCol w:w="767"/>
      </w:tblGrid>
      <w:tr w:rsidR="00C75BC7" w:rsidRPr="002B077C" w14:paraId="3B5CD328" w14:textId="77777777">
        <w:trPr>
          <w:trHeight w:val="230"/>
        </w:trPr>
        <w:tc>
          <w:tcPr>
            <w:tcW w:w="9215" w:type="dxa"/>
            <w:gridSpan w:val="12"/>
            <w:shd w:val="clear" w:color="auto" w:fill="BEBEBE"/>
          </w:tcPr>
          <w:p w14:paraId="4FEC67F4" w14:textId="77777777" w:rsidR="00C75BC7" w:rsidRPr="002B077C" w:rsidRDefault="00000000">
            <w:pPr>
              <w:pStyle w:val="TableParagraph"/>
              <w:ind w:left="14" w:right="6"/>
              <w:rPr>
                <w:b/>
                <w:sz w:val="20"/>
              </w:rPr>
            </w:pPr>
            <w:r w:rsidRPr="00367E32">
              <w:rPr>
                <w:b/>
                <w:sz w:val="20"/>
              </w:rPr>
              <w:t>Rodzaj</w:t>
            </w:r>
            <w:r w:rsidRPr="00367E32">
              <w:rPr>
                <w:b/>
                <w:spacing w:val="-8"/>
                <w:sz w:val="20"/>
              </w:rPr>
              <w:t xml:space="preserve"> </w:t>
            </w:r>
            <w:r w:rsidRPr="00367E32">
              <w:rPr>
                <w:b/>
                <w:sz w:val="20"/>
              </w:rPr>
              <w:t>substancji</w:t>
            </w:r>
            <w:r w:rsidRPr="00367E32">
              <w:rPr>
                <w:b/>
                <w:spacing w:val="-8"/>
                <w:sz w:val="20"/>
              </w:rPr>
              <w:t xml:space="preserve"> </w:t>
            </w:r>
            <w:r w:rsidRPr="00367E32">
              <w:rPr>
                <w:b/>
                <w:spacing w:val="-2"/>
                <w:sz w:val="20"/>
              </w:rPr>
              <w:t>badanej</w:t>
            </w:r>
          </w:p>
        </w:tc>
      </w:tr>
      <w:tr w:rsidR="00C75BC7" w:rsidRPr="002B077C" w14:paraId="0C09081D" w14:textId="77777777">
        <w:trPr>
          <w:trHeight w:val="460"/>
        </w:trPr>
        <w:tc>
          <w:tcPr>
            <w:tcW w:w="768" w:type="dxa"/>
            <w:shd w:val="clear" w:color="auto" w:fill="D9D9D9"/>
          </w:tcPr>
          <w:p w14:paraId="731D855D" w14:textId="77777777" w:rsidR="00C75BC7" w:rsidRPr="002B077C" w:rsidRDefault="00000000">
            <w:pPr>
              <w:pStyle w:val="TableParagraph"/>
              <w:spacing w:before="115" w:line="240" w:lineRule="auto"/>
              <w:ind w:left="18" w:right="9"/>
              <w:rPr>
                <w:b/>
                <w:sz w:val="13"/>
              </w:rPr>
            </w:pPr>
            <w:r w:rsidRPr="002B077C">
              <w:rPr>
                <w:b/>
                <w:spacing w:val="-5"/>
                <w:position w:val="1"/>
                <w:sz w:val="20"/>
              </w:rPr>
              <w:t>NO</w:t>
            </w:r>
            <w:r w:rsidRPr="002B077C">
              <w:rPr>
                <w:b/>
                <w:spacing w:val="-5"/>
                <w:sz w:val="13"/>
              </w:rPr>
              <w:t>2</w:t>
            </w:r>
          </w:p>
        </w:tc>
        <w:tc>
          <w:tcPr>
            <w:tcW w:w="766" w:type="dxa"/>
            <w:shd w:val="clear" w:color="auto" w:fill="D9D9D9"/>
          </w:tcPr>
          <w:p w14:paraId="4E9226D6" w14:textId="77777777" w:rsidR="00C75BC7" w:rsidRPr="002B077C" w:rsidRDefault="00000000">
            <w:pPr>
              <w:pStyle w:val="TableParagraph"/>
              <w:spacing w:before="115" w:line="240" w:lineRule="auto"/>
              <w:ind w:left="11"/>
              <w:rPr>
                <w:b/>
                <w:sz w:val="13"/>
              </w:rPr>
            </w:pPr>
            <w:r w:rsidRPr="002B077C">
              <w:rPr>
                <w:b/>
                <w:spacing w:val="-5"/>
                <w:position w:val="1"/>
                <w:sz w:val="20"/>
              </w:rPr>
              <w:t>SO</w:t>
            </w:r>
            <w:r w:rsidRPr="002B077C">
              <w:rPr>
                <w:b/>
                <w:spacing w:val="-5"/>
                <w:sz w:val="13"/>
              </w:rPr>
              <w:t>2</w:t>
            </w:r>
          </w:p>
        </w:tc>
        <w:tc>
          <w:tcPr>
            <w:tcW w:w="768" w:type="dxa"/>
            <w:shd w:val="clear" w:color="auto" w:fill="D9D9D9"/>
          </w:tcPr>
          <w:p w14:paraId="57E8C8DE" w14:textId="77777777" w:rsidR="00C75BC7" w:rsidRPr="002B077C" w:rsidRDefault="00000000">
            <w:pPr>
              <w:pStyle w:val="TableParagraph"/>
              <w:spacing w:before="115" w:line="240" w:lineRule="auto"/>
              <w:ind w:left="18" w:right="8"/>
              <w:rPr>
                <w:b/>
                <w:sz w:val="20"/>
              </w:rPr>
            </w:pPr>
            <w:r w:rsidRPr="002B077C">
              <w:rPr>
                <w:b/>
                <w:spacing w:val="-5"/>
                <w:sz w:val="20"/>
              </w:rPr>
              <w:t>CO</w:t>
            </w:r>
          </w:p>
        </w:tc>
        <w:tc>
          <w:tcPr>
            <w:tcW w:w="766" w:type="dxa"/>
            <w:shd w:val="clear" w:color="auto" w:fill="D9D9D9"/>
          </w:tcPr>
          <w:p w14:paraId="186EC06C" w14:textId="77777777" w:rsidR="00C75BC7" w:rsidRPr="002B077C" w:rsidRDefault="00000000">
            <w:pPr>
              <w:pStyle w:val="TableParagraph"/>
              <w:spacing w:before="115" w:line="240" w:lineRule="auto"/>
              <w:ind w:left="11" w:right="2"/>
              <w:rPr>
                <w:b/>
                <w:sz w:val="13"/>
              </w:rPr>
            </w:pPr>
            <w:r w:rsidRPr="002B077C">
              <w:rPr>
                <w:b/>
                <w:spacing w:val="-4"/>
                <w:position w:val="1"/>
                <w:sz w:val="20"/>
              </w:rPr>
              <w:t>C</w:t>
            </w:r>
            <w:r w:rsidRPr="002B077C">
              <w:rPr>
                <w:b/>
                <w:spacing w:val="-4"/>
                <w:sz w:val="13"/>
              </w:rPr>
              <w:t>6</w:t>
            </w:r>
            <w:r w:rsidRPr="002B077C">
              <w:rPr>
                <w:b/>
                <w:spacing w:val="-4"/>
                <w:position w:val="1"/>
                <w:sz w:val="20"/>
              </w:rPr>
              <w:t>H</w:t>
            </w:r>
            <w:r w:rsidRPr="002B077C">
              <w:rPr>
                <w:b/>
                <w:spacing w:val="-4"/>
                <w:sz w:val="13"/>
              </w:rPr>
              <w:t>6</w:t>
            </w:r>
          </w:p>
        </w:tc>
        <w:tc>
          <w:tcPr>
            <w:tcW w:w="777" w:type="dxa"/>
            <w:shd w:val="clear" w:color="auto" w:fill="D9D9D9"/>
          </w:tcPr>
          <w:p w14:paraId="6BD8A58E" w14:textId="77777777" w:rsidR="00C75BC7" w:rsidRPr="002B077C" w:rsidRDefault="00000000">
            <w:pPr>
              <w:pStyle w:val="TableParagraph"/>
              <w:spacing w:line="230" w:lineRule="atLeast"/>
              <w:ind w:left="109" w:firstLine="146"/>
              <w:jc w:val="left"/>
              <w:rPr>
                <w:b/>
                <w:sz w:val="20"/>
              </w:rPr>
            </w:pPr>
            <w:r w:rsidRPr="002B077C">
              <w:rPr>
                <w:b/>
                <w:spacing w:val="-4"/>
                <w:sz w:val="20"/>
              </w:rPr>
              <w:t>pył PM2,5</w:t>
            </w:r>
          </w:p>
        </w:tc>
        <w:tc>
          <w:tcPr>
            <w:tcW w:w="767" w:type="dxa"/>
            <w:shd w:val="clear" w:color="auto" w:fill="D9D9D9"/>
          </w:tcPr>
          <w:p w14:paraId="71542CDF" w14:textId="77777777" w:rsidR="00C75BC7" w:rsidRPr="002B077C" w:rsidRDefault="00000000">
            <w:pPr>
              <w:pStyle w:val="TableParagraph"/>
              <w:spacing w:line="230" w:lineRule="atLeast"/>
              <w:ind w:left="129" w:right="113" w:firstLine="122"/>
              <w:jc w:val="left"/>
              <w:rPr>
                <w:b/>
                <w:sz w:val="20"/>
              </w:rPr>
            </w:pPr>
            <w:r w:rsidRPr="002B077C">
              <w:rPr>
                <w:b/>
                <w:spacing w:val="-4"/>
                <w:sz w:val="20"/>
              </w:rPr>
              <w:t>pył PM10</w:t>
            </w:r>
          </w:p>
        </w:tc>
        <w:tc>
          <w:tcPr>
            <w:tcW w:w="767" w:type="dxa"/>
            <w:shd w:val="clear" w:color="auto" w:fill="D9D9D9"/>
          </w:tcPr>
          <w:p w14:paraId="454A639E" w14:textId="77777777" w:rsidR="00C75BC7" w:rsidRPr="002B077C" w:rsidRDefault="00000000">
            <w:pPr>
              <w:pStyle w:val="TableParagraph"/>
              <w:spacing w:before="115" w:line="240" w:lineRule="auto"/>
              <w:ind w:right="11"/>
              <w:rPr>
                <w:b/>
                <w:sz w:val="20"/>
              </w:rPr>
            </w:pPr>
            <w:proofErr w:type="spellStart"/>
            <w:r w:rsidRPr="002B077C">
              <w:rPr>
                <w:b/>
                <w:spacing w:val="-5"/>
                <w:sz w:val="20"/>
              </w:rPr>
              <w:t>BaP</w:t>
            </w:r>
            <w:proofErr w:type="spellEnd"/>
          </w:p>
        </w:tc>
        <w:tc>
          <w:tcPr>
            <w:tcW w:w="767" w:type="dxa"/>
            <w:shd w:val="clear" w:color="auto" w:fill="D9D9D9"/>
          </w:tcPr>
          <w:p w14:paraId="51DC80EF" w14:textId="77777777" w:rsidR="00C75BC7" w:rsidRPr="002B077C" w:rsidRDefault="00000000">
            <w:pPr>
              <w:pStyle w:val="TableParagraph"/>
              <w:spacing w:before="115" w:line="240" w:lineRule="auto"/>
              <w:ind w:right="16"/>
              <w:rPr>
                <w:b/>
                <w:sz w:val="20"/>
              </w:rPr>
            </w:pPr>
            <w:r w:rsidRPr="002B077C">
              <w:rPr>
                <w:b/>
                <w:spacing w:val="-5"/>
                <w:sz w:val="20"/>
              </w:rPr>
              <w:t>As</w:t>
            </w:r>
          </w:p>
        </w:tc>
        <w:tc>
          <w:tcPr>
            <w:tcW w:w="767" w:type="dxa"/>
            <w:shd w:val="clear" w:color="auto" w:fill="D9D9D9"/>
          </w:tcPr>
          <w:p w14:paraId="134B372E" w14:textId="77777777" w:rsidR="00C75BC7" w:rsidRPr="002B077C" w:rsidRDefault="00000000">
            <w:pPr>
              <w:pStyle w:val="TableParagraph"/>
              <w:spacing w:before="115" w:line="240" w:lineRule="auto"/>
              <w:ind w:right="10"/>
              <w:rPr>
                <w:b/>
                <w:sz w:val="20"/>
              </w:rPr>
            </w:pPr>
            <w:r w:rsidRPr="002B077C">
              <w:rPr>
                <w:b/>
                <w:spacing w:val="-5"/>
                <w:sz w:val="20"/>
              </w:rPr>
              <w:t>Cd</w:t>
            </w:r>
          </w:p>
        </w:tc>
        <w:tc>
          <w:tcPr>
            <w:tcW w:w="768" w:type="dxa"/>
            <w:shd w:val="clear" w:color="auto" w:fill="D9D9D9"/>
          </w:tcPr>
          <w:p w14:paraId="479097D5" w14:textId="77777777" w:rsidR="00C75BC7" w:rsidRPr="002B077C" w:rsidRDefault="00000000">
            <w:pPr>
              <w:pStyle w:val="TableParagraph"/>
              <w:spacing w:before="115" w:line="240" w:lineRule="auto"/>
              <w:ind w:left="18" w:right="2"/>
              <w:rPr>
                <w:b/>
                <w:sz w:val="20"/>
              </w:rPr>
            </w:pPr>
            <w:r w:rsidRPr="002B077C">
              <w:rPr>
                <w:b/>
                <w:spacing w:val="-5"/>
                <w:sz w:val="20"/>
              </w:rPr>
              <w:t>Ni</w:t>
            </w:r>
          </w:p>
        </w:tc>
        <w:tc>
          <w:tcPr>
            <w:tcW w:w="767" w:type="dxa"/>
            <w:shd w:val="clear" w:color="auto" w:fill="D9D9D9"/>
          </w:tcPr>
          <w:p w14:paraId="111DA218" w14:textId="77777777" w:rsidR="00C75BC7" w:rsidRPr="002B077C" w:rsidRDefault="00000000">
            <w:pPr>
              <w:pStyle w:val="TableParagraph"/>
              <w:spacing w:before="115" w:line="240" w:lineRule="auto"/>
              <w:ind w:right="4"/>
              <w:rPr>
                <w:b/>
                <w:sz w:val="20"/>
              </w:rPr>
            </w:pPr>
            <w:r w:rsidRPr="002B077C">
              <w:rPr>
                <w:b/>
                <w:spacing w:val="-5"/>
                <w:sz w:val="20"/>
              </w:rPr>
              <w:t>Pb</w:t>
            </w:r>
          </w:p>
        </w:tc>
        <w:tc>
          <w:tcPr>
            <w:tcW w:w="767" w:type="dxa"/>
            <w:shd w:val="clear" w:color="auto" w:fill="D9D9D9"/>
          </w:tcPr>
          <w:p w14:paraId="38E032C8" w14:textId="77777777" w:rsidR="00C75BC7" w:rsidRPr="002B077C" w:rsidRDefault="00000000">
            <w:pPr>
              <w:pStyle w:val="TableParagraph"/>
              <w:spacing w:before="115" w:line="240" w:lineRule="auto"/>
              <w:rPr>
                <w:b/>
                <w:sz w:val="13"/>
              </w:rPr>
            </w:pPr>
            <w:r w:rsidRPr="002B077C">
              <w:rPr>
                <w:b/>
                <w:spacing w:val="-5"/>
                <w:position w:val="1"/>
                <w:sz w:val="20"/>
              </w:rPr>
              <w:t>O</w:t>
            </w:r>
            <w:r w:rsidRPr="002B077C">
              <w:rPr>
                <w:b/>
                <w:spacing w:val="-5"/>
                <w:sz w:val="13"/>
              </w:rPr>
              <w:t>3</w:t>
            </w:r>
          </w:p>
        </w:tc>
      </w:tr>
      <w:tr w:rsidR="00C75BC7" w:rsidRPr="00ED5AE7" w14:paraId="0DAFACA5" w14:textId="77777777">
        <w:trPr>
          <w:trHeight w:val="229"/>
        </w:trPr>
        <w:tc>
          <w:tcPr>
            <w:tcW w:w="9215" w:type="dxa"/>
            <w:gridSpan w:val="12"/>
            <w:shd w:val="clear" w:color="auto" w:fill="BEBEBE"/>
          </w:tcPr>
          <w:p w14:paraId="5188F1C3" w14:textId="77777777" w:rsidR="00C75BC7" w:rsidRPr="002B077C" w:rsidRDefault="00000000">
            <w:pPr>
              <w:pStyle w:val="TableParagraph"/>
              <w:ind w:left="14"/>
              <w:rPr>
                <w:b/>
                <w:sz w:val="20"/>
              </w:rPr>
            </w:pPr>
            <w:r w:rsidRPr="002B077C">
              <w:rPr>
                <w:b/>
                <w:sz w:val="20"/>
              </w:rPr>
              <w:t>Symbol</w:t>
            </w:r>
            <w:r w:rsidRPr="002B077C">
              <w:rPr>
                <w:b/>
                <w:spacing w:val="-8"/>
                <w:sz w:val="20"/>
              </w:rPr>
              <w:t xml:space="preserve"> </w:t>
            </w:r>
            <w:r w:rsidRPr="002B077C">
              <w:rPr>
                <w:b/>
                <w:sz w:val="20"/>
              </w:rPr>
              <w:t>klasy</w:t>
            </w:r>
            <w:r w:rsidRPr="002B077C">
              <w:rPr>
                <w:b/>
                <w:spacing w:val="-6"/>
                <w:sz w:val="20"/>
              </w:rPr>
              <w:t xml:space="preserve"> </w:t>
            </w:r>
            <w:r w:rsidRPr="002B077C">
              <w:rPr>
                <w:b/>
                <w:sz w:val="20"/>
              </w:rPr>
              <w:t>dla</w:t>
            </w:r>
            <w:r w:rsidRPr="002B077C">
              <w:rPr>
                <w:b/>
                <w:spacing w:val="-7"/>
                <w:sz w:val="20"/>
              </w:rPr>
              <w:t xml:space="preserve"> </w:t>
            </w:r>
            <w:r w:rsidRPr="002B077C">
              <w:rPr>
                <w:b/>
                <w:sz w:val="20"/>
              </w:rPr>
              <w:t>poszczególnych</w:t>
            </w:r>
            <w:r w:rsidRPr="002B077C">
              <w:rPr>
                <w:b/>
                <w:spacing w:val="-4"/>
                <w:sz w:val="20"/>
              </w:rPr>
              <w:t xml:space="preserve"> </w:t>
            </w:r>
            <w:r w:rsidRPr="002B077C">
              <w:rPr>
                <w:b/>
                <w:sz w:val="20"/>
              </w:rPr>
              <w:t>substancji</w:t>
            </w:r>
            <w:r w:rsidRPr="002B077C">
              <w:rPr>
                <w:b/>
                <w:spacing w:val="-8"/>
                <w:sz w:val="20"/>
              </w:rPr>
              <w:t xml:space="preserve"> </w:t>
            </w:r>
            <w:r w:rsidRPr="002B077C">
              <w:rPr>
                <w:b/>
                <w:sz w:val="20"/>
              </w:rPr>
              <w:t>dla</w:t>
            </w:r>
            <w:r w:rsidRPr="002B077C">
              <w:rPr>
                <w:b/>
                <w:spacing w:val="-5"/>
                <w:sz w:val="20"/>
              </w:rPr>
              <w:t xml:space="preserve"> </w:t>
            </w:r>
            <w:r w:rsidRPr="002B077C">
              <w:rPr>
                <w:b/>
                <w:sz w:val="20"/>
              </w:rPr>
              <w:t>strefy</w:t>
            </w:r>
            <w:r w:rsidRPr="002B077C">
              <w:rPr>
                <w:b/>
                <w:spacing w:val="-6"/>
                <w:sz w:val="20"/>
              </w:rPr>
              <w:t xml:space="preserve"> </w:t>
            </w:r>
            <w:r w:rsidRPr="002B077C">
              <w:rPr>
                <w:b/>
                <w:spacing w:val="-2"/>
                <w:sz w:val="20"/>
              </w:rPr>
              <w:t>wielkopolskiej</w:t>
            </w:r>
          </w:p>
        </w:tc>
      </w:tr>
      <w:tr w:rsidR="00C75BC7" w:rsidRPr="00ED5AE7" w14:paraId="5D117663" w14:textId="77777777" w:rsidTr="00367E32">
        <w:trPr>
          <w:trHeight w:val="230"/>
        </w:trPr>
        <w:tc>
          <w:tcPr>
            <w:tcW w:w="768" w:type="dxa"/>
          </w:tcPr>
          <w:p w14:paraId="277EF183" w14:textId="77777777" w:rsidR="00C75BC7" w:rsidRPr="00ED5AE7" w:rsidRDefault="00000000">
            <w:pPr>
              <w:pStyle w:val="TableParagraph"/>
              <w:ind w:left="18" w:right="9"/>
              <w:rPr>
                <w:sz w:val="20"/>
                <w:highlight w:val="yellow"/>
              </w:rPr>
            </w:pPr>
            <w:r w:rsidRPr="00367E32">
              <w:rPr>
                <w:spacing w:val="-10"/>
                <w:sz w:val="20"/>
              </w:rPr>
              <w:t>A</w:t>
            </w:r>
          </w:p>
        </w:tc>
        <w:tc>
          <w:tcPr>
            <w:tcW w:w="766" w:type="dxa"/>
          </w:tcPr>
          <w:p w14:paraId="4C03F193" w14:textId="77777777" w:rsidR="00C75BC7" w:rsidRPr="00ED5AE7" w:rsidRDefault="00000000">
            <w:pPr>
              <w:pStyle w:val="TableParagraph"/>
              <w:ind w:left="11"/>
              <w:rPr>
                <w:sz w:val="20"/>
                <w:highlight w:val="yellow"/>
              </w:rPr>
            </w:pPr>
            <w:r w:rsidRPr="00367E32">
              <w:rPr>
                <w:spacing w:val="-10"/>
                <w:sz w:val="20"/>
              </w:rPr>
              <w:t>A</w:t>
            </w:r>
          </w:p>
        </w:tc>
        <w:tc>
          <w:tcPr>
            <w:tcW w:w="768" w:type="dxa"/>
          </w:tcPr>
          <w:p w14:paraId="4E577D14" w14:textId="77777777" w:rsidR="00C75BC7" w:rsidRPr="00ED5AE7" w:rsidRDefault="00000000">
            <w:pPr>
              <w:pStyle w:val="TableParagraph"/>
              <w:ind w:left="18" w:right="5"/>
              <w:rPr>
                <w:sz w:val="20"/>
                <w:highlight w:val="yellow"/>
              </w:rPr>
            </w:pPr>
            <w:r w:rsidRPr="00367E32">
              <w:rPr>
                <w:spacing w:val="-10"/>
                <w:sz w:val="20"/>
              </w:rPr>
              <w:t>A</w:t>
            </w:r>
          </w:p>
        </w:tc>
        <w:tc>
          <w:tcPr>
            <w:tcW w:w="766" w:type="dxa"/>
          </w:tcPr>
          <w:p w14:paraId="0D663898" w14:textId="77777777" w:rsidR="00C75BC7" w:rsidRPr="00367E32" w:rsidRDefault="00000000">
            <w:pPr>
              <w:pStyle w:val="TableParagraph"/>
              <w:ind w:left="11"/>
              <w:rPr>
                <w:sz w:val="20"/>
              </w:rPr>
            </w:pPr>
            <w:r w:rsidRPr="00367E32">
              <w:rPr>
                <w:spacing w:val="-10"/>
                <w:sz w:val="20"/>
              </w:rPr>
              <w:t>A</w:t>
            </w:r>
          </w:p>
        </w:tc>
        <w:tc>
          <w:tcPr>
            <w:tcW w:w="777" w:type="dxa"/>
          </w:tcPr>
          <w:p w14:paraId="2595C7E8" w14:textId="1D66575E" w:rsidR="00C75BC7" w:rsidRPr="00367E32" w:rsidRDefault="00367E32">
            <w:pPr>
              <w:pStyle w:val="TableParagraph"/>
              <w:ind w:left="12"/>
              <w:rPr>
                <w:sz w:val="20"/>
              </w:rPr>
            </w:pPr>
            <w:r>
              <w:rPr>
                <w:spacing w:val="-10"/>
                <w:sz w:val="20"/>
              </w:rPr>
              <w:t>A</w:t>
            </w:r>
          </w:p>
        </w:tc>
        <w:tc>
          <w:tcPr>
            <w:tcW w:w="767" w:type="dxa"/>
          </w:tcPr>
          <w:p w14:paraId="7E22DAF5" w14:textId="0E5D0523" w:rsidR="00C75BC7" w:rsidRPr="00ED5AE7" w:rsidRDefault="00367E32">
            <w:pPr>
              <w:pStyle w:val="TableParagraph"/>
              <w:ind w:right="14"/>
              <w:rPr>
                <w:sz w:val="20"/>
                <w:highlight w:val="yellow"/>
              </w:rPr>
            </w:pPr>
            <w:r w:rsidRPr="00367E32">
              <w:rPr>
                <w:spacing w:val="-10"/>
                <w:sz w:val="20"/>
              </w:rPr>
              <w:t>A</w:t>
            </w:r>
          </w:p>
        </w:tc>
        <w:tc>
          <w:tcPr>
            <w:tcW w:w="767" w:type="dxa"/>
            <w:shd w:val="clear" w:color="auto" w:fill="FF3300"/>
          </w:tcPr>
          <w:p w14:paraId="1A36D461" w14:textId="77777777" w:rsidR="00C75BC7" w:rsidRPr="00ED5AE7" w:rsidRDefault="00000000">
            <w:pPr>
              <w:pStyle w:val="TableParagraph"/>
              <w:ind w:right="12"/>
              <w:rPr>
                <w:sz w:val="20"/>
                <w:highlight w:val="yellow"/>
              </w:rPr>
            </w:pPr>
            <w:r w:rsidRPr="00367E32">
              <w:rPr>
                <w:spacing w:val="-10"/>
                <w:sz w:val="20"/>
              </w:rPr>
              <w:t>C</w:t>
            </w:r>
          </w:p>
        </w:tc>
        <w:tc>
          <w:tcPr>
            <w:tcW w:w="767" w:type="dxa"/>
          </w:tcPr>
          <w:p w14:paraId="447E4BF4" w14:textId="77777777" w:rsidR="00C75BC7" w:rsidRPr="00ED5AE7" w:rsidRDefault="00000000">
            <w:pPr>
              <w:pStyle w:val="TableParagraph"/>
              <w:ind w:right="13"/>
              <w:rPr>
                <w:sz w:val="20"/>
                <w:highlight w:val="yellow"/>
              </w:rPr>
            </w:pPr>
            <w:r w:rsidRPr="00367E32">
              <w:rPr>
                <w:spacing w:val="-10"/>
                <w:sz w:val="20"/>
              </w:rPr>
              <w:t>A</w:t>
            </w:r>
          </w:p>
        </w:tc>
        <w:tc>
          <w:tcPr>
            <w:tcW w:w="767" w:type="dxa"/>
          </w:tcPr>
          <w:p w14:paraId="3C34AAC1" w14:textId="77777777" w:rsidR="00C75BC7" w:rsidRPr="00ED5AE7" w:rsidRDefault="00000000">
            <w:pPr>
              <w:pStyle w:val="TableParagraph"/>
              <w:ind w:right="6"/>
              <w:rPr>
                <w:sz w:val="20"/>
                <w:highlight w:val="yellow"/>
              </w:rPr>
            </w:pPr>
            <w:r w:rsidRPr="00367E32">
              <w:rPr>
                <w:spacing w:val="-10"/>
                <w:sz w:val="20"/>
              </w:rPr>
              <w:t>A</w:t>
            </w:r>
          </w:p>
        </w:tc>
        <w:tc>
          <w:tcPr>
            <w:tcW w:w="768" w:type="dxa"/>
          </w:tcPr>
          <w:p w14:paraId="4B878328" w14:textId="77777777" w:rsidR="00C75BC7" w:rsidRPr="00ED5AE7" w:rsidRDefault="00000000">
            <w:pPr>
              <w:pStyle w:val="TableParagraph"/>
              <w:ind w:left="18"/>
              <w:rPr>
                <w:sz w:val="20"/>
                <w:highlight w:val="yellow"/>
              </w:rPr>
            </w:pPr>
            <w:r w:rsidRPr="00367E32">
              <w:rPr>
                <w:spacing w:val="-10"/>
                <w:sz w:val="20"/>
              </w:rPr>
              <w:t>A</w:t>
            </w:r>
          </w:p>
        </w:tc>
        <w:tc>
          <w:tcPr>
            <w:tcW w:w="767" w:type="dxa"/>
          </w:tcPr>
          <w:p w14:paraId="28BF7597" w14:textId="77777777" w:rsidR="00C75BC7" w:rsidRPr="00ED5AE7" w:rsidRDefault="00000000">
            <w:pPr>
              <w:pStyle w:val="TableParagraph"/>
              <w:ind w:right="3"/>
              <w:rPr>
                <w:sz w:val="20"/>
                <w:highlight w:val="yellow"/>
              </w:rPr>
            </w:pPr>
            <w:r w:rsidRPr="00367E32">
              <w:rPr>
                <w:spacing w:val="-10"/>
                <w:sz w:val="20"/>
              </w:rPr>
              <w:t>A</w:t>
            </w:r>
          </w:p>
        </w:tc>
        <w:tc>
          <w:tcPr>
            <w:tcW w:w="767" w:type="dxa"/>
          </w:tcPr>
          <w:p w14:paraId="540EF673" w14:textId="77777777" w:rsidR="00C75BC7" w:rsidRPr="00ED5AE7" w:rsidRDefault="00000000">
            <w:pPr>
              <w:pStyle w:val="TableParagraph"/>
              <w:ind w:right="1"/>
              <w:rPr>
                <w:sz w:val="20"/>
                <w:highlight w:val="yellow"/>
              </w:rPr>
            </w:pPr>
            <w:r w:rsidRPr="00367E32">
              <w:rPr>
                <w:spacing w:val="-10"/>
                <w:sz w:val="20"/>
              </w:rPr>
              <w:t>A</w:t>
            </w:r>
          </w:p>
        </w:tc>
      </w:tr>
    </w:tbl>
    <w:p w14:paraId="01F7A14A" w14:textId="3131776A" w:rsidR="00C75BC7" w:rsidRPr="00870F4A" w:rsidRDefault="00000000">
      <w:pPr>
        <w:spacing w:before="1"/>
        <w:ind w:left="33" w:right="40"/>
        <w:jc w:val="center"/>
        <w:rPr>
          <w:i/>
          <w:sz w:val="20"/>
        </w:rPr>
      </w:pPr>
      <w:r w:rsidRPr="00870F4A">
        <w:rPr>
          <w:i/>
          <w:sz w:val="20"/>
        </w:rPr>
        <w:t>Tabela</w:t>
      </w:r>
      <w:r w:rsidRPr="00870F4A">
        <w:rPr>
          <w:i/>
          <w:spacing w:val="-2"/>
          <w:sz w:val="20"/>
        </w:rPr>
        <w:t xml:space="preserve"> </w:t>
      </w:r>
      <w:r w:rsidRPr="00870F4A">
        <w:rPr>
          <w:i/>
          <w:sz w:val="20"/>
        </w:rPr>
        <w:t>1.</w:t>
      </w:r>
      <w:r w:rsidRPr="00870F4A">
        <w:rPr>
          <w:i/>
          <w:spacing w:val="-3"/>
          <w:sz w:val="20"/>
        </w:rPr>
        <w:t xml:space="preserve"> </w:t>
      </w:r>
      <w:r w:rsidRPr="00870F4A">
        <w:rPr>
          <w:i/>
          <w:sz w:val="20"/>
        </w:rPr>
        <w:t>Klasyfikacja</w:t>
      </w:r>
      <w:r w:rsidRPr="00870F4A">
        <w:rPr>
          <w:i/>
          <w:spacing w:val="-2"/>
          <w:sz w:val="20"/>
        </w:rPr>
        <w:t xml:space="preserve"> </w:t>
      </w:r>
      <w:r w:rsidRPr="00870F4A">
        <w:rPr>
          <w:i/>
          <w:sz w:val="20"/>
        </w:rPr>
        <w:t>za</w:t>
      </w:r>
      <w:r w:rsidRPr="00870F4A">
        <w:rPr>
          <w:i/>
          <w:spacing w:val="-2"/>
          <w:sz w:val="20"/>
        </w:rPr>
        <w:t xml:space="preserve"> </w:t>
      </w:r>
      <w:r w:rsidRPr="00870F4A">
        <w:rPr>
          <w:i/>
          <w:sz w:val="20"/>
        </w:rPr>
        <w:t>rok</w:t>
      </w:r>
      <w:r w:rsidRPr="00870F4A">
        <w:rPr>
          <w:i/>
          <w:spacing w:val="-5"/>
          <w:sz w:val="20"/>
        </w:rPr>
        <w:t xml:space="preserve"> </w:t>
      </w:r>
      <w:r w:rsidRPr="00870F4A">
        <w:rPr>
          <w:i/>
          <w:sz w:val="20"/>
        </w:rPr>
        <w:t>20</w:t>
      </w:r>
      <w:r w:rsidR="00870F4A" w:rsidRPr="00870F4A">
        <w:rPr>
          <w:i/>
          <w:sz w:val="20"/>
        </w:rPr>
        <w:t>24</w:t>
      </w:r>
      <w:r w:rsidRPr="00870F4A">
        <w:rPr>
          <w:i/>
          <w:spacing w:val="-2"/>
          <w:sz w:val="20"/>
        </w:rPr>
        <w:t xml:space="preserve"> </w:t>
      </w:r>
      <w:r w:rsidRPr="00870F4A">
        <w:rPr>
          <w:i/>
          <w:sz w:val="20"/>
        </w:rPr>
        <w:t>strefy</w:t>
      </w:r>
      <w:r w:rsidRPr="00870F4A">
        <w:rPr>
          <w:i/>
          <w:spacing w:val="-3"/>
          <w:sz w:val="20"/>
        </w:rPr>
        <w:t xml:space="preserve"> </w:t>
      </w:r>
      <w:r w:rsidRPr="00870F4A">
        <w:rPr>
          <w:i/>
          <w:sz w:val="20"/>
        </w:rPr>
        <w:t>wielkopolskiej</w:t>
      </w:r>
      <w:r w:rsidRPr="00870F4A">
        <w:rPr>
          <w:i/>
          <w:spacing w:val="-3"/>
          <w:sz w:val="20"/>
        </w:rPr>
        <w:t xml:space="preserve"> </w:t>
      </w:r>
      <w:r w:rsidRPr="00870F4A">
        <w:rPr>
          <w:i/>
          <w:sz w:val="20"/>
        </w:rPr>
        <w:t>z</w:t>
      </w:r>
      <w:r w:rsidRPr="00870F4A">
        <w:rPr>
          <w:i/>
          <w:spacing w:val="-4"/>
          <w:sz w:val="20"/>
        </w:rPr>
        <w:t xml:space="preserve"> </w:t>
      </w:r>
      <w:r w:rsidRPr="00870F4A">
        <w:rPr>
          <w:i/>
          <w:sz w:val="20"/>
        </w:rPr>
        <w:t>uwzględnieniem</w:t>
      </w:r>
      <w:r w:rsidRPr="00870F4A">
        <w:rPr>
          <w:i/>
          <w:spacing w:val="-3"/>
          <w:sz w:val="20"/>
        </w:rPr>
        <w:t xml:space="preserve"> </w:t>
      </w:r>
      <w:r w:rsidRPr="00870F4A">
        <w:rPr>
          <w:i/>
          <w:sz w:val="20"/>
        </w:rPr>
        <w:t>kryteriów</w:t>
      </w:r>
      <w:r w:rsidRPr="00870F4A">
        <w:rPr>
          <w:i/>
          <w:spacing w:val="-4"/>
          <w:sz w:val="20"/>
        </w:rPr>
        <w:t xml:space="preserve"> </w:t>
      </w:r>
      <w:r w:rsidRPr="00870F4A">
        <w:rPr>
          <w:i/>
          <w:sz w:val="20"/>
        </w:rPr>
        <w:t>określonych</w:t>
      </w:r>
      <w:r w:rsidRPr="00870F4A">
        <w:rPr>
          <w:i/>
          <w:spacing w:val="-2"/>
          <w:sz w:val="20"/>
        </w:rPr>
        <w:t xml:space="preserve"> </w:t>
      </w:r>
      <w:r w:rsidRPr="00870F4A">
        <w:rPr>
          <w:i/>
          <w:sz w:val="20"/>
        </w:rPr>
        <w:t>w</w:t>
      </w:r>
      <w:r w:rsidRPr="00870F4A">
        <w:rPr>
          <w:i/>
          <w:spacing w:val="-4"/>
          <w:sz w:val="20"/>
        </w:rPr>
        <w:t xml:space="preserve"> </w:t>
      </w:r>
      <w:r w:rsidRPr="00870F4A">
        <w:rPr>
          <w:i/>
          <w:sz w:val="20"/>
        </w:rPr>
        <w:t>celu</w:t>
      </w:r>
      <w:r w:rsidRPr="00870F4A">
        <w:rPr>
          <w:i/>
          <w:spacing w:val="-2"/>
          <w:sz w:val="20"/>
        </w:rPr>
        <w:t xml:space="preserve"> </w:t>
      </w:r>
      <w:r w:rsidRPr="00870F4A">
        <w:rPr>
          <w:i/>
          <w:sz w:val="20"/>
        </w:rPr>
        <w:t>ochrony zdrowia. Źródło: GIOŚ RWMŚ Poznań. 20</w:t>
      </w:r>
      <w:r w:rsidR="00870F4A" w:rsidRPr="00870F4A">
        <w:rPr>
          <w:i/>
          <w:sz w:val="20"/>
        </w:rPr>
        <w:t>25</w:t>
      </w:r>
      <w:r w:rsidRPr="00870F4A">
        <w:rPr>
          <w:i/>
          <w:sz w:val="20"/>
        </w:rPr>
        <w:t>. Roczna ocena jakości powietrza w województwie wielkopolskim.</w:t>
      </w:r>
    </w:p>
    <w:p w14:paraId="13F347E3" w14:textId="43A7E865" w:rsidR="00C75BC7" w:rsidRPr="00AB56F7" w:rsidRDefault="00000000">
      <w:pPr>
        <w:spacing w:before="1"/>
        <w:ind w:left="39" w:right="40"/>
        <w:jc w:val="center"/>
        <w:rPr>
          <w:i/>
          <w:sz w:val="20"/>
        </w:rPr>
      </w:pPr>
      <w:r w:rsidRPr="00AB56F7">
        <w:rPr>
          <w:i/>
          <w:sz w:val="20"/>
        </w:rPr>
        <w:t>Raport</w:t>
      </w:r>
      <w:r w:rsidRPr="00AB56F7">
        <w:rPr>
          <w:i/>
          <w:spacing w:val="-4"/>
          <w:sz w:val="20"/>
        </w:rPr>
        <w:t xml:space="preserve"> </w:t>
      </w:r>
      <w:r w:rsidRPr="00AB56F7">
        <w:rPr>
          <w:i/>
          <w:sz w:val="20"/>
        </w:rPr>
        <w:t>za</w:t>
      </w:r>
      <w:r w:rsidRPr="00AB56F7">
        <w:rPr>
          <w:i/>
          <w:spacing w:val="-2"/>
          <w:sz w:val="20"/>
        </w:rPr>
        <w:t xml:space="preserve"> </w:t>
      </w:r>
      <w:r w:rsidRPr="00AB56F7">
        <w:rPr>
          <w:i/>
          <w:sz w:val="20"/>
        </w:rPr>
        <w:t>rok</w:t>
      </w:r>
      <w:r w:rsidRPr="00AB56F7">
        <w:rPr>
          <w:i/>
          <w:spacing w:val="-2"/>
          <w:sz w:val="20"/>
        </w:rPr>
        <w:t xml:space="preserve"> 20</w:t>
      </w:r>
      <w:r w:rsidR="00870F4A" w:rsidRPr="00AB56F7">
        <w:rPr>
          <w:i/>
          <w:spacing w:val="-2"/>
          <w:sz w:val="20"/>
        </w:rPr>
        <w:t>24</w:t>
      </w:r>
      <w:r w:rsidRPr="00AB56F7">
        <w:rPr>
          <w:i/>
          <w:spacing w:val="-2"/>
          <w:sz w:val="20"/>
        </w:rPr>
        <w:t>.</w:t>
      </w:r>
    </w:p>
    <w:p w14:paraId="77198530" w14:textId="1E823D79" w:rsidR="00C75BC7" w:rsidRPr="00AB56F7" w:rsidRDefault="00000000">
      <w:pPr>
        <w:pStyle w:val="Tekstpodstawowy"/>
        <w:spacing w:before="117" w:after="3" w:line="276" w:lineRule="auto"/>
        <w:ind w:right="140"/>
      </w:pPr>
      <w:r w:rsidRPr="00AB56F7">
        <w:t xml:space="preserve">Według najnowszej rocznej oceny jakości powietrza </w:t>
      </w:r>
      <w:r w:rsidRPr="00AB56F7">
        <w:rPr>
          <w:i/>
          <w:u w:val="single"/>
        </w:rPr>
        <w:t>pod kątem ochrony roślin</w:t>
      </w:r>
      <w:r w:rsidRPr="00AB56F7">
        <w:rPr>
          <w:i/>
        </w:rPr>
        <w:t xml:space="preserve"> </w:t>
      </w:r>
      <w:r w:rsidRPr="00AB56F7">
        <w:t>za rok 20</w:t>
      </w:r>
      <w:r w:rsidR="00AB56F7" w:rsidRPr="00AB56F7">
        <w:t>24</w:t>
      </w:r>
      <w:hyperlink w:anchor="_bookmark37" w:history="1">
        <w:r w:rsidR="00C75BC7" w:rsidRPr="00AB56F7">
          <w:rPr>
            <w:vertAlign w:val="superscript"/>
          </w:rPr>
          <w:t>11</w:t>
        </w:r>
      </w:hyperlink>
      <w:r w:rsidRPr="00AB56F7">
        <w:t xml:space="preserve"> strefa wielkopolska cechuje się dobrą jakością powietrza. W efekcie oceny przeprowadzonej dla 20</w:t>
      </w:r>
      <w:r w:rsidR="00AB56F7" w:rsidRPr="00AB56F7">
        <w:t>24</w:t>
      </w:r>
      <w:r w:rsidRPr="00AB56F7">
        <w:t xml:space="preserve"> roku dla ozonu, dwutlenku siarki i tlenków azotu strefę wielkopolską zaliczono do klasy A. Podsumowanie badań GIOŚ RWMŚ w Poznaniu przedstawia tabela nr 2.</w:t>
      </w: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68"/>
        <w:gridCol w:w="3082"/>
        <w:gridCol w:w="3073"/>
      </w:tblGrid>
      <w:tr w:rsidR="00C75BC7" w:rsidRPr="00ED5AE7" w14:paraId="050A2A31" w14:textId="77777777">
        <w:trPr>
          <w:trHeight w:val="230"/>
        </w:trPr>
        <w:tc>
          <w:tcPr>
            <w:tcW w:w="9223" w:type="dxa"/>
            <w:gridSpan w:val="3"/>
            <w:shd w:val="clear" w:color="auto" w:fill="BEBEBE"/>
          </w:tcPr>
          <w:p w14:paraId="29177C59" w14:textId="77777777" w:rsidR="00C75BC7" w:rsidRPr="00AB56F7" w:rsidRDefault="00000000">
            <w:pPr>
              <w:pStyle w:val="TableParagraph"/>
              <w:ind w:left="9" w:right="9"/>
              <w:rPr>
                <w:b/>
                <w:sz w:val="20"/>
              </w:rPr>
            </w:pPr>
            <w:r w:rsidRPr="00AB56F7">
              <w:rPr>
                <w:b/>
                <w:sz w:val="20"/>
              </w:rPr>
              <w:t>Rodzaj</w:t>
            </w:r>
            <w:r w:rsidRPr="00AB56F7">
              <w:rPr>
                <w:b/>
                <w:spacing w:val="-8"/>
                <w:sz w:val="20"/>
              </w:rPr>
              <w:t xml:space="preserve"> </w:t>
            </w:r>
            <w:r w:rsidRPr="00AB56F7">
              <w:rPr>
                <w:b/>
                <w:sz w:val="20"/>
              </w:rPr>
              <w:t>substancji</w:t>
            </w:r>
            <w:r w:rsidRPr="00AB56F7">
              <w:rPr>
                <w:b/>
                <w:spacing w:val="-8"/>
                <w:sz w:val="20"/>
              </w:rPr>
              <w:t xml:space="preserve"> </w:t>
            </w:r>
            <w:r w:rsidRPr="00AB56F7">
              <w:rPr>
                <w:b/>
                <w:spacing w:val="-2"/>
                <w:sz w:val="20"/>
              </w:rPr>
              <w:t>badanej</w:t>
            </w:r>
          </w:p>
        </w:tc>
      </w:tr>
      <w:tr w:rsidR="00C75BC7" w:rsidRPr="00ED5AE7" w14:paraId="609E19EE" w14:textId="77777777">
        <w:trPr>
          <w:trHeight w:val="230"/>
        </w:trPr>
        <w:tc>
          <w:tcPr>
            <w:tcW w:w="3068" w:type="dxa"/>
            <w:shd w:val="clear" w:color="auto" w:fill="D9D9D9"/>
          </w:tcPr>
          <w:p w14:paraId="720154B1" w14:textId="77777777" w:rsidR="00C75BC7" w:rsidRPr="00AB56F7" w:rsidRDefault="00000000">
            <w:pPr>
              <w:pStyle w:val="TableParagraph"/>
              <w:ind w:left="8"/>
              <w:rPr>
                <w:b/>
                <w:sz w:val="13"/>
              </w:rPr>
            </w:pPr>
            <w:r w:rsidRPr="00AB56F7">
              <w:rPr>
                <w:b/>
                <w:spacing w:val="-5"/>
                <w:position w:val="1"/>
                <w:sz w:val="20"/>
              </w:rPr>
              <w:t>NO</w:t>
            </w:r>
            <w:r w:rsidRPr="00AB56F7">
              <w:rPr>
                <w:b/>
                <w:spacing w:val="-5"/>
                <w:sz w:val="13"/>
              </w:rPr>
              <w:t>x</w:t>
            </w:r>
          </w:p>
        </w:tc>
        <w:tc>
          <w:tcPr>
            <w:tcW w:w="3082" w:type="dxa"/>
            <w:shd w:val="clear" w:color="auto" w:fill="D9D9D9"/>
          </w:tcPr>
          <w:p w14:paraId="381B01AA" w14:textId="77777777" w:rsidR="00C75BC7" w:rsidRPr="00AB56F7" w:rsidRDefault="00000000">
            <w:pPr>
              <w:pStyle w:val="TableParagraph"/>
              <w:ind w:left="13"/>
              <w:rPr>
                <w:b/>
                <w:sz w:val="13"/>
              </w:rPr>
            </w:pPr>
            <w:r w:rsidRPr="00AB56F7">
              <w:rPr>
                <w:b/>
                <w:spacing w:val="-5"/>
                <w:position w:val="1"/>
                <w:sz w:val="20"/>
              </w:rPr>
              <w:t>SO</w:t>
            </w:r>
            <w:r w:rsidRPr="00AB56F7">
              <w:rPr>
                <w:b/>
                <w:spacing w:val="-5"/>
                <w:sz w:val="13"/>
              </w:rPr>
              <w:t>2</w:t>
            </w:r>
          </w:p>
        </w:tc>
        <w:tc>
          <w:tcPr>
            <w:tcW w:w="3073" w:type="dxa"/>
            <w:shd w:val="clear" w:color="auto" w:fill="D9D9D9"/>
          </w:tcPr>
          <w:p w14:paraId="7F1B97DE" w14:textId="77777777" w:rsidR="00C75BC7" w:rsidRPr="00AB56F7" w:rsidRDefault="00000000">
            <w:pPr>
              <w:pStyle w:val="TableParagraph"/>
              <w:ind w:left="14"/>
              <w:rPr>
                <w:b/>
                <w:sz w:val="13"/>
              </w:rPr>
            </w:pPr>
            <w:r w:rsidRPr="00AB56F7">
              <w:rPr>
                <w:b/>
                <w:spacing w:val="-5"/>
                <w:position w:val="1"/>
                <w:sz w:val="20"/>
              </w:rPr>
              <w:t>O</w:t>
            </w:r>
            <w:r w:rsidRPr="00AB56F7">
              <w:rPr>
                <w:b/>
                <w:spacing w:val="-5"/>
                <w:sz w:val="13"/>
              </w:rPr>
              <w:t>3</w:t>
            </w:r>
          </w:p>
        </w:tc>
      </w:tr>
      <w:tr w:rsidR="00C75BC7" w:rsidRPr="00ED5AE7" w14:paraId="6D6AD3AC" w14:textId="77777777">
        <w:trPr>
          <w:trHeight w:val="230"/>
        </w:trPr>
        <w:tc>
          <w:tcPr>
            <w:tcW w:w="9223" w:type="dxa"/>
            <w:gridSpan w:val="3"/>
            <w:shd w:val="clear" w:color="auto" w:fill="BEBEBE"/>
          </w:tcPr>
          <w:p w14:paraId="2C55AA16" w14:textId="77777777" w:rsidR="00C75BC7" w:rsidRPr="00AB56F7" w:rsidRDefault="00000000">
            <w:pPr>
              <w:pStyle w:val="TableParagraph"/>
              <w:ind w:left="9"/>
              <w:rPr>
                <w:b/>
                <w:sz w:val="20"/>
              </w:rPr>
            </w:pPr>
            <w:r w:rsidRPr="00AB56F7">
              <w:rPr>
                <w:b/>
                <w:sz w:val="20"/>
              </w:rPr>
              <w:t>Symbol</w:t>
            </w:r>
            <w:r w:rsidRPr="00AB56F7">
              <w:rPr>
                <w:b/>
                <w:spacing w:val="-8"/>
                <w:sz w:val="20"/>
              </w:rPr>
              <w:t xml:space="preserve"> </w:t>
            </w:r>
            <w:r w:rsidRPr="00AB56F7">
              <w:rPr>
                <w:b/>
                <w:sz w:val="20"/>
              </w:rPr>
              <w:t>klasy</w:t>
            </w:r>
            <w:r w:rsidRPr="00AB56F7">
              <w:rPr>
                <w:b/>
                <w:spacing w:val="-6"/>
                <w:sz w:val="20"/>
              </w:rPr>
              <w:t xml:space="preserve"> </w:t>
            </w:r>
            <w:r w:rsidRPr="00AB56F7">
              <w:rPr>
                <w:b/>
                <w:sz w:val="20"/>
              </w:rPr>
              <w:t>dla</w:t>
            </w:r>
            <w:r w:rsidRPr="00AB56F7">
              <w:rPr>
                <w:b/>
                <w:spacing w:val="-7"/>
                <w:sz w:val="20"/>
              </w:rPr>
              <w:t xml:space="preserve"> </w:t>
            </w:r>
            <w:r w:rsidRPr="00AB56F7">
              <w:rPr>
                <w:b/>
                <w:sz w:val="20"/>
              </w:rPr>
              <w:t>poszczególnych</w:t>
            </w:r>
            <w:r w:rsidRPr="00AB56F7">
              <w:rPr>
                <w:b/>
                <w:spacing w:val="-7"/>
                <w:sz w:val="20"/>
              </w:rPr>
              <w:t xml:space="preserve"> </w:t>
            </w:r>
            <w:r w:rsidRPr="00AB56F7">
              <w:rPr>
                <w:b/>
                <w:sz w:val="20"/>
              </w:rPr>
              <w:t>substancji</w:t>
            </w:r>
            <w:r w:rsidRPr="00AB56F7">
              <w:rPr>
                <w:b/>
                <w:spacing w:val="-8"/>
                <w:sz w:val="20"/>
              </w:rPr>
              <w:t xml:space="preserve"> </w:t>
            </w:r>
            <w:r w:rsidRPr="00AB56F7">
              <w:rPr>
                <w:b/>
                <w:sz w:val="20"/>
              </w:rPr>
              <w:t>dla</w:t>
            </w:r>
            <w:r w:rsidRPr="00AB56F7">
              <w:rPr>
                <w:b/>
                <w:spacing w:val="-6"/>
                <w:sz w:val="20"/>
              </w:rPr>
              <w:t xml:space="preserve"> </w:t>
            </w:r>
            <w:r w:rsidRPr="00AB56F7">
              <w:rPr>
                <w:b/>
                <w:sz w:val="20"/>
              </w:rPr>
              <w:t>strefy</w:t>
            </w:r>
            <w:r w:rsidRPr="00AB56F7">
              <w:rPr>
                <w:b/>
                <w:spacing w:val="-6"/>
                <w:sz w:val="20"/>
              </w:rPr>
              <w:t xml:space="preserve"> </w:t>
            </w:r>
            <w:r w:rsidRPr="00AB56F7">
              <w:rPr>
                <w:b/>
                <w:spacing w:val="-2"/>
                <w:sz w:val="20"/>
              </w:rPr>
              <w:t>wielkopolskiej</w:t>
            </w:r>
          </w:p>
        </w:tc>
      </w:tr>
      <w:tr w:rsidR="00C75BC7" w:rsidRPr="00ED5AE7" w14:paraId="4C466239" w14:textId="77777777">
        <w:trPr>
          <w:trHeight w:val="230"/>
        </w:trPr>
        <w:tc>
          <w:tcPr>
            <w:tcW w:w="3068" w:type="dxa"/>
          </w:tcPr>
          <w:p w14:paraId="36476AD7" w14:textId="77777777" w:rsidR="00C75BC7" w:rsidRPr="00AB56F7" w:rsidRDefault="00000000">
            <w:pPr>
              <w:pStyle w:val="TableParagraph"/>
              <w:ind w:left="8"/>
              <w:rPr>
                <w:sz w:val="20"/>
              </w:rPr>
            </w:pPr>
            <w:r w:rsidRPr="00AB56F7">
              <w:rPr>
                <w:spacing w:val="-10"/>
                <w:sz w:val="20"/>
              </w:rPr>
              <w:t>A</w:t>
            </w:r>
          </w:p>
        </w:tc>
        <w:tc>
          <w:tcPr>
            <w:tcW w:w="3082" w:type="dxa"/>
          </w:tcPr>
          <w:p w14:paraId="6CDA8F99" w14:textId="77777777" w:rsidR="00C75BC7" w:rsidRPr="00AB56F7" w:rsidRDefault="00000000">
            <w:pPr>
              <w:pStyle w:val="TableParagraph"/>
              <w:ind w:left="13"/>
              <w:rPr>
                <w:sz w:val="20"/>
              </w:rPr>
            </w:pPr>
            <w:r w:rsidRPr="00AB56F7">
              <w:rPr>
                <w:spacing w:val="-10"/>
                <w:sz w:val="20"/>
              </w:rPr>
              <w:t>A</w:t>
            </w:r>
          </w:p>
        </w:tc>
        <w:tc>
          <w:tcPr>
            <w:tcW w:w="3073" w:type="dxa"/>
          </w:tcPr>
          <w:p w14:paraId="17C3C417" w14:textId="77777777" w:rsidR="00C75BC7" w:rsidRPr="00AB56F7" w:rsidRDefault="00000000">
            <w:pPr>
              <w:pStyle w:val="TableParagraph"/>
              <w:ind w:left="14" w:right="1"/>
              <w:rPr>
                <w:sz w:val="20"/>
              </w:rPr>
            </w:pPr>
            <w:r w:rsidRPr="00AB56F7">
              <w:rPr>
                <w:spacing w:val="-10"/>
                <w:sz w:val="20"/>
              </w:rPr>
              <w:t>A</w:t>
            </w:r>
          </w:p>
        </w:tc>
      </w:tr>
    </w:tbl>
    <w:p w14:paraId="43330391" w14:textId="6C0FA9D8" w:rsidR="00C75BC7" w:rsidRPr="00870F4A" w:rsidRDefault="00000000">
      <w:pPr>
        <w:ind w:left="33" w:right="40"/>
        <w:jc w:val="center"/>
        <w:rPr>
          <w:i/>
          <w:sz w:val="20"/>
        </w:rPr>
      </w:pPr>
      <w:r w:rsidRPr="00870F4A">
        <w:rPr>
          <w:i/>
          <w:sz w:val="20"/>
        </w:rPr>
        <w:t>Tabela</w:t>
      </w:r>
      <w:r w:rsidRPr="00870F4A">
        <w:rPr>
          <w:i/>
          <w:spacing w:val="-2"/>
          <w:sz w:val="20"/>
        </w:rPr>
        <w:t xml:space="preserve"> </w:t>
      </w:r>
      <w:r w:rsidRPr="00870F4A">
        <w:rPr>
          <w:i/>
          <w:sz w:val="20"/>
        </w:rPr>
        <w:t>2.</w:t>
      </w:r>
      <w:r w:rsidRPr="00870F4A">
        <w:rPr>
          <w:i/>
          <w:spacing w:val="-3"/>
          <w:sz w:val="20"/>
        </w:rPr>
        <w:t xml:space="preserve"> </w:t>
      </w:r>
      <w:r w:rsidRPr="00870F4A">
        <w:rPr>
          <w:i/>
          <w:sz w:val="20"/>
        </w:rPr>
        <w:t>Klasyfikacja</w:t>
      </w:r>
      <w:r w:rsidRPr="00870F4A">
        <w:rPr>
          <w:i/>
          <w:spacing w:val="-2"/>
          <w:sz w:val="20"/>
        </w:rPr>
        <w:t xml:space="preserve"> </w:t>
      </w:r>
      <w:r w:rsidRPr="00870F4A">
        <w:rPr>
          <w:i/>
          <w:sz w:val="20"/>
        </w:rPr>
        <w:t>za</w:t>
      </w:r>
      <w:r w:rsidRPr="00870F4A">
        <w:rPr>
          <w:i/>
          <w:spacing w:val="-2"/>
          <w:sz w:val="20"/>
        </w:rPr>
        <w:t xml:space="preserve"> </w:t>
      </w:r>
      <w:r w:rsidRPr="00870F4A">
        <w:rPr>
          <w:i/>
          <w:sz w:val="20"/>
        </w:rPr>
        <w:t>rok</w:t>
      </w:r>
      <w:r w:rsidRPr="00870F4A">
        <w:rPr>
          <w:i/>
          <w:spacing w:val="-5"/>
          <w:sz w:val="20"/>
        </w:rPr>
        <w:t xml:space="preserve"> </w:t>
      </w:r>
      <w:r w:rsidRPr="00870F4A">
        <w:rPr>
          <w:i/>
          <w:sz w:val="20"/>
        </w:rPr>
        <w:t>20</w:t>
      </w:r>
      <w:r w:rsidR="00870F4A" w:rsidRPr="00870F4A">
        <w:rPr>
          <w:i/>
          <w:sz w:val="20"/>
        </w:rPr>
        <w:t>24</w:t>
      </w:r>
      <w:r w:rsidRPr="00870F4A">
        <w:rPr>
          <w:i/>
          <w:spacing w:val="-2"/>
          <w:sz w:val="20"/>
        </w:rPr>
        <w:t xml:space="preserve"> </w:t>
      </w:r>
      <w:r w:rsidRPr="00870F4A">
        <w:rPr>
          <w:i/>
          <w:sz w:val="20"/>
        </w:rPr>
        <w:t>strefy</w:t>
      </w:r>
      <w:r w:rsidRPr="00870F4A">
        <w:rPr>
          <w:i/>
          <w:spacing w:val="-3"/>
          <w:sz w:val="20"/>
        </w:rPr>
        <w:t xml:space="preserve"> </w:t>
      </w:r>
      <w:r w:rsidRPr="00870F4A">
        <w:rPr>
          <w:i/>
          <w:sz w:val="20"/>
        </w:rPr>
        <w:t>wielkopolskiej</w:t>
      </w:r>
      <w:r w:rsidRPr="00870F4A">
        <w:rPr>
          <w:i/>
          <w:spacing w:val="-3"/>
          <w:sz w:val="20"/>
        </w:rPr>
        <w:t xml:space="preserve"> </w:t>
      </w:r>
      <w:r w:rsidRPr="00870F4A">
        <w:rPr>
          <w:i/>
          <w:sz w:val="20"/>
        </w:rPr>
        <w:t>z</w:t>
      </w:r>
      <w:r w:rsidRPr="00870F4A">
        <w:rPr>
          <w:i/>
          <w:spacing w:val="-4"/>
          <w:sz w:val="20"/>
        </w:rPr>
        <w:t xml:space="preserve"> </w:t>
      </w:r>
      <w:r w:rsidRPr="00870F4A">
        <w:rPr>
          <w:i/>
          <w:sz w:val="20"/>
        </w:rPr>
        <w:t>uwzględnieniem</w:t>
      </w:r>
      <w:r w:rsidRPr="00870F4A">
        <w:rPr>
          <w:i/>
          <w:spacing w:val="-3"/>
          <w:sz w:val="20"/>
        </w:rPr>
        <w:t xml:space="preserve"> </w:t>
      </w:r>
      <w:r w:rsidRPr="00870F4A">
        <w:rPr>
          <w:i/>
          <w:sz w:val="20"/>
        </w:rPr>
        <w:t>kryteriów</w:t>
      </w:r>
      <w:r w:rsidRPr="00870F4A">
        <w:rPr>
          <w:i/>
          <w:spacing w:val="-4"/>
          <w:sz w:val="20"/>
        </w:rPr>
        <w:t xml:space="preserve"> </w:t>
      </w:r>
      <w:r w:rsidRPr="00870F4A">
        <w:rPr>
          <w:i/>
          <w:sz w:val="20"/>
        </w:rPr>
        <w:t>określonych</w:t>
      </w:r>
      <w:r w:rsidRPr="00870F4A">
        <w:rPr>
          <w:i/>
          <w:spacing w:val="-2"/>
          <w:sz w:val="20"/>
        </w:rPr>
        <w:t xml:space="preserve"> </w:t>
      </w:r>
      <w:r w:rsidRPr="00870F4A">
        <w:rPr>
          <w:i/>
          <w:sz w:val="20"/>
        </w:rPr>
        <w:t>w</w:t>
      </w:r>
      <w:r w:rsidRPr="00870F4A">
        <w:rPr>
          <w:i/>
          <w:spacing w:val="-4"/>
          <w:sz w:val="20"/>
        </w:rPr>
        <w:t xml:space="preserve"> </w:t>
      </w:r>
      <w:r w:rsidRPr="00870F4A">
        <w:rPr>
          <w:i/>
          <w:sz w:val="20"/>
        </w:rPr>
        <w:t>celu</w:t>
      </w:r>
      <w:r w:rsidRPr="00870F4A">
        <w:rPr>
          <w:i/>
          <w:spacing w:val="-2"/>
          <w:sz w:val="20"/>
        </w:rPr>
        <w:t xml:space="preserve"> </w:t>
      </w:r>
      <w:r w:rsidRPr="00870F4A">
        <w:rPr>
          <w:i/>
          <w:sz w:val="20"/>
        </w:rPr>
        <w:t>ochrony roślin. Źródło: GIOŚ RWMŚ Poznań. 20</w:t>
      </w:r>
      <w:r w:rsidR="00870F4A" w:rsidRPr="00870F4A">
        <w:rPr>
          <w:i/>
          <w:sz w:val="20"/>
        </w:rPr>
        <w:t>25</w:t>
      </w:r>
      <w:r w:rsidRPr="00870F4A">
        <w:rPr>
          <w:i/>
          <w:sz w:val="20"/>
        </w:rPr>
        <w:t xml:space="preserve"> Roczna ocena jakości powietrza w województwie wielkopolskim.</w:t>
      </w:r>
    </w:p>
    <w:p w14:paraId="171CA9DF" w14:textId="1A1D83DA" w:rsidR="00C75BC7" w:rsidRPr="002C6065" w:rsidRDefault="00000000">
      <w:pPr>
        <w:spacing w:line="228" w:lineRule="exact"/>
        <w:ind w:left="40" w:right="40"/>
        <w:jc w:val="center"/>
        <w:rPr>
          <w:i/>
          <w:sz w:val="20"/>
        </w:rPr>
      </w:pPr>
      <w:r w:rsidRPr="002C6065">
        <w:rPr>
          <w:i/>
          <w:sz w:val="20"/>
        </w:rPr>
        <w:t>Raport</w:t>
      </w:r>
      <w:r w:rsidRPr="002C6065">
        <w:rPr>
          <w:i/>
          <w:spacing w:val="-4"/>
          <w:sz w:val="20"/>
        </w:rPr>
        <w:t xml:space="preserve"> </w:t>
      </w:r>
      <w:r w:rsidRPr="002C6065">
        <w:rPr>
          <w:i/>
          <w:sz w:val="20"/>
        </w:rPr>
        <w:t>za</w:t>
      </w:r>
      <w:r w:rsidRPr="002C6065">
        <w:rPr>
          <w:i/>
          <w:spacing w:val="-2"/>
          <w:sz w:val="20"/>
        </w:rPr>
        <w:t xml:space="preserve"> </w:t>
      </w:r>
      <w:r w:rsidRPr="002C6065">
        <w:rPr>
          <w:i/>
          <w:sz w:val="20"/>
        </w:rPr>
        <w:t>rok</w:t>
      </w:r>
      <w:r w:rsidRPr="002C6065">
        <w:rPr>
          <w:i/>
          <w:spacing w:val="-2"/>
          <w:sz w:val="20"/>
        </w:rPr>
        <w:t xml:space="preserve"> 20</w:t>
      </w:r>
      <w:r w:rsidR="00870F4A" w:rsidRPr="002C6065">
        <w:rPr>
          <w:i/>
          <w:spacing w:val="-2"/>
          <w:sz w:val="20"/>
        </w:rPr>
        <w:t>24</w:t>
      </w:r>
      <w:r w:rsidRPr="002C6065">
        <w:rPr>
          <w:i/>
          <w:spacing w:val="-2"/>
          <w:sz w:val="20"/>
        </w:rPr>
        <w:t>.</w:t>
      </w:r>
    </w:p>
    <w:p w14:paraId="41AD7B78" w14:textId="77777777" w:rsidR="00C75BC7" w:rsidRPr="002C6065" w:rsidRDefault="00000000">
      <w:pPr>
        <w:pStyle w:val="Tekstpodstawowy"/>
        <w:spacing w:before="119" w:line="276" w:lineRule="auto"/>
        <w:ind w:firstLine="576"/>
        <w:jc w:val="left"/>
      </w:pPr>
      <w:r w:rsidRPr="002C6065">
        <w:t>Do</w:t>
      </w:r>
      <w:r w:rsidRPr="002C6065">
        <w:rPr>
          <w:spacing w:val="38"/>
        </w:rPr>
        <w:t xml:space="preserve"> </w:t>
      </w:r>
      <w:r w:rsidRPr="002C6065">
        <w:t>potencjalnych</w:t>
      </w:r>
      <w:r w:rsidRPr="002C6065">
        <w:rPr>
          <w:spacing w:val="38"/>
        </w:rPr>
        <w:t xml:space="preserve"> </w:t>
      </w:r>
      <w:r w:rsidRPr="002C6065">
        <w:t>źródeł</w:t>
      </w:r>
      <w:r w:rsidRPr="002C6065">
        <w:rPr>
          <w:spacing w:val="40"/>
        </w:rPr>
        <w:t xml:space="preserve"> </w:t>
      </w:r>
      <w:r w:rsidRPr="002C6065">
        <w:t>zanieczyszczenia</w:t>
      </w:r>
      <w:r w:rsidRPr="002C6065">
        <w:rPr>
          <w:spacing w:val="40"/>
        </w:rPr>
        <w:t xml:space="preserve"> </w:t>
      </w:r>
      <w:r w:rsidRPr="002C6065">
        <w:t>atmosfery</w:t>
      </w:r>
      <w:r w:rsidRPr="002C6065">
        <w:rPr>
          <w:spacing w:val="40"/>
        </w:rPr>
        <w:t xml:space="preserve"> </w:t>
      </w:r>
      <w:r w:rsidRPr="002C6065">
        <w:t>w</w:t>
      </w:r>
      <w:r w:rsidRPr="002C6065">
        <w:rPr>
          <w:spacing w:val="38"/>
        </w:rPr>
        <w:t xml:space="preserve"> </w:t>
      </w:r>
      <w:r w:rsidRPr="002C6065">
        <w:t>rejonie</w:t>
      </w:r>
      <w:r w:rsidRPr="002C6065">
        <w:rPr>
          <w:spacing w:val="38"/>
        </w:rPr>
        <w:t xml:space="preserve"> </w:t>
      </w:r>
      <w:r w:rsidRPr="002C6065">
        <w:t>obszaru</w:t>
      </w:r>
      <w:r w:rsidRPr="002C6065">
        <w:rPr>
          <w:spacing w:val="40"/>
        </w:rPr>
        <w:t xml:space="preserve"> </w:t>
      </w:r>
      <w:r w:rsidRPr="002C6065">
        <w:t xml:space="preserve">opracowania </w:t>
      </w:r>
      <w:r w:rsidRPr="002C6065">
        <w:rPr>
          <w:spacing w:val="-2"/>
        </w:rPr>
        <w:t>należą:</w:t>
      </w:r>
    </w:p>
    <w:p w14:paraId="376691EC" w14:textId="77777777" w:rsidR="00C75BC7" w:rsidRPr="002C6065" w:rsidRDefault="00000000">
      <w:pPr>
        <w:pStyle w:val="Akapitzlist"/>
        <w:numPr>
          <w:ilvl w:val="0"/>
          <w:numId w:val="30"/>
        </w:numPr>
        <w:tabs>
          <w:tab w:val="left" w:pos="500"/>
        </w:tabs>
        <w:spacing w:before="1"/>
        <w:ind w:left="500" w:hanging="359"/>
        <w:rPr>
          <w:sz w:val="24"/>
        </w:rPr>
      </w:pPr>
      <w:r w:rsidRPr="002C6065">
        <w:rPr>
          <w:sz w:val="24"/>
        </w:rPr>
        <w:t>lokalne</w:t>
      </w:r>
      <w:r w:rsidRPr="002C6065">
        <w:rPr>
          <w:spacing w:val="-1"/>
          <w:sz w:val="24"/>
        </w:rPr>
        <w:t xml:space="preserve"> </w:t>
      </w:r>
      <w:r w:rsidRPr="002C6065">
        <w:rPr>
          <w:spacing w:val="-2"/>
          <w:sz w:val="24"/>
        </w:rPr>
        <w:t>kotłownie;</w:t>
      </w:r>
    </w:p>
    <w:p w14:paraId="74F8D0B7" w14:textId="77777777" w:rsidR="00C75BC7" w:rsidRPr="002C6065" w:rsidRDefault="00000000">
      <w:pPr>
        <w:pStyle w:val="Akapitzlist"/>
        <w:numPr>
          <w:ilvl w:val="0"/>
          <w:numId w:val="30"/>
        </w:numPr>
        <w:tabs>
          <w:tab w:val="left" w:pos="500"/>
        </w:tabs>
        <w:spacing w:before="41"/>
        <w:ind w:left="500" w:hanging="359"/>
        <w:rPr>
          <w:sz w:val="24"/>
        </w:rPr>
      </w:pPr>
      <w:r w:rsidRPr="002C6065">
        <w:rPr>
          <w:sz w:val="24"/>
        </w:rPr>
        <w:t>paleniska</w:t>
      </w:r>
      <w:r w:rsidRPr="002C6065">
        <w:rPr>
          <w:spacing w:val="-2"/>
          <w:sz w:val="24"/>
        </w:rPr>
        <w:t xml:space="preserve"> domowe;</w:t>
      </w:r>
    </w:p>
    <w:p w14:paraId="086BEF59" w14:textId="77777777" w:rsidR="00C75BC7" w:rsidRPr="002C6065" w:rsidRDefault="00000000">
      <w:pPr>
        <w:pStyle w:val="Akapitzlist"/>
        <w:numPr>
          <w:ilvl w:val="0"/>
          <w:numId w:val="30"/>
        </w:numPr>
        <w:tabs>
          <w:tab w:val="left" w:pos="500"/>
        </w:tabs>
        <w:spacing w:before="41"/>
        <w:ind w:left="500" w:hanging="359"/>
        <w:rPr>
          <w:sz w:val="24"/>
        </w:rPr>
      </w:pPr>
      <w:r w:rsidRPr="002C6065">
        <w:rPr>
          <w:sz w:val="24"/>
        </w:rPr>
        <w:t>emisja</w:t>
      </w:r>
      <w:r w:rsidRPr="002C6065">
        <w:rPr>
          <w:spacing w:val="-2"/>
          <w:sz w:val="24"/>
        </w:rPr>
        <w:t xml:space="preserve"> </w:t>
      </w:r>
      <w:r w:rsidRPr="002C6065">
        <w:rPr>
          <w:sz w:val="24"/>
        </w:rPr>
        <w:t>zanieczyszczeń</w:t>
      </w:r>
      <w:r w:rsidRPr="002C6065">
        <w:rPr>
          <w:spacing w:val="-1"/>
          <w:sz w:val="24"/>
        </w:rPr>
        <w:t xml:space="preserve"> </w:t>
      </w:r>
      <w:r w:rsidRPr="002C6065">
        <w:rPr>
          <w:sz w:val="24"/>
        </w:rPr>
        <w:t>komunikacyjnych</w:t>
      </w:r>
      <w:r w:rsidRPr="002C6065">
        <w:rPr>
          <w:spacing w:val="-1"/>
          <w:sz w:val="24"/>
        </w:rPr>
        <w:t xml:space="preserve"> </w:t>
      </w:r>
      <w:r w:rsidRPr="002C6065">
        <w:rPr>
          <w:sz w:val="24"/>
        </w:rPr>
        <w:t>(droga</w:t>
      </w:r>
      <w:r w:rsidRPr="002C6065">
        <w:rPr>
          <w:spacing w:val="-1"/>
          <w:sz w:val="24"/>
        </w:rPr>
        <w:t xml:space="preserve"> </w:t>
      </w:r>
      <w:r w:rsidRPr="002C6065">
        <w:rPr>
          <w:sz w:val="24"/>
        </w:rPr>
        <w:t>wojewódzka</w:t>
      </w:r>
      <w:r w:rsidRPr="002C6065">
        <w:rPr>
          <w:spacing w:val="-2"/>
          <w:sz w:val="24"/>
        </w:rPr>
        <w:t xml:space="preserve"> </w:t>
      </w:r>
      <w:r w:rsidRPr="002C6065">
        <w:rPr>
          <w:sz w:val="24"/>
        </w:rPr>
        <w:t>nr</w:t>
      </w:r>
      <w:r w:rsidRPr="002C6065">
        <w:rPr>
          <w:spacing w:val="-1"/>
          <w:sz w:val="24"/>
        </w:rPr>
        <w:t xml:space="preserve"> </w:t>
      </w:r>
      <w:r w:rsidRPr="002C6065">
        <w:rPr>
          <w:spacing w:val="-2"/>
          <w:sz w:val="24"/>
        </w:rPr>
        <w:t>182);</w:t>
      </w:r>
    </w:p>
    <w:p w14:paraId="2FC9EE58" w14:textId="77777777" w:rsidR="00C75BC7" w:rsidRPr="002C6065" w:rsidRDefault="00000000">
      <w:pPr>
        <w:pStyle w:val="Akapitzlist"/>
        <w:numPr>
          <w:ilvl w:val="0"/>
          <w:numId w:val="30"/>
        </w:numPr>
        <w:tabs>
          <w:tab w:val="left" w:pos="478"/>
        </w:tabs>
        <w:spacing w:before="41" w:line="278" w:lineRule="auto"/>
        <w:ind w:left="141" w:right="144" w:firstLine="0"/>
        <w:rPr>
          <w:sz w:val="24"/>
        </w:rPr>
      </w:pPr>
      <w:r w:rsidRPr="002C6065">
        <w:rPr>
          <w:sz w:val="24"/>
        </w:rPr>
        <w:t>emisja niezorganizowana</w:t>
      </w:r>
      <w:r w:rsidRPr="002C6065">
        <w:rPr>
          <w:spacing w:val="-1"/>
          <w:sz w:val="24"/>
        </w:rPr>
        <w:t xml:space="preserve"> </w:t>
      </w:r>
      <w:r w:rsidRPr="002C6065">
        <w:rPr>
          <w:sz w:val="24"/>
        </w:rPr>
        <w:t>pyłów z</w:t>
      </w:r>
      <w:r w:rsidRPr="002C6065">
        <w:rPr>
          <w:spacing w:val="-1"/>
          <w:sz w:val="24"/>
        </w:rPr>
        <w:t xml:space="preserve"> </w:t>
      </w:r>
      <w:r w:rsidRPr="002C6065">
        <w:rPr>
          <w:sz w:val="24"/>
        </w:rPr>
        <w:t>terenów pozbawionych roślinności (np.</w:t>
      </w:r>
      <w:r w:rsidRPr="002C6065">
        <w:rPr>
          <w:spacing w:val="-1"/>
          <w:sz w:val="24"/>
        </w:rPr>
        <w:t xml:space="preserve"> </w:t>
      </w:r>
      <w:r w:rsidRPr="002C6065">
        <w:rPr>
          <w:sz w:val="24"/>
        </w:rPr>
        <w:t>drogi gruntowe, okresowo grunty orne).</w:t>
      </w:r>
    </w:p>
    <w:p w14:paraId="70C9649B" w14:textId="77777777" w:rsidR="00C75BC7" w:rsidRPr="002C6065" w:rsidRDefault="00000000">
      <w:pPr>
        <w:pStyle w:val="Tekstpodstawowy"/>
        <w:spacing w:line="276" w:lineRule="auto"/>
        <w:ind w:right="56"/>
        <w:jc w:val="left"/>
      </w:pPr>
      <w:r w:rsidRPr="002C6065">
        <w:t>Ogólnie, dla omawianego obszaru głównymi źródłami emisji zanieczyszczeń powietrza są</w:t>
      </w:r>
      <w:r w:rsidRPr="002C6065">
        <w:rPr>
          <w:spacing w:val="75"/>
        </w:rPr>
        <w:t xml:space="preserve"> </w:t>
      </w:r>
      <w:r w:rsidRPr="002C6065">
        <w:t>instalacje</w:t>
      </w:r>
      <w:r w:rsidRPr="002C6065">
        <w:rPr>
          <w:spacing w:val="79"/>
        </w:rPr>
        <w:t xml:space="preserve"> </w:t>
      </w:r>
      <w:r w:rsidRPr="002C6065">
        <w:t>energetyczne</w:t>
      </w:r>
      <w:r w:rsidRPr="002C6065">
        <w:rPr>
          <w:spacing w:val="77"/>
        </w:rPr>
        <w:t xml:space="preserve"> </w:t>
      </w:r>
      <w:r w:rsidRPr="002C6065">
        <w:t>oraz</w:t>
      </w:r>
      <w:r w:rsidRPr="002C6065">
        <w:rPr>
          <w:spacing w:val="77"/>
        </w:rPr>
        <w:t xml:space="preserve"> </w:t>
      </w:r>
      <w:r w:rsidRPr="002C6065">
        <w:t>ciągi</w:t>
      </w:r>
      <w:r w:rsidRPr="002C6065">
        <w:rPr>
          <w:spacing w:val="78"/>
        </w:rPr>
        <w:t xml:space="preserve"> </w:t>
      </w:r>
      <w:r w:rsidRPr="002C6065">
        <w:t>komunikacyjne</w:t>
      </w:r>
      <w:r w:rsidRPr="002C6065">
        <w:rPr>
          <w:spacing w:val="77"/>
        </w:rPr>
        <w:t xml:space="preserve"> </w:t>
      </w:r>
      <w:r w:rsidRPr="002C6065">
        <w:t>(zanieczyszczenia</w:t>
      </w:r>
      <w:r w:rsidRPr="002C6065">
        <w:rPr>
          <w:spacing w:val="77"/>
        </w:rPr>
        <w:t xml:space="preserve"> </w:t>
      </w:r>
      <w:r w:rsidRPr="002C6065">
        <w:t>powstające</w:t>
      </w:r>
      <w:r w:rsidRPr="002C6065">
        <w:rPr>
          <w:spacing w:val="77"/>
        </w:rPr>
        <w:t xml:space="preserve"> </w:t>
      </w:r>
      <w:r w:rsidRPr="002C6065">
        <w:rPr>
          <w:spacing w:val="-4"/>
        </w:rPr>
        <w:t>przy</w:t>
      </w:r>
    </w:p>
    <w:p w14:paraId="792588D0" w14:textId="77777777" w:rsidR="00C75BC7" w:rsidRPr="002C6065" w:rsidRDefault="00000000">
      <w:pPr>
        <w:pStyle w:val="Tekstpodstawowy"/>
        <w:spacing w:before="5"/>
        <w:ind w:left="0" w:firstLine="0"/>
        <w:jc w:val="left"/>
        <w:rPr>
          <w:sz w:val="20"/>
        </w:rPr>
      </w:pPr>
      <w:r w:rsidRPr="002C6065">
        <w:rPr>
          <w:noProof/>
          <w:sz w:val="20"/>
        </w:rPr>
        <mc:AlternateContent>
          <mc:Choice Requires="wps">
            <w:drawing>
              <wp:anchor distT="0" distB="0" distL="0" distR="0" simplePos="0" relativeHeight="251622912" behindDoc="1" locked="0" layoutInCell="1" allowOverlap="1" wp14:anchorId="5BB28F59" wp14:editId="6C3220FF">
                <wp:simplePos x="0" y="0"/>
                <wp:positionH relativeFrom="page">
                  <wp:posOffset>899464</wp:posOffset>
                </wp:positionH>
                <wp:positionV relativeFrom="paragraph">
                  <wp:posOffset>165056</wp:posOffset>
                </wp:positionV>
                <wp:extent cx="1829435" cy="762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3" y="0"/>
                              </a:moveTo>
                              <a:lnTo>
                                <a:pt x="0" y="0"/>
                              </a:lnTo>
                              <a:lnTo>
                                <a:pt x="0" y="7620"/>
                              </a:lnTo>
                              <a:lnTo>
                                <a:pt x="1829053" y="7620"/>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83BB81C" id="Graphic 14" o:spid="_x0000_s1026" style="position:absolute;margin-left:70.8pt;margin-top:13pt;width:144.05pt;height:.6pt;z-index:-25169356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NsuHQIAAL0EAAAOAAAAZHJzL2Uyb0RvYy54bWysVN9v0zAQfkfif7D8TtN2bI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98f3E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" path="m1829053,l,,,7620r1829053,l1829053,xe" fillcolor="black" stroked="f">
                <v:path arrowok="t"/>
                <w10:wrap type="topAndBottom" anchorx="page"/>
              </v:shape>
            </w:pict>
          </mc:Fallback>
        </mc:AlternateContent>
      </w:r>
    </w:p>
    <w:p w14:paraId="2FFE932B" w14:textId="77777777" w:rsidR="00C75BC7" w:rsidRPr="002C6065" w:rsidRDefault="00C75BC7">
      <w:pPr>
        <w:pStyle w:val="Tekstpodstawowy"/>
        <w:spacing w:before="168"/>
        <w:ind w:left="0" w:firstLine="0"/>
        <w:jc w:val="left"/>
        <w:rPr>
          <w:sz w:val="18"/>
        </w:rPr>
      </w:pPr>
    </w:p>
    <w:p w14:paraId="546098FC" w14:textId="6ABE3EF7" w:rsidR="00C75BC7" w:rsidRPr="002C6065" w:rsidRDefault="00000000">
      <w:pPr>
        <w:spacing w:line="209" w:lineRule="exact"/>
        <w:ind w:left="141"/>
        <w:rPr>
          <w:sz w:val="18"/>
        </w:rPr>
      </w:pPr>
      <w:bookmarkStart w:id="32" w:name="_bookmark36"/>
      <w:bookmarkEnd w:id="32"/>
      <w:r w:rsidRPr="002C6065">
        <w:rPr>
          <w:position w:val="6"/>
          <w:sz w:val="12"/>
        </w:rPr>
        <w:t>10</w:t>
      </w:r>
      <w:r w:rsidRPr="002C6065">
        <w:rPr>
          <w:spacing w:val="12"/>
          <w:position w:val="6"/>
          <w:sz w:val="12"/>
        </w:rPr>
        <w:t xml:space="preserve"> </w:t>
      </w:r>
      <w:r w:rsidRPr="002C6065">
        <w:rPr>
          <w:sz w:val="18"/>
        </w:rPr>
        <w:t xml:space="preserve">za: </w:t>
      </w:r>
      <w:r w:rsidRPr="002C6065">
        <w:rPr>
          <w:i/>
          <w:sz w:val="18"/>
        </w:rPr>
        <w:t>GIOŚ RWMŚ</w:t>
      </w:r>
      <w:r w:rsidRPr="002C6065">
        <w:rPr>
          <w:i/>
          <w:spacing w:val="-2"/>
          <w:sz w:val="18"/>
        </w:rPr>
        <w:t xml:space="preserve"> </w:t>
      </w:r>
      <w:r w:rsidRPr="002C6065">
        <w:rPr>
          <w:sz w:val="18"/>
        </w:rPr>
        <w:t>Poznań.</w:t>
      </w:r>
      <w:r w:rsidRPr="002C6065">
        <w:rPr>
          <w:spacing w:val="-3"/>
          <w:sz w:val="18"/>
        </w:rPr>
        <w:t xml:space="preserve"> </w:t>
      </w:r>
      <w:r w:rsidRPr="002C6065">
        <w:rPr>
          <w:sz w:val="18"/>
        </w:rPr>
        <w:t>20</w:t>
      </w:r>
      <w:r w:rsidR="001D25AA" w:rsidRPr="002C6065">
        <w:rPr>
          <w:sz w:val="18"/>
        </w:rPr>
        <w:t>25</w:t>
      </w:r>
      <w:r w:rsidRPr="002C6065">
        <w:rPr>
          <w:sz w:val="18"/>
        </w:rPr>
        <w:t>.</w:t>
      </w:r>
      <w:r w:rsidRPr="002C6065">
        <w:rPr>
          <w:spacing w:val="-5"/>
          <w:sz w:val="18"/>
        </w:rPr>
        <w:t xml:space="preserve"> </w:t>
      </w:r>
      <w:r w:rsidRPr="002C6065">
        <w:rPr>
          <w:sz w:val="18"/>
        </w:rPr>
        <w:t>Roczna</w:t>
      </w:r>
      <w:r w:rsidRPr="002C6065">
        <w:rPr>
          <w:spacing w:val="-2"/>
          <w:sz w:val="18"/>
        </w:rPr>
        <w:t xml:space="preserve"> </w:t>
      </w:r>
      <w:r w:rsidRPr="002C6065">
        <w:rPr>
          <w:sz w:val="18"/>
        </w:rPr>
        <w:t>ocena</w:t>
      </w:r>
      <w:r w:rsidRPr="002C6065">
        <w:rPr>
          <w:spacing w:val="-1"/>
          <w:sz w:val="18"/>
        </w:rPr>
        <w:t xml:space="preserve"> </w:t>
      </w:r>
      <w:r w:rsidRPr="002C6065">
        <w:rPr>
          <w:sz w:val="18"/>
        </w:rPr>
        <w:t>jakości</w:t>
      </w:r>
      <w:r w:rsidRPr="002C6065">
        <w:rPr>
          <w:spacing w:val="-1"/>
          <w:sz w:val="18"/>
        </w:rPr>
        <w:t xml:space="preserve"> </w:t>
      </w:r>
      <w:r w:rsidRPr="002C6065">
        <w:rPr>
          <w:sz w:val="18"/>
        </w:rPr>
        <w:t>powietrza</w:t>
      </w:r>
      <w:r w:rsidRPr="002C6065">
        <w:rPr>
          <w:spacing w:val="-4"/>
          <w:sz w:val="18"/>
        </w:rPr>
        <w:t xml:space="preserve"> </w:t>
      </w:r>
      <w:r w:rsidRPr="002C6065">
        <w:rPr>
          <w:sz w:val="18"/>
        </w:rPr>
        <w:t>w</w:t>
      </w:r>
      <w:r w:rsidRPr="002C6065">
        <w:rPr>
          <w:spacing w:val="1"/>
          <w:sz w:val="18"/>
        </w:rPr>
        <w:t xml:space="preserve"> </w:t>
      </w:r>
      <w:r w:rsidRPr="002C6065">
        <w:rPr>
          <w:sz w:val="18"/>
        </w:rPr>
        <w:t>województwie</w:t>
      </w:r>
      <w:r w:rsidRPr="002C6065">
        <w:rPr>
          <w:spacing w:val="-1"/>
          <w:sz w:val="18"/>
        </w:rPr>
        <w:t xml:space="preserve"> </w:t>
      </w:r>
      <w:r w:rsidRPr="002C6065">
        <w:rPr>
          <w:sz w:val="18"/>
        </w:rPr>
        <w:t>wielkopolskim.</w:t>
      </w:r>
      <w:r w:rsidRPr="002C6065">
        <w:rPr>
          <w:spacing w:val="-6"/>
          <w:sz w:val="18"/>
        </w:rPr>
        <w:t xml:space="preserve"> </w:t>
      </w:r>
      <w:r w:rsidRPr="002C6065">
        <w:rPr>
          <w:sz w:val="18"/>
        </w:rPr>
        <w:t>Raport</w:t>
      </w:r>
      <w:r w:rsidRPr="002C6065">
        <w:rPr>
          <w:spacing w:val="-1"/>
          <w:sz w:val="18"/>
        </w:rPr>
        <w:t xml:space="preserve"> </w:t>
      </w:r>
      <w:r w:rsidRPr="002C6065">
        <w:rPr>
          <w:sz w:val="18"/>
        </w:rPr>
        <w:t>za</w:t>
      </w:r>
      <w:r w:rsidRPr="002C6065">
        <w:rPr>
          <w:spacing w:val="-2"/>
          <w:sz w:val="18"/>
        </w:rPr>
        <w:t xml:space="preserve"> </w:t>
      </w:r>
      <w:r w:rsidRPr="002C6065">
        <w:rPr>
          <w:sz w:val="18"/>
        </w:rPr>
        <w:t>rok</w:t>
      </w:r>
      <w:r w:rsidRPr="002C6065">
        <w:rPr>
          <w:spacing w:val="-1"/>
          <w:sz w:val="18"/>
        </w:rPr>
        <w:t xml:space="preserve"> </w:t>
      </w:r>
      <w:r w:rsidRPr="002C6065">
        <w:rPr>
          <w:spacing w:val="-2"/>
          <w:sz w:val="18"/>
        </w:rPr>
        <w:t>20</w:t>
      </w:r>
      <w:r w:rsidR="001D25AA" w:rsidRPr="002C6065">
        <w:rPr>
          <w:spacing w:val="-2"/>
          <w:sz w:val="18"/>
        </w:rPr>
        <w:t>24</w:t>
      </w:r>
      <w:r w:rsidRPr="002C6065">
        <w:rPr>
          <w:spacing w:val="-2"/>
          <w:sz w:val="18"/>
        </w:rPr>
        <w:t>.</w:t>
      </w:r>
    </w:p>
    <w:p w14:paraId="18D9D683" w14:textId="3EEA4A3D" w:rsidR="00C75BC7" w:rsidRPr="002C6065" w:rsidRDefault="00000000">
      <w:pPr>
        <w:spacing w:line="209" w:lineRule="exact"/>
        <w:ind w:left="141"/>
        <w:rPr>
          <w:sz w:val="18"/>
        </w:rPr>
      </w:pPr>
      <w:bookmarkStart w:id="33" w:name="_bookmark37"/>
      <w:bookmarkEnd w:id="33"/>
      <w:r w:rsidRPr="002C6065">
        <w:rPr>
          <w:position w:val="6"/>
          <w:sz w:val="12"/>
        </w:rPr>
        <w:t>11</w:t>
      </w:r>
      <w:r w:rsidRPr="002C6065">
        <w:rPr>
          <w:spacing w:val="12"/>
          <w:position w:val="6"/>
          <w:sz w:val="12"/>
        </w:rPr>
        <w:t xml:space="preserve"> </w:t>
      </w:r>
      <w:r w:rsidRPr="002C6065">
        <w:rPr>
          <w:sz w:val="18"/>
        </w:rPr>
        <w:t xml:space="preserve">za: </w:t>
      </w:r>
      <w:r w:rsidRPr="002C6065">
        <w:rPr>
          <w:i/>
          <w:sz w:val="18"/>
        </w:rPr>
        <w:t>GIOŚ RWMŚ</w:t>
      </w:r>
      <w:r w:rsidRPr="002C6065">
        <w:rPr>
          <w:i/>
          <w:spacing w:val="-2"/>
          <w:sz w:val="18"/>
        </w:rPr>
        <w:t xml:space="preserve"> </w:t>
      </w:r>
      <w:r w:rsidRPr="002C6065">
        <w:rPr>
          <w:sz w:val="18"/>
        </w:rPr>
        <w:t>Poznań.</w:t>
      </w:r>
      <w:r w:rsidRPr="002C6065">
        <w:rPr>
          <w:spacing w:val="-3"/>
          <w:sz w:val="18"/>
        </w:rPr>
        <w:t xml:space="preserve"> </w:t>
      </w:r>
      <w:r w:rsidRPr="002C6065">
        <w:rPr>
          <w:sz w:val="18"/>
        </w:rPr>
        <w:t>20</w:t>
      </w:r>
      <w:r w:rsidR="001D25AA" w:rsidRPr="002C6065">
        <w:rPr>
          <w:sz w:val="18"/>
        </w:rPr>
        <w:t>25</w:t>
      </w:r>
      <w:r w:rsidRPr="002C6065">
        <w:rPr>
          <w:sz w:val="18"/>
        </w:rPr>
        <w:t>.</w:t>
      </w:r>
      <w:r w:rsidRPr="002C6065">
        <w:rPr>
          <w:spacing w:val="-5"/>
          <w:sz w:val="18"/>
        </w:rPr>
        <w:t xml:space="preserve"> </w:t>
      </w:r>
      <w:r w:rsidRPr="002C6065">
        <w:rPr>
          <w:sz w:val="18"/>
        </w:rPr>
        <w:t>Roczna</w:t>
      </w:r>
      <w:r w:rsidRPr="002C6065">
        <w:rPr>
          <w:spacing w:val="-2"/>
          <w:sz w:val="18"/>
        </w:rPr>
        <w:t xml:space="preserve"> </w:t>
      </w:r>
      <w:r w:rsidRPr="002C6065">
        <w:rPr>
          <w:sz w:val="18"/>
        </w:rPr>
        <w:t>ocena</w:t>
      </w:r>
      <w:r w:rsidRPr="002C6065">
        <w:rPr>
          <w:spacing w:val="-1"/>
          <w:sz w:val="18"/>
        </w:rPr>
        <w:t xml:space="preserve"> </w:t>
      </w:r>
      <w:r w:rsidRPr="002C6065">
        <w:rPr>
          <w:sz w:val="18"/>
        </w:rPr>
        <w:t>jakości</w:t>
      </w:r>
      <w:r w:rsidRPr="002C6065">
        <w:rPr>
          <w:spacing w:val="-1"/>
          <w:sz w:val="18"/>
        </w:rPr>
        <w:t xml:space="preserve"> </w:t>
      </w:r>
      <w:r w:rsidRPr="002C6065">
        <w:rPr>
          <w:sz w:val="18"/>
        </w:rPr>
        <w:t>powietrza</w:t>
      </w:r>
      <w:r w:rsidRPr="002C6065">
        <w:rPr>
          <w:spacing w:val="-4"/>
          <w:sz w:val="18"/>
        </w:rPr>
        <w:t xml:space="preserve"> </w:t>
      </w:r>
      <w:r w:rsidRPr="002C6065">
        <w:rPr>
          <w:sz w:val="18"/>
        </w:rPr>
        <w:t>w</w:t>
      </w:r>
      <w:r w:rsidRPr="002C6065">
        <w:rPr>
          <w:spacing w:val="1"/>
          <w:sz w:val="18"/>
        </w:rPr>
        <w:t xml:space="preserve"> </w:t>
      </w:r>
      <w:r w:rsidRPr="002C6065">
        <w:rPr>
          <w:sz w:val="18"/>
        </w:rPr>
        <w:t>województwie</w:t>
      </w:r>
      <w:r w:rsidRPr="002C6065">
        <w:rPr>
          <w:spacing w:val="-1"/>
          <w:sz w:val="18"/>
        </w:rPr>
        <w:t xml:space="preserve"> </w:t>
      </w:r>
      <w:r w:rsidRPr="002C6065">
        <w:rPr>
          <w:sz w:val="18"/>
        </w:rPr>
        <w:t>wielkopolskim.</w:t>
      </w:r>
      <w:r w:rsidRPr="002C6065">
        <w:rPr>
          <w:spacing w:val="-6"/>
          <w:sz w:val="18"/>
        </w:rPr>
        <w:t xml:space="preserve"> </w:t>
      </w:r>
      <w:r w:rsidRPr="002C6065">
        <w:rPr>
          <w:sz w:val="18"/>
        </w:rPr>
        <w:t>Raport</w:t>
      </w:r>
      <w:r w:rsidRPr="002C6065">
        <w:rPr>
          <w:spacing w:val="-1"/>
          <w:sz w:val="18"/>
        </w:rPr>
        <w:t xml:space="preserve"> </w:t>
      </w:r>
      <w:r w:rsidRPr="002C6065">
        <w:rPr>
          <w:sz w:val="18"/>
        </w:rPr>
        <w:t>za</w:t>
      </w:r>
      <w:r w:rsidRPr="002C6065">
        <w:rPr>
          <w:spacing w:val="-2"/>
          <w:sz w:val="18"/>
        </w:rPr>
        <w:t xml:space="preserve"> </w:t>
      </w:r>
      <w:r w:rsidRPr="002C6065">
        <w:rPr>
          <w:sz w:val="18"/>
        </w:rPr>
        <w:t>rok</w:t>
      </w:r>
      <w:r w:rsidRPr="002C6065">
        <w:rPr>
          <w:spacing w:val="-1"/>
          <w:sz w:val="18"/>
        </w:rPr>
        <w:t xml:space="preserve"> </w:t>
      </w:r>
      <w:r w:rsidRPr="002C6065">
        <w:rPr>
          <w:spacing w:val="-2"/>
          <w:sz w:val="18"/>
        </w:rPr>
        <w:t>20</w:t>
      </w:r>
      <w:r w:rsidR="001D25AA" w:rsidRPr="002C6065">
        <w:rPr>
          <w:spacing w:val="-2"/>
          <w:sz w:val="18"/>
        </w:rPr>
        <w:t>24</w:t>
      </w:r>
      <w:r w:rsidRPr="002C6065">
        <w:rPr>
          <w:spacing w:val="-2"/>
          <w:sz w:val="18"/>
        </w:rPr>
        <w:t>.</w:t>
      </w:r>
    </w:p>
    <w:p w14:paraId="780726B2" w14:textId="77777777" w:rsidR="00C75BC7" w:rsidRPr="002C6065" w:rsidRDefault="00C75BC7">
      <w:pPr>
        <w:spacing w:line="209" w:lineRule="exact"/>
        <w:rPr>
          <w:sz w:val="18"/>
        </w:rPr>
        <w:sectPr w:rsidR="00C75BC7" w:rsidRPr="002C6065">
          <w:pgSz w:w="11910" w:h="16840"/>
          <w:pgMar w:top="1460" w:right="1275" w:bottom="1600" w:left="1275" w:header="718" w:footer="1407" w:gutter="0"/>
          <w:cols w:space="708"/>
        </w:sectPr>
      </w:pPr>
    </w:p>
    <w:p w14:paraId="456462F7" w14:textId="77777777" w:rsidR="00C75BC7" w:rsidRPr="002C6065" w:rsidRDefault="00C75BC7">
      <w:pPr>
        <w:pStyle w:val="Tekstpodstawowy"/>
        <w:spacing w:before="23"/>
        <w:ind w:left="0" w:firstLine="0"/>
        <w:jc w:val="left"/>
      </w:pPr>
    </w:p>
    <w:p w14:paraId="37357193" w14:textId="77777777" w:rsidR="00C75BC7" w:rsidRPr="002C6065" w:rsidRDefault="00000000">
      <w:pPr>
        <w:pStyle w:val="Tekstpodstawowy"/>
        <w:spacing w:line="276" w:lineRule="auto"/>
        <w:ind w:right="142" w:firstLine="0"/>
      </w:pPr>
      <w:r w:rsidRPr="002C6065">
        <w:t>spalaniu paliwa samochodowego). Dwutlenek siarki emitowany jest przede wszystkim przez kotłownie lokalne, przy spalaniu zanieczyszczonego węgla. Tlenki azotu pochodzą ze</w:t>
      </w:r>
      <w:r w:rsidRPr="002C6065">
        <w:rPr>
          <w:spacing w:val="40"/>
        </w:rPr>
        <w:t xml:space="preserve"> </w:t>
      </w:r>
      <w:r w:rsidRPr="002C6065">
        <w:t>spalania węgla, koksu, gazu i benzyn (transport samochodowy). Pyły – emitowane są do atmosfery wraz ze spalinami pochodzącymi ze spalania paliw stałych, a także w wyniku prac polowych na użytkach rolnych. Średnie stężenie zanieczyszczeń emitowanych do powietrza</w:t>
      </w:r>
      <w:r w:rsidRPr="002C6065">
        <w:rPr>
          <w:spacing w:val="80"/>
        </w:rPr>
        <w:t xml:space="preserve"> </w:t>
      </w:r>
      <w:r w:rsidRPr="002C6065">
        <w:t>w okresie zimowym jest kilka razy wyższe niż w okresie letnim.</w:t>
      </w:r>
    </w:p>
    <w:p w14:paraId="1852F80F" w14:textId="77777777" w:rsidR="00C75BC7" w:rsidRPr="002C6065" w:rsidRDefault="00000000">
      <w:pPr>
        <w:pStyle w:val="Tekstpodstawowy"/>
        <w:spacing w:line="276" w:lineRule="auto"/>
        <w:ind w:right="142"/>
      </w:pPr>
      <w:r w:rsidRPr="002C6065">
        <w:t>Ponadto w związku z inwestycjami budowlanymi (m.in. drogi, budownictwo)</w:t>
      </w:r>
      <w:r w:rsidRPr="002C6065">
        <w:rPr>
          <w:spacing w:val="80"/>
        </w:rPr>
        <w:t xml:space="preserve"> </w:t>
      </w:r>
      <w:r w:rsidRPr="002C6065">
        <w:t>występuje trend czasowego i lokalnego podwyższenia zanieczyszczenia powietrza, głównie pyłami, związanymi ze wspomnianym procesem inwestycyjnym. Nie są to jednak zanieczyszczenia permanentne i kumulujące się w czasie, dlatego zagrożenie to należy traktować jako tymczasowe i o niewielkiej sile.</w:t>
      </w:r>
    </w:p>
    <w:p w14:paraId="42032141" w14:textId="77777777" w:rsidR="00C75BC7" w:rsidRPr="002C6065" w:rsidRDefault="00000000">
      <w:pPr>
        <w:pStyle w:val="Tekstpodstawowy"/>
        <w:spacing w:line="276" w:lineRule="auto"/>
        <w:ind w:right="140"/>
      </w:pPr>
      <w:r w:rsidRPr="002C6065">
        <w:t>Podsumowując, należy stwierdzić, iż na jakość powietrza na omawianym terenie, mają wpływ tereny zabudowy oraz pora roku. Jakość powietrza pogarsza się w miesiącach zimowych, w</w:t>
      </w:r>
      <w:r w:rsidRPr="002C6065">
        <w:rPr>
          <w:spacing w:val="-3"/>
        </w:rPr>
        <w:t xml:space="preserve"> </w:t>
      </w:r>
      <w:r w:rsidRPr="002C6065">
        <w:t>sezonie grzewczym, gdzie oprócz emisji ze źródeł komunikacyjnych występuje emisja ze źródeł spalania paliw, szczególnie stałych. Na omawianym obszarze panują dobre warunki dla cyrkulacji powietrza, stąd jakość powietrza jest dość dobra, a jej zagrożenia stosunkowo niskie.</w:t>
      </w:r>
    </w:p>
    <w:p w14:paraId="0D1F913C" w14:textId="77777777" w:rsidR="00C75BC7" w:rsidRPr="00871CCC" w:rsidRDefault="00000000">
      <w:pPr>
        <w:pStyle w:val="Nagwek3"/>
        <w:spacing w:before="121"/>
      </w:pPr>
      <w:bookmarkStart w:id="34" w:name="_Toc205488440"/>
      <w:r w:rsidRPr="002C6065">
        <w:t>Stan</w:t>
      </w:r>
      <w:r w:rsidRPr="002C6065">
        <w:rPr>
          <w:spacing w:val="-5"/>
        </w:rPr>
        <w:t xml:space="preserve"> </w:t>
      </w:r>
      <w:r w:rsidRPr="002C6065">
        <w:t>jakości</w:t>
      </w:r>
      <w:r w:rsidRPr="002C6065">
        <w:rPr>
          <w:spacing w:val="-4"/>
        </w:rPr>
        <w:t xml:space="preserve"> </w:t>
      </w:r>
      <w:r w:rsidRPr="002C6065">
        <w:t>wód</w:t>
      </w:r>
      <w:r w:rsidRPr="002C6065">
        <w:rPr>
          <w:spacing w:val="-3"/>
        </w:rPr>
        <w:t xml:space="preserve"> </w:t>
      </w:r>
      <w:r w:rsidRPr="002C6065">
        <w:t>powierzchni</w:t>
      </w:r>
      <w:r w:rsidRPr="00871CCC">
        <w:t>owych</w:t>
      </w:r>
      <w:r w:rsidRPr="00871CCC">
        <w:rPr>
          <w:spacing w:val="-4"/>
        </w:rPr>
        <w:t xml:space="preserve"> </w:t>
      </w:r>
      <w:r w:rsidRPr="00871CCC">
        <w:t>i</w:t>
      </w:r>
      <w:r w:rsidRPr="00871CCC">
        <w:rPr>
          <w:spacing w:val="-3"/>
        </w:rPr>
        <w:t xml:space="preserve"> </w:t>
      </w:r>
      <w:r w:rsidRPr="00871CCC">
        <w:t>podziemnych</w:t>
      </w:r>
      <w:r w:rsidRPr="00871CCC">
        <w:rPr>
          <w:spacing w:val="-4"/>
        </w:rPr>
        <w:t xml:space="preserve"> </w:t>
      </w:r>
      <w:r w:rsidRPr="00871CCC">
        <w:t>oraz</w:t>
      </w:r>
      <w:r w:rsidRPr="00871CCC">
        <w:rPr>
          <w:spacing w:val="-4"/>
        </w:rPr>
        <w:t xml:space="preserve"> </w:t>
      </w:r>
      <w:r w:rsidRPr="00871CCC">
        <w:t>zagrożenia</w:t>
      </w:r>
      <w:r w:rsidRPr="00871CCC">
        <w:rPr>
          <w:spacing w:val="-4"/>
        </w:rPr>
        <w:t xml:space="preserve"> </w:t>
      </w:r>
      <w:r w:rsidRPr="00871CCC">
        <w:t>dla</w:t>
      </w:r>
      <w:r w:rsidRPr="00871CCC">
        <w:rPr>
          <w:spacing w:val="-3"/>
        </w:rPr>
        <w:t xml:space="preserve"> </w:t>
      </w:r>
      <w:r w:rsidRPr="00871CCC">
        <w:rPr>
          <w:spacing w:val="-4"/>
        </w:rPr>
        <w:t>nich</w:t>
      </w:r>
      <w:bookmarkEnd w:id="34"/>
    </w:p>
    <w:p w14:paraId="0F135D60" w14:textId="07899EC0" w:rsidR="00C75BC7" w:rsidRPr="00871CCC" w:rsidRDefault="00000000">
      <w:pPr>
        <w:pStyle w:val="Tekstpodstawowy"/>
        <w:spacing w:before="120" w:line="276" w:lineRule="auto"/>
        <w:ind w:right="138"/>
      </w:pPr>
      <w:r w:rsidRPr="00871CCC">
        <w:t xml:space="preserve">Obszar objęty projektem </w:t>
      </w:r>
      <w:proofErr w:type="spellStart"/>
      <w:r w:rsidRPr="00871CCC">
        <w:t>mpzp</w:t>
      </w:r>
      <w:proofErr w:type="spellEnd"/>
      <w:r w:rsidRPr="00871CCC">
        <w:t xml:space="preserve"> położony jest prawie w całości w ramach JCWP „Warta od Samy do Ostrorogi” (PLRW60002118737). Zgodnie z</w:t>
      </w:r>
      <w:r w:rsidRPr="00871CCC">
        <w:rPr>
          <w:spacing w:val="-3"/>
        </w:rPr>
        <w:t xml:space="preserve"> </w:t>
      </w:r>
      <w:r w:rsidRPr="00871CCC">
        <w:t>informacjami podanymi przez Główny Inspektorat Ochrony Środowiska w</w:t>
      </w:r>
      <w:r w:rsidRPr="00871CCC">
        <w:rPr>
          <w:spacing w:val="-2"/>
        </w:rPr>
        <w:t xml:space="preserve"> </w:t>
      </w:r>
      <w:r w:rsidRPr="00871CCC">
        <w:t>Poznaniu JCWP „Warta od Samy do Ostrorogi” była</w:t>
      </w:r>
      <w:r w:rsidRPr="00871CCC">
        <w:rPr>
          <w:spacing w:val="80"/>
        </w:rPr>
        <w:t xml:space="preserve"> </w:t>
      </w:r>
      <w:r w:rsidRPr="00871CCC">
        <w:t>badana</w:t>
      </w:r>
      <w:r w:rsidRPr="00871CCC">
        <w:rPr>
          <w:spacing w:val="80"/>
        </w:rPr>
        <w:t xml:space="preserve"> </w:t>
      </w:r>
      <w:r w:rsidRPr="00871CCC">
        <w:t>w</w:t>
      </w:r>
      <w:r w:rsidRPr="00871CCC">
        <w:rPr>
          <w:spacing w:val="-3"/>
        </w:rPr>
        <w:t xml:space="preserve"> </w:t>
      </w:r>
      <w:r w:rsidRPr="00871CCC">
        <w:t>2017</w:t>
      </w:r>
      <w:r w:rsidRPr="00871CCC">
        <w:rPr>
          <w:spacing w:val="80"/>
        </w:rPr>
        <w:t xml:space="preserve"> </w:t>
      </w:r>
      <w:r w:rsidRPr="00871CCC">
        <w:t>r.</w:t>
      </w:r>
      <w:hyperlink w:anchor="_bookmark39" w:history="1">
        <w:r w:rsidR="00C75BC7" w:rsidRPr="00871CCC">
          <w:rPr>
            <w:vertAlign w:val="superscript"/>
          </w:rPr>
          <w:t>12</w:t>
        </w:r>
      </w:hyperlink>
      <w:r w:rsidRPr="00871CCC">
        <w:rPr>
          <w:spacing w:val="80"/>
          <w:w w:val="150"/>
        </w:rPr>
        <w:t xml:space="preserve"> </w:t>
      </w:r>
      <w:r w:rsidRPr="00871CCC">
        <w:t>(w</w:t>
      </w:r>
      <w:r w:rsidRPr="00871CCC">
        <w:rPr>
          <w:spacing w:val="-3"/>
        </w:rPr>
        <w:t xml:space="preserve"> </w:t>
      </w:r>
      <w:r w:rsidRPr="00871CCC">
        <w:t>punkcie-pomiarowo</w:t>
      </w:r>
      <w:r w:rsidRPr="00871CCC">
        <w:rPr>
          <w:spacing w:val="80"/>
        </w:rPr>
        <w:t xml:space="preserve"> </w:t>
      </w:r>
      <w:r w:rsidRPr="00871CCC">
        <w:t>kontrolnym</w:t>
      </w:r>
      <w:r w:rsidRPr="00871CCC">
        <w:rPr>
          <w:spacing w:val="80"/>
        </w:rPr>
        <w:t xml:space="preserve"> </w:t>
      </w:r>
      <w:r w:rsidRPr="00871CCC">
        <w:t>Warta</w:t>
      </w:r>
      <w:r w:rsidRPr="00871CCC">
        <w:rPr>
          <w:spacing w:val="80"/>
        </w:rPr>
        <w:t xml:space="preserve"> </w:t>
      </w:r>
      <w:r w:rsidRPr="00871CCC">
        <w:t>–</w:t>
      </w:r>
      <w:r w:rsidRPr="00871CCC">
        <w:rPr>
          <w:spacing w:val="80"/>
        </w:rPr>
        <w:t xml:space="preserve"> </w:t>
      </w:r>
      <w:r w:rsidRPr="00871CCC">
        <w:t>Pierwoszewo).</w:t>
      </w:r>
      <w:r w:rsidRPr="00871CCC">
        <w:rPr>
          <w:spacing w:val="40"/>
        </w:rPr>
        <w:t xml:space="preserve"> </w:t>
      </w:r>
      <w:r w:rsidRPr="00871CCC">
        <w:t>Na</w:t>
      </w:r>
      <w:r w:rsidRPr="00871CCC">
        <w:rPr>
          <w:spacing w:val="-2"/>
        </w:rPr>
        <w:t xml:space="preserve"> </w:t>
      </w:r>
      <w:r w:rsidRPr="00871CCC">
        <w:t>podstawie</w:t>
      </w:r>
      <w:r w:rsidRPr="00871CCC">
        <w:rPr>
          <w:spacing w:val="57"/>
        </w:rPr>
        <w:t xml:space="preserve"> </w:t>
      </w:r>
      <w:r w:rsidRPr="00871CCC">
        <w:t>badań</w:t>
      </w:r>
      <w:r w:rsidRPr="00871CCC">
        <w:rPr>
          <w:spacing w:val="58"/>
        </w:rPr>
        <w:t xml:space="preserve"> </w:t>
      </w:r>
      <w:r w:rsidRPr="00871CCC">
        <w:t>określono</w:t>
      </w:r>
      <w:r w:rsidRPr="00871CCC">
        <w:rPr>
          <w:spacing w:val="56"/>
        </w:rPr>
        <w:t xml:space="preserve"> </w:t>
      </w:r>
      <w:r w:rsidRPr="00871CCC">
        <w:t>klasę</w:t>
      </w:r>
      <w:r w:rsidRPr="00871CCC">
        <w:rPr>
          <w:spacing w:val="57"/>
        </w:rPr>
        <w:t xml:space="preserve"> </w:t>
      </w:r>
      <w:r w:rsidRPr="00871CCC">
        <w:t>elementów</w:t>
      </w:r>
      <w:r w:rsidRPr="00871CCC">
        <w:rPr>
          <w:spacing w:val="56"/>
        </w:rPr>
        <w:t xml:space="preserve"> </w:t>
      </w:r>
      <w:r w:rsidRPr="00871CCC">
        <w:t>biologicznych</w:t>
      </w:r>
      <w:r w:rsidRPr="00871CCC">
        <w:rPr>
          <w:spacing w:val="58"/>
        </w:rPr>
        <w:t xml:space="preserve"> </w:t>
      </w:r>
      <w:r w:rsidRPr="00871CCC">
        <w:t>jako</w:t>
      </w:r>
      <w:r w:rsidRPr="00871CCC">
        <w:rPr>
          <w:spacing w:val="56"/>
        </w:rPr>
        <w:t xml:space="preserve"> </w:t>
      </w:r>
      <w:r w:rsidRPr="00871CCC">
        <w:t>3</w:t>
      </w:r>
      <w:r w:rsidRPr="00871CCC">
        <w:rPr>
          <w:spacing w:val="59"/>
        </w:rPr>
        <w:t xml:space="preserve"> </w:t>
      </w:r>
      <w:r w:rsidRPr="00871CCC">
        <w:t>–</w:t>
      </w:r>
      <w:r w:rsidRPr="00871CCC">
        <w:rPr>
          <w:spacing w:val="58"/>
        </w:rPr>
        <w:t xml:space="preserve"> </w:t>
      </w:r>
      <w:r w:rsidRPr="00871CCC">
        <w:t xml:space="preserve">wody </w:t>
      </w:r>
      <w:r w:rsidR="00DD399F">
        <w:br/>
      </w:r>
      <w:r w:rsidRPr="00871CCC">
        <w:t>o</w:t>
      </w:r>
      <w:r w:rsidRPr="00871CCC">
        <w:rPr>
          <w:spacing w:val="-3"/>
        </w:rPr>
        <w:t xml:space="preserve"> </w:t>
      </w:r>
      <w:r w:rsidRPr="00871CCC">
        <w:t>umiarkowanej jakości. Pod względem elementów fizykochemicznych określono jako &gt;2 – stan poniżej dobrego. Pod względem stanu chemicznego określono stan wód jako poniżej dobrego.</w:t>
      </w:r>
      <w:r w:rsidRPr="00871CCC">
        <w:rPr>
          <w:spacing w:val="38"/>
        </w:rPr>
        <w:t xml:space="preserve"> </w:t>
      </w:r>
      <w:r w:rsidRPr="00871CCC">
        <w:t>Wykazuje</w:t>
      </w:r>
      <w:r w:rsidRPr="00871CCC">
        <w:rPr>
          <w:spacing w:val="38"/>
        </w:rPr>
        <w:t xml:space="preserve"> </w:t>
      </w:r>
      <w:r w:rsidRPr="00871CCC">
        <w:t>się</w:t>
      </w:r>
      <w:r w:rsidRPr="00871CCC">
        <w:rPr>
          <w:spacing w:val="40"/>
        </w:rPr>
        <w:t xml:space="preserve"> </w:t>
      </w:r>
      <w:r w:rsidRPr="00871CCC">
        <w:t>umiarkowany</w:t>
      </w:r>
      <w:r w:rsidRPr="00871CCC">
        <w:rPr>
          <w:spacing w:val="38"/>
        </w:rPr>
        <w:t xml:space="preserve"> </w:t>
      </w:r>
      <w:r w:rsidRPr="00871CCC">
        <w:t>stan</w:t>
      </w:r>
      <w:r w:rsidRPr="00871CCC">
        <w:rPr>
          <w:spacing w:val="40"/>
        </w:rPr>
        <w:t xml:space="preserve"> </w:t>
      </w:r>
      <w:r w:rsidRPr="00871CCC">
        <w:t>ekologiczny.</w:t>
      </w:r>
      <w:r w:rsidRPr="00871CCC">
        <w:rPr>
          <w:spacing w:val="38"/>
        </w:rPr>
        <w:t xml:space="preserve"> </w:t>
      </w:r>
      <w:r w:rsidRPr="00871CCC">
        <w:t>Zgodnie</w:t>
      </w:r>
      <w:r w:rsidRPr="00871CCC">
        <w:rPr>
          <w:spacing w:val="38"/>
        </w:rPr>
        <w:t xml:space="preserve"> </w:t>
      </w:r>
      <w:r w:rsidRPr="00871CCC">
        <w:t>z</w:t>
      </w:r>
      <w:r w:rsidRPr="00871CCC">
        <w:rPr>
          <w:spacing w:val="-1"/>
        </w:rPr>
        <w:t xml:space="preserve"> </w:t>
      </w:r>
      <w:r w:rsidRPr="00871CCC">
        <w:t>informacjami</w:t>
      </w:r>
      <w:r w:rsidRPr="00871CCC">
        <w:rPr>
          <w:spacing w:val="39"/>
        </w:rPr>
        <w:t xml:space="preserve"> </w:t>
      </w:r>
      <w:r w:rsidRPr="00871CCC">
        <w:t>podanymi w</w:t>
      </w:r>
      <w:r w:rsidRPr="00871CCC">
        <w:rPr>
          <w:spacing w:val="-3"/>
        </w:rPr>
        <w:t xml:space="preserve"> </w:t>
      </w:r>
      <w:r w:rsidRPr="00871CCC">
        <w:t>„Planie gospodarowania wodami na obszarze dorzecza Odry”</w:t>
      </w:r>
      <w:hyperlink w:anchor="_bookmark40" w:history="1">
        <w:r w:rsidR="00C75BC7" w:rsidRPr="00871CCC">
          <w:rPr>
            <w:vertAlign w:val="superscript"/>
          </w:rPr>
          <w:t>13</w:t>
        </w:r>
      </w:hyperlink>
      <w:r w:rsidRPr="00871CCC">
        <w:t>, stan ww. JCWP jest zły. Niestety, JCWP jest zagrożona nieosiągnięciem celów środowiskowych. Osiągnięcie stanu dobrego wyznaczone jest do 2027 roku.</w:t>
      </w:r>
    </w:p>
    <w:p w14:paraId="74F1F6A7" w14:textId="77777777" w:rsidR="00C75BC7" w:rsidRPr="00871CCC" w:rsidRDefault="00000000">
      <w:pPr>
        <w:pStyle w:val="Tekstpodstawowy"/>
        <w:spacing w:line="276" w:lineRule="auto"/>
        <w:ind w:right="138"/>
      </w:pPr>
      <w:r w:rsidRPr="00871CCC">
        <w:t>Natomiast zachodni fragment terenu położony jest w JCWP „Dopływ spod Oporowa” (PLRW60001618736).</w:t>
      </w:r>
      <w:r w:rsidRPr="00871CCC">
        <w:rPr>
          <w:spacing w:val="-3"/>
        </w:rPr>
        <w:t xml:space="preserve"> </w:t>
      </w:r>
      <w:r w:rsidRPr="00871CCC">
        <w:t>Zgodnie</w:t>
      </w:r>
      <w:r w:rsidRPr="00871CCC">
        <w:rPr>
          <w:spacing w:val="-3"/>
        </w:rPr>
        <w:t xml:space="preserve"> </w:t>
      </w:r>
      <w:r w:rsidRPr="00871CCC">
        <w:t>z</w:t>
      </w:r>
      <w:r w:rsidRPr="00871CCC">
        <w:rPr>
          <w:spacing w:val="-4"/>
        </w:rPr>
        <w:t xml:space="preserve"> </w:t>
      </w:r>
      <w:r w:rsidRPr="00871CCC">
        <w:t>informacjami</w:t>
      </w:r>
      <w:r w:rsidRPr="00871CCC">
        <w:rPr>
          <w:spacing w:val="-2"/>
        </w:rPr>
        <w:t xml:space="preserve"> </w:t>
      </w:r>
      <w:r w:rsidRPr="00871CCC">
        <w:t>podanymi</w:t>
      </w:r>
      <w:r w:rsidRPr="00871CCC">
        <w:rPr>
          <w:spacing w:val="-2"/>
        </w:rPr>
        <w:t xml:space="preserve"> </w:t>
      </w:r>
      <w:r w:rsidRPr="00871CCC">
        <w:t>przez</w:t>
      </w:r>
      <w:r w:rsidRPr="00871CCC">
        <w:rPr>
          <w:spacing w:val="-3"/>
        </w:rPr>
        <w:t xml:space="preserve"> </w:t>
      </w:r>
      <w:r w:rsidRPr="00871CCC">
        <w:t>Główny Inspektorat</w:t>
      </w:r>
      <w:r w:rsidRPr="00871CCC">
        <w:rPr>
          <w:spacing w:val="-2"/>
        </w:rPr>
        <w:t xml:space="preserve"> </w:t>
      </w:r>
      <w:r w:rsidRPr="00871CCC">
        <w:t>Ochrony Środowiska</w:t>
      </w:r>
      <w:r w:rsidRPr="00871CCC">
        <w:rPr>
          <w:spacing w:val="-3"/>
        </w:rPr>
        <w:t xml:space="preserve"> </w:t>
      </w:r>
      <w:r w:rsidRPr="00871CCC">
        <w:t>w</w:t>
      </w:r>
      <w:r w:rsidRPr="00871CCC">
        <w:rPr>
          <w:spacing w:val="-4"/>
        </w:rPr>
        <w:t xml:space="preserve"> </w:t>
      </w:r>
      <w:r w:rsidRPr="00871CCC">
        <w:t>Poznaniu</w:t>
      </w:r>
      <w:r w:rsidRPr="00871CCC">
        <w:rPr>
          <w:spacing w:val="-1"/>
        </w:rPr>
        <w:t xml:space="preserve"> </w:t>
      </w:r>
      <w:r w:rsidRPr="00871CCC">
        <w:t>JCWP</w:t>
      </w:r>
      <w:r w:rsidRPr="00871CCC">
        <w:rPr>
          <w:spacing w:val="-3"/>
        </w:rPr>
        <w:t xml:space="preserve"> </w:t>
      </w:r>
      <w:r w:rsidRPr="00871CCC">
        <w:t>„Dopływ</w:t>
      </w:r>
      <w:r w:rsidRPr="00871CCC">
        <w:rPr>
          <w:spacing w:val="-4"/>
        </w:rPr>
        <w:t xml:space="preserve"> </w:t>
      </w:r>
      <w:r w:rsidRPr="00871CCC">
        <w:t>spod</w:t>
      </w:r>
      <w:r w:rsidRPr="00871CCC">
        <w:rPr>
          <w:spacing w:val="-3"/>
        </w:rPr>
        <w:t xml:space="preserve"> </w:t>
      </w:r>
      <w:r w:rsidRPr="00871CCC">
        <w:t>Oporowa”</w:t>
      </w:r>
      <w:r w:rsidRPr="00871CCC">
        <w:rPr>
          <w:spacing w:val="-2"/>
        </w:rPr>
        <w:t xml:space="preserve"> </w:t>
      </w:r>
      <w:r w:rsidRPr="00871CCC">
        <w:t>była</w:t>
      </w:r>
      <w:r w:rsidRPr="00871CCC">
        <w:rPr>
          <w:spacing w:val="-3"/>
        </w:rPr>
        <w:t xml:space="preserve"> </w:t>
      </w:r>
      <w:r w:rsidRPr="00871CCC">
        <w:t>badana</w:t>
      </w:r>
      <w:r w:rsidRPr="00871CCC">
        <w:rPr>
          <w:spacing w:val="-2"/>
        </w:rPr>
        <w:t xml:space="preserve"> </w:t>
      </w:r>
      <w:r w:rsidRPr="00871CCC">
        <w:t>w</w:t>
      </w:r>
      <w:r w:rsidRPr="00871CCC">
        <w:rPr>
          <w:spacing w:val="-1"/>
        </w:rPr>
        <w:t xml:space="preserve"> </w:t>
      </w:r>
      <w:r w:rsidRPr="00871CCC">
        <w:t>2018</w:t>
      </w:r>
      <w:r w:rsidRPr="00871CCC">
        <w:rPr>
          <w:spacing w:val="-3"/>
        </w:rPr>
        <w:t xml:space="preserve"> </w:t>
      </w:r>
      <w:r w:rsidRPr="00871CCC">
        <w:t>r.</w:t>
      </w:r>
      <w:hyperlink w:anchor="_bookmark41" w:history="1">
        <w:r w:rsidR="00C75BC7" w:rsidRPr="00871CCC">
          <w:rPr>
            <w:vertAlign w:val="superscript"/>
          </w:rPr>
          <w:t>14</w:t>
        </w:r>
      </w:hyperlink>
      <w:r w:rsidRPr="00871CCC">
        <w:rPr>
          <w:spacing w:val="-2"/>
        </w:rPr>
        <w:t xml:space="preserve"> </w:t>
      </w:r>
      <w:r w:rsidRPr="00871CCC">
        <w:t>(w</w:t>
      </w:r>
      <w:r w:rsidRPr="00871CCC">
        <w:rPr>
          <w:spacing w:val="-4"/>
        </w:rPr>
        <w:t xml:space="preserve"> </w:t>
      </w:r>
      <w:r w:rsidRPr="00871CCC">
        <w:t>punkcie- pomiarowo kontrolnym Dopływ spod Oporowa – Wronki). Na</w:t>
      </w:r>
      <w:r w:rsidRPr="00871CCC">
        <w:rPr>
          <w:spacing w:val="-4"/>
        </w:rPr>
        <w:t xml:space="preserve"> </w:t>
      </w:r>
      <w:r w:rsidRPr="00871CCC">
        <w:t>podstawie badań określono klasę elementów biologicznych jako 2 – wody o dobrej jakości. Pod względem elementów fizykochemicznych określono jako &gt;2 – stan poniżej dobrego. Wykazuje się umiarkowany stan ekologiczny. Zgodnie z</w:t>
      </w:r>
      <w:r w:rsidRPr="00871CCC">
        <w:rPr>
          <w:spacing w:val="-3"/>
        </w:rPr>
        <w:t xml:space="preserve"> </w:t>
      </w:r>
      <w:r w:rsidRPr="00871CCC">
        <w:t>informacjami podanymi w</w:t>
      </w:r>
      <w:r w:rsidRPr="00871CCC">
        <w:rPr>
          <w:spacing w:val="-2"/>
        </w:rPr>
        <w:t xml:space="preserve"> </w:t>
      </w:r>
      <w:r w:rsidRPr="00871CCC">
        <w:t>„Planie gospodarowania wodami na obszarze</w:t>
      </w:r>
      <w:r w:rsidRPr="00871CCC">
        <w:rPr>
          <w:spacing w:val="60"/>
          <w:w w:val="150"/>
        </w:rPr>
        <w:t xml:space="preserve"> </w:t>
      </w:r>
      <w:r w:rsidRPr="00871CCC">
        <w:t>dorzecza</w:t>
      </w:r>
      <w:r w:rsidRPr="00871CCC">
        <w:rPr>
          <w:spacing w:val="62"/>
          <w:w w:val="150"/>
        </w:rPr>
        <w:t xml:space="preserve"> </w:t>
      </w:r>
      <w:r w:rsidRPr="00871CCC">
        <w:t>Odry”</w:t>
      </w:r>
      <w:hyperlink w:anchor="_bookmark42" w:history="1">
        <w:r w:rsidR="00C75BC7" w:rsidRPr="00871CCC">
          <w:rPr>
            <w:vertAlign w:val="superscript"/>
          </w:rPr>
          <w:t>15</w:t>
        </w:r>
      </w:hyperlink>
      <w:r w:rsidRPr="00871CCC">
        <w:t>,</w:t>
      </w:r>
      <w:r w:rsidRPr="00871CCC">
        <w:rPr>
          <w:spacing w:val="60"/>
          <w:w w:val="150"/>
        </w:rPr>
        <w:t xml:space="preserve"> </w:t>
      </w:r>
      <w:r w:rsidRPr="00871CCC">
        <w:t>stan</w:t>
      </w:r>
      <w:r w:rsidRPr="00871CCC">
        <w:rPr>
          <w:spacing w:val="63"/>
          <w:w w:val="150"/>
        </w:rPr>
        <w:t xml:space="preserve"> </w:t>
      </w:r>
      <w:r w:rsidRPr="00871CCC">
        <w:t>ww.</w:t>
      </w:r>
      <w:r w:rsidRPr="00871CCC">
        <w:rPr>
          <w:spacing w:val="60"/>
          <w:w w:val="150"/>
        </w:rPr>
        <w:t xml:space="preserve"> </w:t>
      </w:r>
      <w:r w:rsidRPr="00871CCC">
        <w:t>JCWP</w:t>
      </w:r>
      <w:r w:rsidRPr="00871CCC">
        <w:rPr>
          <w:spacing w:val="61"/>
          <w:w w:val="150"/>
        </w:rPr>
        <w:t xml:space="preserve"> </w:t>
      </w:r>
      <w:r w:rsidRPr="00871CCC">
        <w:t>jest</w:t>
      </w:r>
      <w:r w:rsidRPr="00871CCC">
        <w:rPr>
          <w:spacing w:val="61"/>
          <w:w w:val="150"/>
        </w:rPr>
        <w:t xml:space="preserve"> </w:t>
      </w:r>
      <w:r w:rsidRPr="00871CCC">
        <w:t>zły.</w:t>
      </w:r>
      <w:r w:rsidRPr="00871CCC">
        <w:rPr>
          <w:spacing w:val="61"/>
          <w:w w:val="150"/>
        </w:rPr>
        <w:t xml:space="preserve"> </w:t>
      </w:r>
      <w:r w:rsidRPr="00871CCC">
        <w:t>Niestety,</w:t>
      </w:r>
      <w:r w:rsidRPr="00871CCC">
        <w:rPr>
          <w:spacing w:val="61"/>
          <w:w w:val="150"/>
        </w:rPr>
        <w:t xml:space="preserve"> </w:t>
      </w:r>
      <w:r w:rsidRPr="00871CCC">
        <w:t>JCWP</w:t>
      </w:r>
      <w:r w:rsidRPr="00871CCC">
        <w:rPr>
          <w:spacing w:val="61"/>
          <w:w w:val="150"/>
        </w:rPr>
        <w:t xml:space="preserve"> </w:t>
      </w:r>
      <w:r w:rsidRPr="00871CCC">
        <w:t>jest</w:t>
      </w:r>
      <w:r w:rsidRPr="00871CCC">
        <w:rPr>
          <w:spacing w:val="61"/>
          <w:w w:val="150"/>
        </w:rPr>
        <w:t xml:space="preserve"> </w:t>
      </w:r>
      <w:r w:rsidRPr="00871CCC">
        <w:rPr>
          <w:spacing w:val="-2"/>
        </w:rPr>
        <w:t>zagrożona</w:t>
      </w:r>
    </w:p>
    <w:p w14:paraId="01904927" w14:textId="77777777" w:rsidR="00C75BC7" w:rsidRPr="00871CCC" w:rsidRDefault="00000000">
      <w:pPr>
        <w:pStyle w:val="Tekstpodstawowy"/>
        <w:spacing w:before="4"/>
        <w:ind w:left="0" w:firstLine="0"/>
        <w:jc w:val="left"/>
        <w:rPr>
          <w:sz w:val="17"/>
        </w:rPr>
      </w:pPr>
      <w:r w:rsidRPr="00871CCC">
        <w:rPr>
          <w:noProof/>
          <w:sz w:val="17"/>
        </w:rPr>
        <mc:AlternateContent>
          <mc:Choice Requires="wps">
            <w:drawing>
              <wp:anchor distT="0" distB="0" distL="0" distR="0" simplePos="0" relativeHeight="251628032" behindDoc="1" locked="0" layoutInCell="1" allowOverlap="1" wp14:anchorId="5A28C468" wp14:editId="6903A7AA">
                <wp:simplePos x="0" y="0"/>
                <wp:positionH relativeFrom="page">
                  <wp:posOffset>899464</wp:posOffset>
                </wp:positionH>
                <wp:positionV relativeFrom="paragraph">
                  <wp:posOffset>142194</wp:posOffset>
                </wp:positionV>
                <wp:extent cx="1829435" cy="762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3" y="0"/>
                              </a:moveTo>
                              <a:lnTo>
                                <a:pt x="0" y="0"/>
                              </a:lnTo>
                              <a:lnTo>
                                <a:pt x="0" y="7620"/>
                              </a:lnTo>
                              <a:lnTo>
                                <a:pt x="1829053" y="7620"/>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304E3AC" id="Graphic 15" o:spid="_x0000_s1026" style="position:absolute;margin-left:70.8pt;margin-top:11.2pt;width:144.05pt;height:.6pt;z-index:-25168844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NsuHQIAAL0EAAAOAAAAZHJzL2Uyb0RvYy54bWysVN9v0zAQfkfif7D8TtN2bI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98f3E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" path="m1829053,l,,,7620r1829053,l1829053,xe" fillcolor="black" stroked="f">
                <v:path arrowok="t"/>
                <w10:wrap type="topAndBottom" anchorx="page"/>
              </v:shape>
            </w:pict>
          </mc:Fallback>
        </mc:AlternateContent>
      </w:r>
    </w:p>
    <w:p w14:paraId="1753009D" w14:textId="77777777" w:rsidR="00C75BC7" w:rsidRPr="00871CCC" w:rsidRDefault="00C75BC7">
      <w:pPr>
        <w:pStyle w:val="Tekstpodstawowy"/>
        <w:spacing w:before="168"/>
        <w:ind w:left="0" w:firstLine="0"/>
        <w:jc w:val="left"/>
        <w:rPr>
          <w:sz w:val="18"/>
        </w:rPr>
      </w:pPr>
    </w:p>
    <w:p w14:paraId="664B374A" w14:textId="77777777" w:rsidR="00C75BC7" w:rsidRPr="00871CCC" w:rsidRDefault="00000000">
      <w:pPr>
        <w:spacing w:line="210" w:lineRule="exact"/>
        <w:ind w:left="141"/>
        <w:rPr>
          <w:sz w:val="18"/>
        </w:rPr>
      </w:pPr>
      <w:bookmarkStart w:id="35" w:name="_bookmark39"/>
      <w:bookmarkEnd w:id="35"/>
      <w:r w:rsidRPr="00871CCC">
        <w:rPr>
          <w:position w:val="6"/>
          <w:sz w:val="12"/>
        </w:rPr>
        <w:t>12</w:t>
      </w:r>
      <w:r w:rsidRPr="00871CCC">
        <w:rPr>
          <w:spacing w:val="14"/>
          <w:position w:val="6"/>
          <w:sz w:val="12"/>
        </w:rPr>
        <w:t xml:space="preserve"> </w:t>
      </w:r>
      <w:r w:rsidRPr="00871CCC">
        <w:rPr>
          <w:sz w:val="18"/>
        </w:rPr>
        <w:t>za:</w:t>
      </w:r>
      <w:r w:rsidRPr="00871CCC">
        <w:rPr>
          <w:spacing w:val="4"/>
          <w:sz w:val="18"/>
        </w:rPr>
        <w:t xml:space="preserve"> </w:t>
      </w:r>
      <w:hyperlink r:id="rId21">
        <w:r w:rsidR="00C75BC7" w:rsidRPr="00871CCC">
          <w:rPr>
            <w:spacing w:val="-2"/>
            <w:sz w:val="18"/>
          </w:rPr>
          <w:t>www.gios.gov.pl/images/dokumenty/pms/monitoring_wod/Klasyfikacja_i_ocena_stanu_RW_2017_2018.xlsx</w:t>
        </w:r>
      </w:hyperlink>
    </w:p>
    <w:p w14:paraId="6E94F652" w14:textId="77777777" w:rsidR="00C75BC7" w:rsidRPr="00871CCC" w:rsidRDefault="00000000">
      <w:pPr>
        <w:spacing w:line="208" w:lineRule="exact"/>
        <w:ind w:left="141"/>
        <w:rPr>
          <w:sz w:val="18"/>
        </w:rPr>
      </w:pPr>
      <w:bookmarkStart w:id="36" w:name="_bookmark40"/>
      <w:bookmarkEnd w:id="36"/>
      <w:r w:rsidRPr="00871CCC">
        <w:rPr>
          <w:position w:val="6"/>
          <w:sz w:val="12"/>
        </w:rPr>
        <w:t>13</w:t>
      </w:r>
      <w:r w:rsidRPr="00871CCC">
        <w:rPr>
          <w:spacing w:val="14"/>
          <w:position w:val="6"/>
          <w:sz w:val="12"/>
        </w:rPr>
        <w:t xml:space="preserve"> </w:t>
      </w:r>
      <w:bookmarkStart w:id="37" w:name="_bookmark41"/>
      <w:bookmarkEnd w:id="37"/>
      <w:r w:rsidRPr="00871CCC">
        <w:rPr>
          <w:sz w:val="18"/>
        </w:rPr>
        <w:t xml:space="preserve">za: </w:t>
      </w:r>
      <w:hyperlink r:id="rId22">
        <w:r w:rsidR="00C75BC7" w:rsidRPr="00871CCC">
          <w:rPr>
            <w:spacing w:val="-2"/>
            <w:sz w:val="18"/>
          </w:rPr>
          <w:t>http://www.dziennikustaw.gov.pl/DU/2016/1967</w:t>
        </w:r>
      </w:hyperlink>
    </w:p>
    <w:p w14:paraId="63BAA79D" w14:textId="77777777" w:rsidR="00C75BC7" w:rsidRPr="00871CCC" w:rsidRDefault="00000000">
      <w:pPr>
        <w:spacing w:line="206" w:lineRule="exact"/>
        <w:ind w:left="141"/>
        <w:rPr>
          <w:sz w:val="18"/>
        </w:rPr>
      </w:pPr>
      <w:r w:rsidRPr="00871CCC">
        <w:rPr>
          <w:position w:val="6"/>
          <w:sz w:val="12"/>
        </w:rPr>
        <w:t>14</w:t>
      </w:r>
      <w:r w:rsidRPr="00871CCC">
        <w:rPr>
          <w:spacing w:val="14"/>
          <w:position w:val="6"/>
          <w:sz w:val="12"/>
        </w:rPr>
        <w:t xml:space="preserve"> </w:t>
      </w:r>
      <w:r w:rsidRPr="00871CCC">
        <w:rPr>
          <w:sz w:val="18"/>
        </w:rPr>
        <w:t>za:</w:t>
      </w:r>
      <w:r w:rsidRPr="00871CCC">
        <w:rPr>
          <w:spacing w:val="4"/>
          <w:sz w:val="18"/>
        </w:rPr>
        <w:t xml:space="preserve"> </w:t>
      </w:r>
      <w:hyperlink r:id="rId23">
        <w:r w:rsidR="00C75BC7" w:rsidRPr="00871CCC">
          <w:rPr>
            <w:spacing w:val="-2"/>
            <w:sz w:val="18"/>
          </w:rPr>
          <w:t>www.gios.gov.pl/images/dokumenty/pms/monitoring_wod/Klasyfikacja_i_ocena_stanu_RW_2017_2018.xlsx</w:t>
        </w:r>
      </w:hyperlink>
    </w:p>
    <w:p w14:paraId="0ABD2DBF" w14:textId="77777777" w:rsidR="00C75BC7" w:rsidRPr="00871CCC" w:rsidRDefault="00000000">
      <w:pPr>
        <w:spacing w:line="209" w:lineRule="exact"/>
        <w:ind w:left="141"/>
        <w:rPr>
          <w:sz w:val="18"/>
        </w:rPr>
      </w:pPr>
      <w:bookmarkStart w:id="38" w:name="_bookmark42"/>
      <w:bookmarkEnd w:id="38"/>
      <w:r w:rsidRPr="00871CCC">
        <w:rPr>
          <w:position w:val="6"/>
          <w:sz w:val="12"/>
        </w:rPr>
        <w:t>15</w:t>
      </w:r>
      <w:r w:rsidRPr="00871CCC">
        <w:rPr>
          <w:spacing w:val="14"/>
          <w:position w:val="6"/>
          <w:sz w:val="12"/>
        </w:rPr>
        <w:t xml:space="preserve"> </w:t>
      </w:r>
      <w:r w:rsidRPr="00871CCC">
        <w:rPr>
          <w:sz w:val="18"/>
        </w:rPr>
        <w:t xml:space="preserve">za: </w:t>
      </w:r>
      <w:hyperlink r:id="rId24">
        <w:r w:rsidR="00C75BC7" w:rsidRPr="00871CCC">
          <w:rPr>
            <w:spacing w:val="-2"/>
            <w:sz w:val="18"/>
          </w:rPr>
          <w:t>http://www.dziennikustaw.gov.pl/DU/2016/1967</w:t>
        </w:r>
      </w:hyperlink>
    </w:p>
    <w:p w14:paraId="1690A798" w14:textId="77777777" w:rsidR="00C75BC7" w:rsidRPr="00871CCC" w:rsidRDefault="00C75BC7">
      <w:pPr>
        <w:spacing w:line="209" w:lineRule="exact"/>
        <w:rPr>
          <w:sz w:val="18"/>
        </w:rPr>
        <w:sectPr w:rsidR="00C75BC7" w:rsidRPr="00871CCC">
          <w:pgSz w:w="11910" w:h="16840"/>
          <w:pgMar w:top="1460" w:right="1275" w:bottom="1600" w:left="1275" w:header="718" w:footer="1407" w:gutter="0"/>
          <w:cols w:space="708"/>
        </w:sectPr>
      </w:pPr>
    </w:p>
    <w:p w14:paraId="467A3654" w14:textId="77777777" w:rsidR="00C75BC7" w:rsidRPr="00871CCC" w:rsidRDefault="00C75BC7">
      <w:pPr>
        <w:pStyle w:val="Tekstpodstawowy"/>
        <w:spacing w:before="23"/>
        <w:ind w:left="0" w:firstLine="0"/>
        <w:jc w:val="left"/>
      </w:pPr>
    </w:p>
    <w:p w14:paraId="598312A0" w14:textId="346CB3B9" w:rsidR="00C75BC7" w:rsidRPr="00871CCC" w:rsidRDefault="00000000">
      <w:pPr>
        <w:pStyle w:val="Tekstpodstawowy"/>
        <w:spacing w:line="276" w:lineRule="auto"/>
        <w:ind w:firstLine="0"/>
        <w:jc w:val="left"/>
      </w:pPr>
      <w:r w:rsidRPr="00871CCC">
        <w:t>nieosiągnięciem celów środowiskowych.</w:t>
      </w:r>
    </w:p>
    <w:p w14:paraId="146E635D" w14:textId="77777777" w:rsidR="00C75BC7" w:rsidRPr="00871CCC" w:rsidRDefault="00000000">
      <w:pPr>
        <w:pStyle w:val="Tekstpodstawowy"/>
        <w:spacing w:line="276" w:lineRule="auto"/>
        <w:ind w:right="139"/>
      </w:pPr>
      <w:r w:rsidRPr="00871CCC">
        <w:t>Na terenie gminy są realizowane regularne badania jakości płynących wód powierzchniowych</w:t>
      </w:r>
      <w:r w:rsidRPr="00871CCC">
        <w:rPr>
          <w:spacing w:val="40"/>
        </w:rPr>
        <w:t xml:space="preserve"> </w:t>
      </w:r>
      <w:r w:rsidRPr="00871CCC">
        <w:t>(dokonuje</w:t>
      </w:r>
      <w:r w:rsidRPr="00871CCC">
        <w:rPr>
          <w:spacing w:val="40"/>
        </w:rPr>
        <w:t xml:space="preserve"> </w:t>
      </w:r>
      <w:r w:rsidRPr="00871CCC">
        <w:t>ich</w:t>
      </w:r>
      <w:r w:rsidRPr="00871CCC">
        <w:rPr>
          <w:spacing w:val="40"/>
        </w:rPr>
        <w:t xml:space="preserve"> </w:t>
      </w:r>
      <w:r w:rsidRPr="00871CCC">
        <w:t>GIOŚ</w:t>
      </w:r>
      <w:r w:rsidRPr="00871CCC">
        <w:rPr>
          <w:spacing w:val="40"/>
        </w:rPr>
        <w:t xml:space="preserve"> </w:t>
      </w:r>
      <w:r w:rsidRPr="00871CCC">
        <w:t>RWMŚ</w:t>
      </w:r>
      <w:r w:rsidRPr="00871CCC">
        <w:rPr>
          <w:spacing w:val="40"/>
        </w:rPr>
        <w:t xml:space="preserve"> </w:t>
      </w:r>
      <w:r w:rsidRPr="00871CCC">
        <w:t>w</w:t>
      </w:r>
      <w:r w:rsidRPr="00871CCC">
        <w:rPr>
          <w:spacing w:val="40"/>
        </w:rPr>
        <w:t xml:space="preserve"> </w:t>
      </w:r>
      <w:r w:rsidRPr="00871CCC">
        <w:t>Poznaniu).</w:t>
      </w:r>
      <w:r w:rsidRPr="00871CCC">
        <w:rPr>
          <w:spacing w:val="40"/>
        </w:rPr>
        <w:t xml:space="preserve"> </w:t>
      </w:r>
      <w:r w:rsidRPr="00871CCC">
        <w:t>Rzeka</w:t>
      </w:r>
      <w:r w:rsidRPr="00871CCC">
        <w:rPr>
          <w:spacing w:val="40"/>
        </w:rPr>
        <w:t xml:space="preserve"> </w:t>
      </w:r>
      <w:r w:rsidRPr="00871CCC">
        <w:t>Warta</w:t>
      </w:r>
      <w:r w:rsidRPr="00871CCC">
        <w:rPr>
          <w:spacing w:val="40"/>
        </w:rPr>
        <w:t xml:space="preserve"> </w:t>
      </w:r>
      <w:r w:rsidRPr="00871CCC">
        <w:t>była</w:t>
      </w:r>
      <w:r w:rsidRPr="00871CCC">
        <w:rPr>
          <w:spacing w:val="40"/>
        </w:rPr>
        <w:t xml:space="preserve"> </w:t>
      </w:r>
      <w:r w:rsidRPr="00871CCC">
        <w:t>badana</w:t>
      </w:r>
      <w:r w:rsidRPr="00871CCC">
        <w:rPr>
          <w:spacing w:val="40"/>
        </w:rPr>
        <w:t xml:space="preserve"> </w:t>
      </w:r>
      <w:r w:rsidRPr="00871CCC">
        <w:t>w</w:t>
      </w:r>
      <w:r w:rsidRPr="00871CCC">
        <w:rPr>
          <w:spacing w:val="-3"/>
        </w:rPr>
        <w:t xml:space="preserve"> </w:t>
      </w:r>
      <w:r w:rsidRPr="00871CCC">
        <w:t>2017 r. (na stanowisku Warta – Pierwoszewo) w gminnie Wronki, powiat szamotulski. Klasę wskaźników jakości wód pod kątem elementów biologicznych określono jako stan umiarkowany (III</w:t>
      </w:r>
      <w:r w:rsidRPr="00871CCC">
        <w:rPr>
          <w:spacing w:val="-2"/>
        </w:rPr>
        <w:t xml:space="preserve"> </w:t>
      </w:r>
      <w:r w:rsidRPr="00871CCC">
        <w:t xml:space="preserve">klasa). Klasę wskaźników jakości wód pod kątem elementów </w:t>
      </w:r>
      <w:proofErr w:type="spellStart"/>
      <w:r w:rsidRPr="00871CCC">
        <w:t>hydromorfologicznych</w:t>
      </w:r>
      <w:proofErr w:type="spellEnd"/>
      <w:r w:rsidRPr="00871CCC">
        <w:t xml:space="preserve"> określono jako stan dobry (II</w:t>
      </w:r>
      <w:r w:rsidRPr="00871CCC">
        <w:rPr>
          <w:spacing w:val="-1"/>
        </w:rPr>
        <w:t xml:space="preserve"> </w:t>
      </w:r>
      <w:r w:rsidRPr="00871CCC">
        <w:t>klasa). Pod kątem elementów fizykochemicznych i chemicznych określono stan jako poniżej dobrego.</w:t>
      </w:r>
      <w:hyperlink w:anchor="_bookmark43" w:history="1">
        <w:r w:rsidR="00C75BC7" w:rsidRPr="00871CCC">
          <w:rPr>
            <w:vertAlign w:val="superscript"/>
          </w:rPr>
          <w:t>16</w:t>
        </w:r>
      </w:hyperlink>
    </w:p>
    <w:p w14:paraId="69E69517" w14:textId="77777777" w:rsidR="00C75BC7" w:rsidRPr="00D24E06" w:rsidRDefault="00000000">
      <w:pPr>
        <w:pStyle w:val="Tekstpodstawowy"/>
        <w:spacing w:line="276" w:lineRule="auto"/>
        <w:ind w:right="145"/>
      </w:pPr>
      <w:r w:rsidRPr="00871CCC">
        <w:t>Na</w:t>
      </w:r>
      <w:r w:rsidRPr="00871CCC">
        <w:rPr>
          <w:spacing w:val="-3"/>
        </w:rPr>
        <w:t xml:space="preserve"> </w:t>
      </w:r>
      <w:r w:rsidRPr="00871CCC">
        <w:t>analizowanym</w:t>
      </w:r>
      <w:r w:rsidRPr="00871CCC">
        <w:rPr>
          <w:spacing w:val="-1"/>
        </w:rPr>
        <w:t xml:space="preserve"> </w:t>
      </w:r>
      <w:r w:rsidRPr="00871CCC">
        <w:t>obszarze</w:t>
      </w:r>
      <w:r w:rsidRPr="00871CCC">
        <w:rPr>
          <w:spacing w:val="-2"/>
        </w:rPr>
        <w:t xml:space="preserve"> </w:t>
      </w:r>
      <w:r w:rsidRPr="00871CCC">
        <w:t>występuje</w:t>
      </w:r>
      <w:r w:rsidRPr="00871CCC">
        <w:rPr>
          <w:spacing w:val="-2"/>
        </w:rPr>
        <w:t xml:space="preserve"> </w:t>
      </w:r>
      <w:r w:rsidRPr="00871CCC">
        <w:t>niewielki</w:t>
      </w:r>
      <w:r w:rsidRPr="00871CCC">
        <w:rPr>
          <w:spacing w:val="-1"/>
        </w:rPr>
        <w:t xml:space="preserve"> </w:t>
      </w:r>
      <w:r w:rsidRPr="00871CCC">
        <w:t>ciek</w:t>
      </w:r>
      <w:r w:rsidRPr="00871CCC">
        <w:rPr>
          <w:spacing w:val="-1"/>
        </w:rPr>
        <w:t xml:space="preserve"> </w:t>
      </w:r>
      <w:r w:rsidRPr="00871CCC">
        <w:t>wodny</w:t>
      </w:r>
      <w:r w:rsidRPr="00871CCC">
        <w:rPr>
          <w:spacing w:val="-2"/>
        </w:rPr>
        <w:t xml:space="preserve"> </w:t>
      </w:r>
      <w:r w:rsidRPr="00871CCC">
        <w:t>oraz</w:t>
      </w:r>
      <w:r w:rsidRPr="00871CCC">
        <w:rPr>
          <w:spacing w:val="-2"/>
        </w:rPr>
        <w:t xml:space="preserve"> </w:t>
      </w:r>
      <w:r w:rsidRPr="00871CCC">
        <w:t>staw znajdujący</w:t>
      </w:r>
      <w:r w:rsidRPr="00871CCC">
        <w:rPr>
          <w:spacing w:val="-1"/>
        </w:rPr>
        <w:t xml:space="preserve"> </w:t>
      </w:r>
      <w:r w:rsidRPr="00871CCC">
        <w:t>się</w:t>
      </w:r>
      <w:r w:rsidRPr="00871CCC">
        <w:rPr>
          <w:spacing w:val="-2"/>
        </w:rPr>
        <w:t xml:space="preserve"> </w:t>
      </w:r>
      <w:r w:rsidRPr="00871CCC">
        <w:t xml:space="preserve">na terenie ogródków działkowych. Teren objęty opracowaniem nie został zaliczony do obszarów szczególnie narażonych na zanieczyszczenie związkami azotu ze źródeł rolniczych. Sposób zagospodarowania terenów sąsiednich powoduje także zminimalizowanie negatywnego wpływu na jakość wód </w:t>
      </w:r>
      <w:r w:rsidRPr="00D24E06">
        <w:t>powierzchniowych.</w:t>
      </w:r>
    </w:p>
    <w:p w14:paraId="4DF276EF" w14:textId="77777777" w:rsidR="00C75BC7" w:rsidRPr="00D24E06" w:rsidRDefault="00000000">
      <w:pPr>
        <w:pStyle w:val="Tekstpodstawowy"/>
        <w:spacing w:line="276" w:lineRule="auto"/>
        <w:ind w:right="140"/>
      </w:pPr>
      <w:r w:rsidRPr="00D24E06">
        <w:t>W</w:t>
      </w:r>
      <w:r w:rsidRPr="00D24E06">
        <w:rPr>
          <w:spacing w:val="80"/>
        </w:rPr>
        <w:t xml:space="preserve"> </w:t>
      </w:r>
      <w:r w:rsidRPr="00D24E06">
        <w:t>2016</w:t>
      </w:r>
      <w:r w:rsidRPr="00D24E06">
        <w:rPr>
          <w:spacing w:val="80"/>
        </w:rPr>
        <w:t xml:space="preserve"> </w:t>
      </w:r>
      <w:r w:rsidRPr="00D24E06">
        <w:t>r.</w:t>
      </w:r>
      <w:r w:rsidRPr="00D24E06">
        <w:rPr>
          <w:spacing w:val="80"/>
        </w:rPr>
        <w:t xml:space="preserve"> </w:t>
      </w:r>
      <w:r w:rsidRPr="00D24E06">
        <w:t>oceniano</w:t>
      </w:r>
      <w:r w:rsidRPr="00D24E06">
        <w:rPr>
          <w:spacing w:val="80"/>
        </w:rPr>
        <w:t xml:space="preserve"> </w:t>
      </w:r>
      <w:r w:rsidRPr="00D24E06">
        <w:t>wody</w:t>
      </w:r>
      <w:r w:rsidRPr="00D24E06">
        <w:rPr>
          <w:spacing w:val="80"/>
        </w:rPr>
        <w:t xml:space="preserve"> </w:t>
      </w:r>
      <w:proofErr w:type="spellStart"/>
      <w:r w:rsidRPr="00D24E06">
        <w:t>JCWPd</w:t>
      </w:r>
      <w:proofErr w:type="spellEnd"/>
      <w:r w:rsidRPr="00D24E06">
        <w:rPr>
          <w:spacing w:val="80"/>
        </w:rPr>
        <w:t xml:space="preserve"> </w:t>
      </w:r>
      <w:r w:rsidRPr="00D24E06">
        <w:t>nr</w:t>
      </w:r>
      <w:r w:rsidRPr="00D24E06">
        <w:rPr>
          <w:spacing w:val="80"/>
        </w:rPr>
        <w:t xml:space="preserve"> </w:t>
      </w:r>
      <w:r w:rsidRPr="00D24E06">
        <w:t>41</w:t>
      </w:r>
      <w:r w:rsidRPr="00D24E06">
        <w:rPr>
          <w:spacing w:val="80"/>
        </w:rPr>
        <w:t xml:space="preserve"> </w:t>
      </w:r>
      <w:r w:rsidRPr="00D24E06">
        <w:t>w</w:t>
      </w:r>
      <w:r w:rsidRPr="00D24E06">
        <w:rPr>
          <w:spacing w:val="80"/>
        </w:rPr>
        <w:t xml:space="preserve"> </w:t>
      </w:r>
      <w:r w:rsidRPr="00D24E06">
        <w:t>m.</w:t>
      </w:r>
      <w:r w:rsidRPr="00D24E06">
        <w:rPr>
          <w:spacing w:val="80"/>
        </w:rPr>
        <w:t xml:space="preserve"> </w:t>
      </w:r>
      <w:r w:rsidRPr="00D24E06">
        <w:t>Międzychód,</w:t>
      </w:r>
      <w:r w:rsidRPr="00D24E06">
        <w:rPr>
          <w:spacing w:val="80"/>
        </w:rPr>
        <w:t xml:space="preserve"> </w:t>
      </w:r>
      <w:r w:rsidRPr="00D24E06">
        <w:t>gm.</w:t>
      </w:r>
      <w:r w:rsidRPr="00D24E06">
        <w:rPr>
          <w:spacing w:val="80"/>
        </w:rPr>
        <w:t xml:space="preserve"> </w:t>
      </w:r>
      <w:r w:rsidRPr="00D24E06">
        <w:t>Międzychód w</w:t>
      </w:r>
      <w:r w:rsidRPr="00D24E06">
        <w:rPr>
          <w:spacing w:val="-3"/>
        </w:rPr>
        <w:t xml:space="preserve"> </w:t>
      </w:r>
      <w:r w:rsidRPr="00D24E06">
        <w:t>powiecie</w:t>
      </w:r>
      <w:r w:rsidRPr="00D24E06">
        <w:rPr>
          <w:spacing w:val="36"/>
        </w:rPr>
        <w:t xml:space="preserve"> </w:t>
      </w:r>
      <w:r w:rsidRPr="00D24E06">
        <w:t>międzychodzkim.</w:t>
      </w:r>
      <w:r w:rsidRPr="00D24E06">
        <w:rPr>
          <w:spacing w:val="35"/>
        </w:rPr>
        <w:t xml:space="preserve"> </w:t>
      </w:r>
      <w:r w:rsidRPr="00D24E06">
        <w:t>Na</w:t>
      </w:r>
      <w:r w:rsidRPr="00D24E06">
        <w:rPr>
          <w:spacing w:val="33"/>
        </w:rPr>
        <w:t xml:space="preserve"> </w:t>
      </w:r>
      <w:r w:rsidRPr="00D24E06">
        <w:t>podstawie</w:t>
      </w:r>
      <w:r w:rsidRPr="00D24E06">
        <w:rPr>
          <w:spacing w:val="34"/>
        </w:rPr>
        <w:t xml:space="preserve"> </w:t>
      </w:r>
      <w:r w:rsidRPr="00D24E06">
        <w:t>badań</w:t>
      </w:r>
      <w:r w:rsidRPr="00D24E06">
        <w:rPr>
          <w:spacing w:val="35"/>
        </w:rPr>
        <w:t xml:space="preserve"> </w:t>
      </w:r>
      <w:r w:rsidRPr="00D24E06">
        <w:t>przeprowadzonych</w:t>
      </w:r>
      <w:r w:rsidRPr="00D24E06">
        <w:rPr>
          <w:spacing w:val="35"/>
        </w:rPr>
        <w:t xml:space="preserve"> </w:t>
      </w:r>
      <w:r w:rsidRPr="00D24E06">
        <w:t>przez</w:t>
      </w:r>
      <w:r w:rsidRPr="00D24E06">
        <w:rPr>
          <w:spacing w:val="36"/>
        </w:rPr>
        <w:t xml:space="preserve"> </w:t>
      </w:r>
      <w:r w:rsidRPr="00D24E06">
        <w:t>GIOŚ</w:t>
      </w:r>
      <w:r w:rsidRPr="00D24E06">
        <w:rPr>
          <w:spacing w:val="35"/>
        </w:rPr>
        <w:t xml:space="preserve"> </w:t>
      </w:r>
      <w:r w:rsidRPr="00D24E06">
        <w:t>RWMŚ w</w:t>
      </w:r>
      <w:r w:rsidRPr="00D24E06">
        <w:rPr>
          <w:spacing w:val="-3"/>
        </w:rPr>
        <w:t xml:space="preserve"> </w:t>
      </w:r>
      <w:r w:rsidRPr="00D24E06">
        <w:t>Poznaniu</w:t>
      </w:r>
      <w:hyperlink w:anchor="_bookmark44" w:history="1">
        <w:r w:rsidR="00C75BC7" w:rsidRPr="00D24E06">
          <w:rPr>
            <w:vertAlign w:val="superscript"/>
          </w:rPr>
          <w:t>17</w:t>
        </w:r>
      </w:hyperlink>
      <w:r w:rsidRPr="00D24E06">
        <w:t>, stwierdza się, że głębokość do warstwy wodonośnej w punkcie o swobodnym zwierciadle na terenie gminy Międzychód wynosi 11,20 m. Na podstawie badań określono klasę jakości wskaźników fizyczno-chemicznych oraz końcową klasę jakości jako III – wody zadowalającej jakości.</w:t>
      </w:r>
      <w:hyperlink w:anchor="_bookmark45" w:history="1">
        <w:r w:rsidR="00C75BC7" w:rsidRPr="00D24E06">
          <w:rPr>
            <w:vertAlign w:val="superscript"/>
          </w:rPr>
          <w:t>18</w:t>
        </w:r>
      </w:hyperlink>
      <w:r w:rsidRPr="00D24E06">
        <w:t xml:space="preserve"> Natomiast tan chemiczny oraz stan ilościowy oceniany jest jako dobry. Nie wykazuje się zagrożenie dla nieosiągnięcia celów środowiskowych.</w:t>
      </w:r>
      <w:r w:rsidRPr="00D24E06">
        <w:rPr>
          <w:spacing w:val="-5"/>
        </w:rPr>
        <w:t xml:space="preserve"> </w:t>
      </w:r>
      <w:hyperlink w:anchor="_bookmark46" w:history="1">
        <w:r w:rsidR="00C75BC7" w:rsidRPr="00D24E06">
          <w:rPr>
            <w:vertAlign w:val="superscript"/>
          </w:rPr>
          <w:t>19</w:t>
        </w:r>
      </w:hyperlink>
    </w:p>
    <w:p w14:paraId="69C99805" w14:textId="77777777" w:rsidR="00C75BC7" w:rsidRPr="00D24E06" w:rsidRDefault="00000000">
      <w:pPr>
        <w:pStyle w:val="Tekstpodstawowy"/>
        <w:spacing w:before="1" w:line="276" w:lineRule="auto"/>
        <w:ind w:right="139"/>
      </w:pPr>
      <w:r w:rsidRPr="00D24E06">
        <w:t>Zagrożeniem dla jakości wód powierzchniowych i podziemnych w gminie Wronki,</w:t>
      </w:r>
      <w:r w:rsidRPr="00D24E06">
        <w:rPr>
          <w:spacing w:val="40"/>
        </w:rPr>
        <w:t xml:space="preserve"> </w:t>
      </w:r>
      <w:r w:rsidRPr="00D24E06">
        <w:t>obok niedostatecznego poziomu kanalizacji, są spływy powierzchniowe związków pochodzących ze środków ochrony roślin oraz z nawozów mineralnych.</w:t>
      </w:r>
    </w:p>
    <w:p w14:paraId="75D9F8EA" w14:textId="6DDE6117" w:rsidR="00C75BC7" w:rsidRPr="00D24E06" w:rsidRDefault="00000000">
      <w:pPr>
        <w:pStyle w:val="Tekstpodstawowy"/>
        <w:spacing w:before="1" w:line="276" w:lineRule="auto"/>
        <w:ind w:right="137"/>
      </w:pPr>
      <w:r w:rsidRPr="00D24E06">
        <w:t>Cele środowiskowe dla jednolitej części wód (JCW) zostały oparte głównie na wartościach</w:t>
      </w:r>
      <w:r w:rsidRPr="00D24E06">
        <w:rPr>
          <w:spacing w:val="40"/>
        </w:rPr>
        <w:t xml:space="preserve"> </w:t>
      </w:r>
      <w:r w:rsidRPr="00D24E06">
        <w:t>granicznych</w:t>
      </w:r>
      <w:r w:rsidRPr="00D24E06">
        <w:rPr>
          <w:spacing w:val="40"/>
        </w:rPr>
        <w:t xml:space="preserve"> </w:t>
      </w:r>
      <w:r w:rsidRPr="00D24E06">
        <w:t>poszczególnych</w:t>
      </w:r>
      <w:r w:rsidRPr="00D24E06">
        <w:rPr>
          <w:spacing w:val="40"/>
        </w:rPr>
        <w:t xml:space="preserve"> </w:t>
      </w:r>
      <w:r w:rsidRPr="00D24E06">
        <w:t>wskaźników</w:t>
      </w:r>
      <w:r w:rsidRPr="00D24E06">
        <w:rPr>
          <w:spacing w:val="40"/>
        </w:rPr>
        <w:t xml:space="preserve"> </w:t>
      </w:r>
      <w:r w:rsidRPr="00D24E06">
        <w:t>fizyko-chemicznych,</w:t>
      </w:r>
      <w:r w:rsidRPr="00D24E06">
        <w:rPr>
          <w:spacing w:val="40"/>
        </w:rPr>
        <w:t xml:space="preserve"> </w:t>
      </w:r>
      <w:r w:rsidRPr="00D24E06">
        <w:t>biologicznych</w:t>
      </w:r>
      <w:r w:rsidRPr="00D24E06">
        <w:rPr>
          <w:spacing w:val="80"/>
        </w:rPr>
        <w:t xml:space="preserve"> </w:t>
      </w:r>
      <w:r w:rsidRPr="00D24E06">
        <w:t>i</w:t>
      </w:r>
      <w:r w:rsidRPr="00D24E06">
        <w:rPr>
          <w:spacing w:val="-2"/>
        </w:rPr>
        <w:t xml:space="preserve"> </w:t>
      </w:r>
      <w:proofErr w:type="spellStart"/>
      <w:r w:rsidRPr="00D24E06">
        <w:t>hydromorfologicznych</w:t>
      </w:r>
      <w:proofErr w:type="spellEnd"/>
      <w:r w:rsidRPr="00D24E06">
        <w:t xml:space="preserve"> określających stan ekologiczny wód powierzchniowych oraz wskaźników chemicznych świadczących o stanie chemicznym wody, odpowiadających warunkom</w:t>
      </w:r>
      <w:r w:rsidRPr="00D24E06">
        <w:rPr>
          <w:spacing w:val="80"/>
        </w:rPr>
        <w:t xml:space="preserve"> </w:t>
      </w:r>
      <w:r w:rsidRPr="00D24E06">
        <w:t>osiągnięcia</w:t>
      </w:r>
      <w:r w:rsidRPr="00D24E06">
        <w:rPr>
          <w:spacing w:val="80"/>
        </w:rPr>
        <w:t xml:space="preserve"> </w:t>
      </w:r>
      <w:r w:rsidRPr="00D24E06">
        <w:t>przez</w:t>
      </w:r>
      <w:r w:rsidRPr="00D24E06">
        <w:rPr>
          <w:spacing w:val="80"/>
        </w:rPr>
        <w:t xml:space="preserve"> </w:t>
      </w:r>
      <w:r w:rsidRPr="00D24E06">
        <w:t>te</w:t>
      </w:r>
      <w:r w:rsidRPr="00D24E06">
        <w:rPr>
          <w:spacing w:val="80"/>
        </w:rPr>
        <w:t xml:space="preserve"> </w:t>
      </w:r>
      <w:r w:rsidRPr="00D24E06">
        <w:t>wody</w:t>
      </w:r>
      <w:r w:rsidRPr="00D24E06">
        <w:rPr>
          <w:spacing w:val="80"/>
        </w:rPr>
        <w:t xml:space="preserve"> </w:t>
      </w:r>
      <w:r w:rsidRPr="00D24E06">
        <w:t>dobrego</w:t>
      </w:r>
      <w:r w:rsidRPr="00D24E06">
        <w:rPr>
          <w:spacing w:val="80"/>
        </w:rPr>
        <w:t xml:space="preserve"> </w:t>
      </w:r>
      <w:r w:rsidRPr="00D24E06">
        <w:t>stanu,</w:t>
      </w:r>
      <w:r w:rsidRPr="00D24E06">
        <w:rPr>
          <w:spacing w:val="80"/>
        </w:rPr>
        <w:t xml:space="preserve"> </w:t>
      </w:r>
      <w:r w:rsidRPr="00D24E06">
        <w:t>z</w:t>
      </w:r>
      <w:r w:rsidRPr="00D24E06">
        <w:rPr>
          <w:spacing w:val="-1"/>
        </w:rPr>
        <w:t xml:space="preserve"> </w:t>
      </w:r>
      <w:r w:rsidRPr="00D24E06">
        <w:t>uwzględnieniem</w:t>
      </w:r>
      <w:r w:rsidRPr="00D24E06">
        <w:rPr>
          <w:spacing w:val="80"/>
        </w:rPr>
        <w:t xml:space="preserve"> </w:t>
      </w:r>
      <w:r w:rsidRPr="00D24E06">
        <w:t>kategorii</w:t>
      </w:r>
      <w:r w:rsidRPr="00D24E06">
        <w:rPr>
          <w:spacing w:val="80"/>
        </w:rPr>
        <w:t xml:space="preserve"> </w:t>
      </w:r>
      <w:r w:rsidRPr="00D24E06">
        <w:t>wód, wg</w:t>
      </w:r>
      <w:r w:rsidRPr="00D24E06">
        <w:rPr>
          <w:spacing w:val="-2"/>
        </w:rPr>
        <w:t xml:space="preserve"> </w:t>
      </w:r>
      <w:r w:rsidRPr="00D24E06">
        <w:t>Rozporządzenia</w:t>
      </w:r>
      <w:r w:rsidRPr="00D24E06">
        <w:rPr>
          <w:spacing w:val="40"/>
        </w:rPr>
        <w:t xml:space="preserve"> </w:t>
      </w:r>
      <w:r w:rsidRPr="00D24E06">
        <w:t>Ministra</w:t>
      </w:r>
      <w:r w:rsidRPr="00D24E06">
        <w:rPr>
          <w:spacing w:val="40"/>
        </w:rPr>
        <w:t xml:space="preserve"> </w:t>
      </w:r>
      <w:r w:rsidRPr="00D24E06">
        <w:t>Gospodarki</w:t>
      </w:r>
      <w:r w:rsidRPr="00D24E06">
        <w:rPr>
          <w:spacing w:val="40"/>
        </w:rPr>
        <w:t xml:space="preserve"> </w:t>
      </w:r>
      <w:r w:rsidRPr="00D24E06">
        <w:t>Morskiej</w:t>
      </w:r>
      <w:r w:rsidRPr="00D24E06">
        <w:rPr>
          <w:spacing w:val="40"/>
        </w:rPr>
        <w:t xml:space="preserve"> </w:t>
      </w:r>
      <w:r w:rsidRPr="00D24E06">
        <w:t>i</w:t>
      </w:r>
      <w:r w:rsidRPr="00D24E06">
        <w:rPr>
          <w:spacing w:val="40"/>
        </w:rPr>
        <w:t xml:space="preserve"> </w:t>
      </w:r>
      <w:r w:rsidRPr="00D24E06">
        <w:t>Żeglugi</w:t>
      </w:r>
      <w:r w:rsidRPr="00D24E06">
        <w:rPr>
          <w:spacing w:val="40"/>
        </w:rPr>
        <w:t xml:space="preserve"> </w:t>
      </w:r>
      <w:r w:rsidRPr="00D24E06">
        <w:t>Śródlądowej</w:t>
      </w:r>
      <w:r w:rsidRPr="00D24E06">
        <w:rPr>
          <w:spacing w:val="40"/>
        </w:rPr>
        <w:t xml:space="preserve"> </w:t>
      </w:r>
      <w:r w:rsidRPr="00D24E06">
        <w:t>z</w:t>
      </w:r>
      <w:r w:rsidRPr="00D24E06">
        <w:rPr>
          <w:spacing w:val="40"/>
        </w:rPr>
        <w:t xml:space="preserve"> </w:t>
      </w:r>
      <w:r w:rsidRPr="00D24E06">
        <w:t xml:space="preserve">dnia </w:t>
      </w:r>
      <w:r w:rsidR="00493803">
        <w:br/>
      </w:r>
      <w:r w:rsidRPr="00D24E06">
        <w:t>11</w:t>
      </w:r>
      <w:r w:rsidRPr="00D24E06">
        <w:rPr>
          <w:spacing w:val="-2"/>
        </w:rPr>
        <w:t xml:space="preserve"> </w:t>
      </w:r>
      <w:r w:rsidRPr="00D24E06">
        <w:t>października 2019 r. w sprawie sposobu klasyfikacji stanu ekologicznego, potencjału ekologicznego i</w:t>
      </w:r>
      <w:r w:rsidRPr="00D24E06">
        <w:rPr>
          <w:spacing w:val="-1"/>
        </w:rPr>
        <w:t xml:space="preserve"> </w:t>
      </w:r>
      <w:r w:rsidRPr="00D24E06">
        <w:t>stanu chemicznego oraz sposobu klasyfikacji stanu jednolitych części wód powierzchownych,</w:t>
      </w:r>
      <w:r w:rsidRPr="00D24E06">
        <w:rPr>
          <w:spacing w:val="40"/>
        </w:rPr>
        <w:t xml:space="preserve"> </w:t>
      </w:r>
      <w:r w:rsidRPr="00D24E06">
        <w:t>a</w:t>
      </w:r>
      <w:r w:rsidRPr="00D24E06">
        <w:rPr>
          <w:spacing w:val="-3"/>
        </w:rPr>
        <w:t xml:space="preserve"> </w:t>
      </w:r>
      <w:r w:rsidRPr="00D24E06">
        <w:t>także</w:t>
      </w:r>
      <w:r w:rsidRPr="00D24E06">
        <w:rPr>
          <w:spacing w:val="40"/>
        </w:rPr>
        <w:t xml:space="preserve"> </w:t>
      </w:r>
      <w:r w:rsidRPr="00D24E06">
        <w:t>środowiskowych</w:t>
      </w:r>
      <w:r w:rsidRPr="00D24E06">
        <w:rPr>
          <w:spacing w:val="40"/>
        </w:rPr>
        <w:t xml:space="preserve"> </w:t>
      </w:r>
      <w:r w:rsidRPr="00D24E06">
        <w:t>norm</w:t>
      </w:r>
      <w:r w:rsidRPr="00D24E06">
        <w:rPr>
          <w:spacing w:val="40"/>
        </w:rPr>
        <w:t xml:space="preserve"> </w:t>
      </w:r>
      <w:r w:rsidRPr="00D24E06">
        <w:t>jakości</w:t>
      </w:r>
      <w:r w:rsidRPr="00D24E06">
        <w:rPr>
          <w:spacing w:val="40"/>
        </w:rPr>
        <w:t xml:space="preserve"> </w:t>
      </w:r>
      <w:r w:rsidRPr="00D24E06">
        <w:t>dla</w:t>
      </w:r>
      <w:r w:rsidRPr="00D24E06">
        <w:rPr>
          <w:spacing w:val="40"/>
        </w:rPr>
        <w:t xml:space="preserve"> </w:t>
      </w:r>
      <w:r w:rsidRPr="00D24E06">
        <w:t>substancji</w:t>
      </w:r>
      <w:r w:rsidRPr="00D24E06">
        <w:rPr>
          <w:spacing w:val="40"/>
        </w:rPr>
        <w:t xml:space="preserve"> </w:t>
      </w:r>
      <w:r w:rsidRPr="00D24E06">
        <w:t>priorytetowych (Dz.</w:t>
      </w:r>
      <w:r w:rsidRPr="00D24E06">
        <w:rPr>
          <w:spacing w:val="-1"/>
        </w:rPr>
        <w:t xml:space="preserve"> </w:t>
      </w:r>
      <w:r w:rsidRPr="00D24E06">
        <w:t>U.</w:t>
      </w:r>
      <w:r w:rsidRPr="00D24E06">
        <w:rPr>
          <w:spacing w:val="78"/>
        </w:rPr>
        <w:t xml:space="preserve"> </w:t>
      </w:r>
      <w:r w:rsidRPr="00D24E06">
        <w:t>z</w:t>
      </w:r>
      <w:r w:rsidRPr="00D24E06">
        <w:rPr>
          <w:spacing w:val="78"/>
        </w:rPr>
        <w:t xml:space="preserve"> </w:t>
      </w:r>
      <w:r w:rsidRPr="00D24E06">
        <w:t>2019</w:t>
      </w:r>
      <w:r w:rsidRPr="00D24E06">
        <w:rPr>
          <w:spacing w:val="79"/>
        </w:rPr>
        <w:t xml:space="preserve"> </w:t>
      </w:r>
      <w:r w:rsidRPr="00D24E06">
        <w:t>r.,</w:t>
      </w:r>
      <w:r w:rsidRPr="00D24E06">
        <w:rPr>
          <w:spacing w:val="78"/>
        </w:rPr>
        <w:t xml:space="preserve"> </w:t>
      </w:r>
      <w:r w:rsidRPr="00D24E06">
        <w:t>poz.</w:t>
      </w:r>
      <w:r w:rsidRPr="00D24E06">
        <w:rPr>
          <w:spacing w:val="79"/>
        </w:rPr>
        <w:t xml:space="preserve"> </w:t>
      </w:r>
      <w:r w:rsidRPr="00D24E06">
        <w:t>2149)</w:t>
      </w:r>
      <w:r w:rsidRPr="00D24E06">
        <w:rPr>
          <w:spacing w:val="78"/>
        </w:rPr>
        <w:t xml:space="preserve"> </w:t>
      </w:r>
      <w:r w:rsidRPr="00D24E06">
        <w:t>oraz</w:t>
      </w:r>
      <w:r w:rsidRPr="00D24E06">
        <w:rPr>
          <w:spacing w:val="78"/>
        </w:rPr>
        <w:t xml:space="preserve"> </w:t>
      </w:r>
      <w:r w:rsidRPr="00D24E06">
        <w:t>wg</w:t>
      </w:r>
      <w:r w:rsidRPr="00D24E06">
        <w:rPr>
          <w:spacing w:val="78"/>
        </w:rPr>
        <w:t xml:space="preserve"> </w:t>
      </w:r>
      <w:r w:rsidRPr="00D24E06">
        <w:t>Rozporządzenia</w:t>
      </w:r>
      <w:r w:rsidRPr="00D24E06">
        <w:rPr>
          <w:spacing w:val="78"/>
        </w:rPr>
        <w:t xml:space="preserve"> </w:t>
      </w:r>
      <w:r w:rsidRPr="00D24E06">
        <w:t>Ministra</w:t>
      </w:r>
      <w:r w:rsidRPr="00D24E06">
        <w:rPr>
          <w:spacing w:val="78"/>
        </w:rPr>
        <w:t xml:space="preserve"> </w:t>
      </w:r>
      <w:r w:rsidRPr="00D24E06">
        <w:t>Gospodarki</w:t>
      </w:r>
      <w:r w:rsidRPr="00D24E06">
        <w:rPr>
          <w:spacing w:val="79"/>
        </w:rPr>
        <w:t xml:space="preserve"> </w:t>
      </w:r>
      <w:r w:rsidRPr="00D24E06">
        <w:t>Morskiej i</w:t>
      </w:r>
      <w:r w:rsidRPr="00D24E06">
        <w:rPr>
          <w:spacing w:val="-1"/>
        </w:rPr>
        <w:t xml:space="preserve"> </w:t>
      </w:r>
      <w:r w:rsidRPr="00D24E06">
        <w:t>Żeglugi Śródlądowej z dnia 11 października 2019 r. w sprawie kryteriów i sposobu oceny jednolitych części wód podziemnych (Dz. U. z 2019 r., poz. 2148). Tym samym nadrzędnym celem</w:t>
      </w:r>
      <w:r w:rsidRPr="00D24E06">
        <w:rPr>
          <w:spacing w:val="32"/>
        </w:rPr>
        <w:t xml:space="preserve">  </w:t>
      </w:r>
      <w:r w:rsidRPr="00D24E06">
        <w:t>środowiskowym</w:t>
      </w:r>
      <w:r w:rsidRPr="00D24E06">
        <w:rPr>
          <w:spacing w:val="37"/>
        </w:rPr>
        <w:t xml:space="preserve">  </w:t>
      </w:r>
      <w:r w:rsidRPr="00D24E06">
        <w:t>będzie</w:t>
      </w:r>
      <w:r w:rsidRPr="00D24E06">
        <w:rPr>
          <w:spacing w:val="35"/>
        </w:rPr>
        <w:t xml:space="preserve">  </w:t>
      </w:r>
      <w:r w:rsidRPr="00D24E06">
        <w:t>osiągnięcie</w:t>
      </w:r>
      <w:r w:rsidRPr="00D24E06">
        <w:rPr>
          <w:spacing w:val="34"/>
        </w:rPr>
        <w:t xml:space="preserve">  </w:t>
      </w:r>
      <w:r w:rsidRPr="00D24E06">
        <w:t>i</w:t>
      </w:r>
      <w:r w:rsidRPr="00D24E06">
        <w:rPr>
          <w:spacing w:val="3"/>
        </w:rPr>
        <w:t xml:space="preserve"> </w:t>
      </w:r>
      <w:r w:rsidRPr="00D24E06">
        <w:t>utrzymanie</w:t>
      </w:r>
      <w:r w:rsidRPr="00D24E06">
        <w:rPr>
          <w:spacing w:val="34"/>
        </w:rPr>
        <w:t xml:space="preserve">  </w:t>
      </w:r>
      <w:r w:rsidRPr="00D24E06">
        <w:t>jakości</w:t>
      </w:r>
      <w:r w:rsidRPr="00D24E06">
        <w:rPr>
          <w:spacing w:val="35"/>
        </w:rPr>
        <w:t xml:space="preserve">  </w:t>
      </w:r>
      <w:r w:rsidRPr="00D24E06">
        <w:t>JCW</w:t>
      </w:r>
      <w:r w:rsidRPr="00D24E06">
        <w:rPr>
          <w:spacing w:val="35"/>
        </w:rPr>
        <w:t xml:space="preserve">  </w:t>
      </w:r>
      <w:r w:rsidRPr="00D24E06">
        <w:t>o</w:t>
      </w:r>
      <w:r w:rsidRPr="00D24E06">
        <w:rPr>
          <w:spacing w:val="35"/>
        </w:rPr>
        <w:t xml:space="preserve">  </w:t>
      </w:r>
      <w:r w:rsidRPr="00D24E06">
        <w:rPr>
          <w:spacing w:val="-2"/>
        </w:rPr>
        <w:t>parametrach</w:t>
      </w:r>
    </w:p>
    <w:p w14:paraId="462F27F0" w14:textId="77777777" w:rsidR="00C75BC7" w:rsidRPr="00D24E06" w:rsidRDefault="00000000">
      <w:pPr>
        <w:pStyle w:val="Tekstpodstawowy"/>
        <w:spacing w:before="6"/>
        <w:ind w:left="0" w:firstLine="0"/>
        <w:jc w:val="left"/>
        <w:rPr>
          <w:sz w:val="14"/>
        </w:rPr>
      </w:pPr>
      <w:r w:rsidRPr="00D24E06">
        <w:rPr>
          <w:noProof/>
          <w:sz w:val="14"/>
        </w:rPr>
        <mc:AlternateContent>
          <mc:Choice Requires="wps">
            <w:drawing>
              <wp:anchor distT="0" distB="0" distL="0" distR="0" simplePos="0" relativeHeight="251633152" behindDoc="1" locked="0" layoutInCell="1" allowOverlap="1" wp14:anchorId="4C441573" wp14:editId="6AF7BDCF">
                <wp:simplePos x="0" y="0"/>
                <wp:positionH relativeFrom="page">
                  <wp:posOffset>899464</wp:posOffset>
                </wp:positionH>
                <wp:positionV relativeFrom="paragraph">
                  <wp:posOffset>121369</wp:posOffset>
                </wp:positionV>
                <wp:extent cx="1829435" cy="762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3" y="0"/>
                              </a:moveTo>
                              <a:lnTo>
                                <a:pt x="0" y="0"/>
                              </a:lnTo>
                              <a:lnTo>
                                <a:pt x="0" y="7619"/>
                              </a:lnTo>
                              <a:lnTo>
                                <a:pt x="1829053" y="7619"/>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AB4D469" id="Graphic 16" o:spid="_x0000_s1026" style="position:absolute;margin-left:70.8pt;margin-top:9.55pt;width:144.05pt;height:.6pt;z-index:-25168332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OvFIwIAAL0EAAAOAAAAZHJzL2Uyb0RvYy54bWysVMFu2zAMvQ/YPwi6L07SNW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nz+eK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" path="m1829053,l,,,7619r1829053,l1829053,xe" fillcolor="black" stroked="f">
                <v:path arrowok="t"/>
                <w10:wrap type="topAndBottom" anchorx="page"/>
              </v:shape>
            </w:pict>
          </mc:Fallback>
        </mc:AlternateContent>
      </w:r>
    </w:p>
    <w:p w14:paraId="1A1BF0A4" w14:textId="77777777" w:rsidR="00C75BC7" w:rsidRPr="00D24E06" w:rsidRDefault="00C75BC7">
      <w:pPr>
        <w:pStyle w:val="Tekstpodstawowy"/>
        <w:spacing w:before="168"/>
        <w:ind w:left="0" w:firstLine="0"/>
        <w:jc w:val="left"/>
        <w:rPr>
          <w:sz w:val="18"/>
        </w:rPr>
      </w:pPr>
    </w:p>
    <w:p w14:paraId="3CEB7DDF" w14:textId="77777777" w:rsidR="00C75BC7" w:rsidRPr="00D24E06" w:rsidRDefault="00000000">
      <w:pPr>
        <w:ind w:left="141"/>
        <w:rPr>
          <w:sz w:val="18"/>
        </w:rPr>
      </w:pPr>
      <w:bookmarkStart w:id="39" w:name="_bookmark43"/>
      <w:bookmarkEnd w:id="39"/>
      <w:r w:rsidRPr="00D24E06">
        <w:rPr>
          <w:position w:val="6"/>
          <w:sz w:val="12"/>
        </w:rPr>
        <w:t>16</w:t>
      </w:r>
      <w:r w:rsidRPr="00D24E06">
        <w:rPr>
          <w:spacing w:val="9"/>
          <w:position w:val="6"/>
          <w:sz w:val="12"/>
        </w:rPr>
        <w:t xml:space="preserve"> </w:t>
      </w:r>
      <w:r w:rsidRPr="00D24E06">
        <w:rPr>
          <w:sz w:val="18"/>
        </w:rPr>
        <w:t>za:</w:t>
      </w:r>
      <w:r w:rsidRPr="00D24E06">
        <w:rPr>
          <w:spacing w:val="-5"/>
          <w:sz w:val="18"/>
        </w:rPr>
        <w:t xml:space="preserve"> </w:t>
      </w:r>
      <w:hyperlink r:id="rId25">
        <w:r w:rsidR="00C75BC7" w:rsidRPr="00D24E06">
          <w:rPr>
            <w:sz w:val="18"/>
          </w:rPr>
          <w:t>http://poznan.wios.gov.pl/wios/ocena2018/rzeki/Warta-</w:t>
        </w:r>
        <w:r w:rsidR="00C75BC7" w:rsidRPr="00D24E06">
          <w:rPr>
            <w:spacing w:val="-2"/>
            <w:sz w:val="18"/>
          </w:rPr>
          <w:t>Pierwoszewo.pdf</w:t>
        </w:r>
      </w:hyperlink>
    </w:p>
    <w:p w14:paraId="3148B9FE" w14:textId="77777777" w:rsidR="00C75BC7" w:rsidRPr="00D24E06" w:rsidRDefault="00000000">
      <w:pPr>
        <w:spacing w:before="21"/>
        <w:ind w:left="141"/>
        <w:rPr>
          <w:sz w:val="18"/>
        </w:rPr>
      </w:pPr>
      <w:bookmarkStart w:id="40" w:name="_bookmark44"/>
      <w:bookmarkEnd w:id="40"/>
      <w:r w:rsidRPr="00D24E06">
        <w:rPr>
          <w:sz w:val="18"/>
          <w:vertAlign w:val="superscript"/>
        </w:rPr>
        <w:t>17</w:t>
      </w:r>
      <w:r w:rsidRPr="00D24E06">
        <w:rPr>
          <w:spacing w:val="-2"/>
          <w:sz w:val="18"/>
        </w:rPr>
        <w:t xml:space="preserve"> </w:t>
      </w:r>
      <w:r w:rsidRPr="00D24E06">
        <w:rPr>
          <w:sz w:val="18"/>
        </w:rPr>
        <w:t>za:</w:t>
      </w:r>
      <w:r w:rsidRPr="00D24E06">
        <w:rPr>
          <w:spacing w:val="-4"/>
          <w:sz w:val="18"/>
        </w:rPr>
        <w:t xml:space="preserve"> </w:t>
      </w:r>
      <w:hyperlink r:id="rId26">
        <w:r w:rsidR="00C75BC7" w:rsidRPr="00D24E06">
          <w:rPr>
            <w:sz w:val="18"/>
          </w:rPr>
          <w:t>http://poznan.wios.gov.pl/monitoring-srodowiska/wyniki-badan-i-oceny/monitoring-wod-</w:t>
        </w:r>
        <w:r w:rsidR="00C75BC7" w:rsidRPr="00D24E06">
          <w:rPr>
            <w:spacing w:val="-2"/>
            <w:sz w:val="18"/>
          </w:rPr>
          <w:t>podziemnych/</w:t>
        </w:r>
      </w:hyperlink>
    </w:p>
    <w:p w14:paraId="4E1400EA" w14:textId="77777777" w:rsidR="00C75BC7" w:rsidRPr="00D24E06" w:rsidRDefault="00000000">
      <w:pPr>
        <w:spacing w:before="2" w:line="237" w:lineRule="auto"/>
        <w:ind w:left="141" w:right="3023"/>
        <w:rPr>
          <w:sz w:val="18"/>
        </w:rPr>
      </w:pPr>
      <w:bookmarkStart w:id="41" w:name="_bookmark45"/>
      <w:bookmarkEnd w:id="41"/>
      <w:r w:rsidRPr="00D24E06">
        <w:rPr>
          <w:position w:val="6"/>
          <w:sz w:val="12"/>
        </w:rPr>
        <w:t>18</w:t>
      </w:r>
      <w:r w:rsidRPr="00D24E06">
        <w:rPr>
          <w:spacing w:val="40"/>
          <w:position w:val="6"/>
          <w:sz w:val="12"/>
        </w:rPr>
        <w:t xml:space="preserve"> </w:t>
      </w:r>
      <w:r w:rsidRPr="00D24E06">
        <w:rPr>
          <w:sz w:val="18"/>
        </w:rPr>
        <w:t xml:space="preserve">za: </w:t>
      </w:r>
      <w:hyperlink r:id="rId27">
        <w:r w:rsidR="00C75BC7" w:rsidRPr="00D24E06">
          <w:rPr>
            <w:sz w:val="18"/>
          </w:rPr>
          <w:t>http://poznan.wios.gov.pl/monitoring-</w:t>
        </w:r>
      </w:hyperlink>
      <w:r w:rsidRPr="00D24E06">
        <w:rPr>
          <w:sz w:val="18"/>
        </w:rPr>
        <w:t xml:space="preserve"> </w:t>
      </w:r>
      <w:r w:rsidRPr="00D24E06">
        <w:rPr>
          <w:spacing w:val="-2"/>
          <w:sz w:val="18"/>
        </w:rPr>
        <w:t>srodowiska/Monitoring%20wod%20podziemnych/Wody%20podziemne%202016.pdf</w:t>
      </w:r>
      <w:r w:rsidRPr="00D24E06">
        <w:rPr>
          <w:spacing w:val="40"/>
          <w:sz w:val="18"/>
        </w:rPr>
        <w:t xml:space="preserve"> </w:t>
      </w:r>
      <w:bookmarkStart w:id="42" w:name="_bookmark46"/>
      <w:bookmarkEnd w:id="42"/>
      <w:r w:rsidRPr="00D24E06">
        <w:rPr>
          <w:position w:val="6"/>
          <w:sz w:val="12"/>
        </w:rPr>
        <w:t>19</w:t>
      </w:r>
      <w:r w:rsidRPr="00D24E06">
        <w:rPr>
          <w:spacing w:val="39"/>
          <w:position w:val="6"/>
          <w:sz w:val="12"/>
        </w:rPr>
        <w:t xml:space="preserve"> </w:t>
      </w:r>
      <w:r w:rsidRPr="00D24E06">
        <w:rPr>
          <w:sz w:val="18"/>
        </w:rPr>
        <w:t xml:space="preserve">za: </w:t>
      </w:r>
      <w:hyperlink r:id="rId28">
        <w:r w:rsidR="00C75BC7" w:rsidRPr="00D24E06">
          <w:rPr>
            <w:sz w:val="18"/>
          </w:rPr>
          <w:t>http://www.dziennikustaw.gov.pl/DU/2016/1967</w:t>
        </w:r>
      </w:hyperlink>
    </w:p>
    <w:p w14:paraId="70740153" w14:textId="77777777" w:rsidR="00C75BC7" w:rsidRPr="00D24E06" w:rsidRDefault="00C75BC7">
      <w:pPr>
        <w:spacing w:line="237" w:lineRule="auto"/>
        <w:rPr>
          <w:sz w:val="18"/>
        </w:rPr>
        <w:sectPr w:rsidR="00C75BC7" w:rsidRPr="00D24E06">
          <w:pgSz w:w="11910" w:h="16840"/>
          <w:pgMar w:top="1460" w:right="1275" w:bottom="1600" w:left="1275" w:header="718" w:footer="1407" w:gutter="0"/>
          <w:cols w:space="708"/>
        </w:sectPr>
      </w:pPr>
    </w:p>
    <w:p w14:paraId="2D63B1B5" w14:textId="77777777" w:rsidR="00C75BC7" w:rsidRPr="00D24E06" w:rsidRDefault="00C75BC7">
      <w:pPr>
        <w:pStyle w:val="Tekstpodstawowy"/>
        <w:spacing w:before="23"/>
        <w:ind w:left="0" w:firstLine="0"/>
        <w:jc w:val="left"/>
      </w:pPr>
    </w:p>
    <w:p w14:paraId="64A53D9A" w14:textId="77777777" w:rsidR="00C75BC7" w:rsidRPr="00D24E06" w:rsidRDefault="00000000">
      <w:pPr>
        <w:pStyle w:val="Tekstpodstawowy"/>
        <w:spacing w:line="276" w:lineRule="auto"/>
        <w:ind w:right="143" w:firstLine="0"/>
      </w:pPr>
      <w:r w:rsidRPr="00D24E06">
        <w:t>nieprzekraczających granicznych wartości zawartości poszczególnych substancji w wodzie, zgodnie z</w:t>
      </w:r>
      <w:r w:rsidRPr="00D24E06">
        <w:rPr>
          <w:spacing w:val="-3"/>
        </w:rPr>
        <w:t xml:space="preserve"> </w:t>
      </w:r>
      <w:r w:rsidRPr="00D24E06">
        <w:t>ww. Rozporządzeniem. Poza tym celami środowiskowymi dla ochrony JCW na terenie gminy Wronki są:</w:t>
      </w:r>
    </w:p>
    <w:p w14:paraId="32391669" w14:textId="77777777" w:rsidR="00C75BC7" w:rsidRPr="00D24E06" w:rsidRDefault="00000000">
      <w:pPr>
        <w:pStyle w:val="Tekstpodstawowy"/>
        <w:spacing w:before="1"/>
        <w:ind w:left="707" w:firstLine="0"/>
      </w:pPr>
      <w:r w:rsidRPr="00D24E06">
        <w:rPr>
          <w:u w:val="single"/>
        </w:rPr>
        <w:t>Wody</w:t>
      </w:r>
      <w:r w:rsidRPr="00D24E06">
        <w:rPr>
          <w:spacing w:val="-1"/>
          <w:u w:val="single"/>
        </w:rPr>
        <w:t xml:space="preserve"> </w:t>
      </w:r>
      <w:r w:rsidRPr="00D24E06">
        <w:rPr>
          <w:spacing w:val="-2"/>
          <w:u w:val="single"/>
        </w:rPr>
        <w:t>powierzchniowe:</w:t>
      </w:r>
    </w:p>
    <w:p w14:paraId="531D8F56" w14:textId="77777777" w:rsidR="00C75BC7" w:rsidRPr="00D24E06" w:rsidRDefault="00000000">
      <w:pPr>
        <w:pStyle w:val="Akapitzlist"/>
        <w:numPr>
          <w:ilvl w:val="0"/>
          <w:numId w:val="29"/>
        </w:numPr>
        <w:tabs>
          <w:tab w:val="left" w:pos="568"/>
        </w:tabs>
        <w:spacing w:before="43" w:line="273" w:lineRule="auto"/>
        <w:ind w:right="140"/>
        <w:jc w:val="both"/>
        <w:rPr>
          <w:sz w:val="24"/>
        </w:rPr>
      </w:pPr>
      <w:r w:rsidRPr="00D24E06">
        <w:rPr>
          <w:sz w:val="24"/>
        </w:rPr>
        <w:t>osiągnięcie dobrego potencjału ekologicznego; możliwość migracji organizmów</w:t>
      </w:r>
      <w:r w:rsidRPr="00D24E06">
        <w:rPr>
          <w:spacing w:val="40"/>
          <w:sz w:val="24"/>
        </w:rPr>
        <w:t xml:space="preserve"> </w:t>
      </w:r>
      <w:r w:rsidRPr="00D24E06">
        <w:rPr>
          <w:sz w:val="24"/>
        </w:rPr>
        <w:t>wodnych na odcinku cieku istotnego Warta w obrębie JCWP dla JCWP „Warta od Samy do Ostrorogi”;</w:t>
      </w:r>
    </w:p>
    <w:p w14:paraId="3010C43D" w14:textId="77777777" w:rsidR="00C75BC7" w:rsidRPr="00D24E06" w:rsidRDefault="00000000">
      <w:pPr>
        <w:pStyle w:val="Akapitzlist"/>
        <w:numPr>
          <w:ilvl w:val="0"/>
          <w:numId w:val="29"/>
        </w:numPr>
        <w:tabs>
          <w:tab w:val="left" w:pos="567"/>
        </w:tabs>
        <w:spacing w:before="5"/>
        <w:ind w:left="567" w:hanging="359"/>
        <w:jc w:val="both"/>
        <w:rPr>
          <w:sz w:val="24"/>
        </w:rPr>
      </w:pPr>
      <w:r w:rsidRPr="00D24E06">
        <w:rPr>
          <w:sz w:val="24"/>
        </w:rPr>
        <w:t>osiągnięcie</w:t>
      </w:r>
      <w:r w:rsidRPr="00D24E06">
        <w:rPr>
          <w:spacing w:val="-3"/>
          <w:sz w:val="24"/>
        </w:rPr>
        <w:t xml:space="preserve"> </w:t>
      </w:r>
      <w:r w:rsidRPr="00D24E06">
        <w:rPr>
          <w:sz w:val="24"/>
        </w:rPr>
        <w:t>dobrego</w:t>
      </w:r>
      <w:r w:rsidRPr="00D24E06">
        <w:rPr>
          <w:spacing w:val="-1"/>
          <w:sz w:val="24"/>
        </w:rPr>
        <w:t xml:space="preserve"> </w:t>
      </w:r>
      <w:r w:rsidRPr="00D24E06">
        <w:rPr>
          <w:sz w:val="24"/>
        </w:rPr>
        <w:t>stanu</w:t>
      </w:r>
      <w:r w:rsidRPr="00D24E06">
        <w:rPr>
          <w:spacing w:val="-1"/>
          <w:sz w:val="24"/>
        </w:rPr>
        <w:t xml:space="preserve"> </w:t>
      </w:r>
      <w:r w:rsidRPr="00D24E06">
        <w:rPr>
          <w:sz w:val="24"/>
        </w:rPr>
        <w:t>chemicznego dla</w:t>
      </w:r>
      <w:r w:rsidRPr="00D24E06">
        <w:rPr>
          <w:spacing w:val="-1"/>
          <w:sz w:val="24"/>
        </w:rPr>
        <w:t xml:space="preserve"> </w:t>
      </w:r>
      <w:r w:rsidRPr="00D24E06">
        <w:rPr>
          <w:sz w:val="24"/>
        </w:rPr>
        <w:t>JCWP „Warta</w:t>
      </w:r>
      <w:r w:rsidRPr="00D24E06">
        <w:rPr>
          <w:spacing w:val="-3"/>
          <w:sz w:val="24"/>
        </w:rPr>
        <w:t xml:space="preserve"> </w:t>
      </w:r>
      <w:r w:rsidRPr="00D24E06">
        <w:rPr>
          <w:sz w:val="24"/>
        </w:rPr>
        <w:t>od</w:t>
      </w:r>
      <w:r w:rsidRPr="00D24E06">
        <w:rPr>
          <w:spacing w:val="-1"/>
          <w:sz w:val="24"/>
        </w:rPr>
        <w:t xml:space="preserve"> </w:t>
      </w:r>
      <w:r w:rsidRPr="00D24E06">
        <w:rPr>
          <w:sz w:val="24"/>
        </w:rPr>
        <w:t>Samy</w:t>
      </w:r>
      <w:r w:rsidRPr="00D24E06">
        <w:rPr>
          <w:spacing w:val="-1"/>
          <w:sz w:val="24"/>
        </w:rPr>
        <w:t xml:space="preserve"> </w:t>
      </w:r>
      <w:r w:rsidRPr="00D24E06">
        <w:rPr>
          <w:sz w:val="24"/>
        </w:rPr>
        <w:t xml:space="preserve">do </w:t>
      </w:r>
      <w:r w:rsidRPr="00D24E06">
        <w:rPr>
          <w:spacing w:val="-2"/>
          <w:sz w:val="24"/>
        </w:rPr>
        <w:t>Ostrorogi”;</w:t>
      </w:r>
    </w:p>
    <w:p w14:paraId="0E452484" w14:textId="77777777" w:rsidR="00C75BC7" w:rsidRPr="00D24E06" w:rsidRDefault="00000000">
      <w:pPr>
        <w:pStyle w:val="Akapitzlist"/>
        <w:numPr>
          <w:ilvl w:val="0"/>
          <w:numId w:val="29"/>
        </w:numPr>
        <w:tabs>
          <w:tab w:val="left" w:pos="567"/>
        </w:tabs>
        <w:spacing w:before="40"/>
        <w:ind w:left="567" w:hanging="359"/>
        <w:jc w:val="both"/>
        <w:rPr>
          <w:sz w:val="24"/>
        </w:rPr>
      </w:pPr>
      <w:r w:rsidRPr="00D24E06">
        <w:rPr>
          <w:sz w:val="24"/>
        </w:rPr>
        <w:t>osiągnięcie</w:t>
      </w:r>
      <w:r w:rsidRPr="00D24E06">
        <w:rPr>
          <w:spacing w:val="-2"/>
          <w:sz w:val="24"/>
        </w:rPr>
        <w:t xml:space="preserve"> </w:t>
      </w:r>
      <w:r w:rsidRPr="00D24E06">
        <w:rPr>
          <w:sz w:val="24"/>
        </w:rPr>
        <w:t>dobrego</w:t>
      </w:r>
      <w:r w:rsidRPr="00D24E06">
        <w:rPr>
          <w:spacing w:val="-1"/>
          <w:sz w:val="24"/>
        </w:rPr>
        <w:t xml:space="preserve"> </w:t>
      </w:r>
      <w:r w:rsidRPr="00D24E06">
        <w:rPr>
          <w:sz w:val="24"/>
        </w:rPr>
        <w:t>potencjału</w:t>
      </w:r>
      <w:r w:rsidRPr="00D24E06">
        <w:rPr>
          <w:spacing w:val="-2"/>
          <w:sz w:val="24"/>
        </w:rPr>
        <w:t xml:space="preserve"> </w:t>
      </w:r>
      <w:r w:rsidRPr="00D24E06">
        <w:rPr>
          <w:sz w:val="24"/>
        </w:rPr>
        <w:t>ekologicznego</w:t>
      </w:r>
      <w:r w:rsidRPr="00D24E06">
        <w:rPr>
          <w:spacing w:val="-1"/>
          <w:sz w:val="24"/>
        </w:rPr>
        <w:t xml:space="preserve"> </w:t>
      </w:r>
      <w:r w:rsidRPr="00D24E06">
        <w:rPr>
          <w:sz w:val="24"/>
        </w:rPr>
        <w:t>dla</w:t>
      </w:r>
      <w:r w:rsidRPr="00D24E06">
        <w:rPr>
          <w:spacing w:val="-1"/>
          <w:sz w:val="24"/>
        </w:rPr>
        <w:t xml:space="preserve"> </w:t>
      </w:r>
      <w:r w:rsidRPr="00D24E06">
        <w:rPr>
          <w:sz w:val="24"/>
        </w:rPr>
        <w:t>JCWP</w:t>
      </w:r>
      <w:r w:rsidRPr="00D24E06">
        <w:rPr>
          <w:spacing w:val="-2"/>
          <w:sz w:val="24"/>
        </w:rPr>
        <w:t xml:space="preserve"> </w:t>
      </w:r>
      <w:r w:rsidRPr="00D24E06">
        <w:rPr>
          <w:sz w:val="24"/>
        </w:rPr>
        <w:t>„Dopływ</w:t>
      </w:r>
      <w:r w:rsidRPr="00D24E06">
        <w:rPr>
          <w:spacing w:val="-2"/>
          <w:sz w:val="24"/>
        </w:rPr>
        <w:t xml:space="preserve"> </w:t>
      </w:r>
      <w:r w:rsidRPr="00D24E06">
        <w:rPr>
          <w:sz w:val="24"/>
        </w:rPr>
        <w:t>spod</w:t>
      </w:r>
      <w:r w:rsidRPr="00D24E06">
        <w:rPr>
          <w:spacing w:val="-1"/>
          <w:sz w:val="24"/>
        </w:rPr>
        <w:t xml:space="preserve"> </w:t>
      </w:r>
      <w:r w:rsidRPr="00D24E06">
        <w:rPr>
          <w:spacing w:val="-2"/>
          <w:sz w:val="24"/>
        </w:rPr>
        <w:t>Oporowa”;</w:t>
      </w:r>
    </w:p>
    <w:p w14:paraId="0D9692F4" w14:textId="77777777" w:rsidR="00C75BC7" w:rsidRPr="00D24E06" w:rsidRDefault="00000000">
      <w:pPr>
        <w:pStyle w:val="Akapitzlist"/>
        <w:numPr>
          <w:ilvl w:val="0"/>
          <w:numId w:val="29"/>
        </w:numPr>
        <w:tabs>
          <w:tab w:val="left" w:pos="568"/>
          <w:tab w:val="left" w:pos="707"/>
        </w:tabs>
        <w:spacing w:before="39" w:line="273" w:lineRule="auto"/>
        <w:ind w:left="707" w:right="1369" w:hanging="500"/>
        <w:rPr>
          <w:sz w:val="24"/>
        </w:rPr>
      </w:pPr>
      <w:r w:rsidRPr="00D24E06">
        <w:rPr>
          <w:sz w:val="24"/>
        </w:rPr>
        <w:t>osiągnięcie</w:t>
      </w:r>
      <w:r w:rsidRPr="00D24E06">
        <w:rPr>
          <w:spacing w:val="-5"/>
          <w:sz w:val="24"/>
        </w:rPr>
        <w:t xml:space="preserve"> </w:t>
      </w:r>
      <w:r w:rsidRPr="00D24E06">
        <w:rPr>
          <w:sz w:val="24"/>
        </w:rPr>
        <w:t>dobrego</w:t>
      </w:r>
      <w:r w:rsidRPr="00D24E06">
        <w:rPr>
          <w:spacing w:val="-5"/>
          <w:sz w:val="24"/>
        </w:rPr>
        <w:t xml:space="preserve"> </w:t>
      </w:r>
      <w:r w:rsidRPr="00D24E06">
        <w:rPr>
          <w:sz w:val="24"/>
        </w:rPr>
        <w:t>stanu</w:t>
      </w:r>
      <w:r w:rsidRPr="00D24E06">
        <w:rPr>
          <w:spacing w:val="-5"/>
          <w:sz w:val="24"/>
        </w:rPr>
        <w:t xml:space="preserve"> </w:t>
      </w:r>
      <w:r w:rsidRPr="00D24E06">
        <w:rPr>
          <w:sz w:val="24"/>
        </w:rPr>
        <w:t>chemicznego</w:t>
      </w:r>
      <w:r w:rsidRPr="00D24E06">
        <w:rPr>
          <w:spacing w:val="-5"/>
          <w:sz w:val="24"/>
        </w:rPr>
        <w:t xml:space="preserve"> </w:t>
      </w:r>
      <w:r w:rsidRPr="00D24E06">
        <w:rPr>
          <w:sz w:val="24"/>
        </w:rPr>
        <w:t>dla</w:t>
      </w:r>
      <w:r w:rsidRPr="00D24E06">
        <w:rPr>
          <w:spacing w:val="-5"/>
          <w:sz w:val="24"/>
        </w:rPr>
        <w:t xml:space="preserve"> </w:t>
      </w:r>
      <w:r w:rsidRPr="00D24E06">
        <w:rPr>
          <w:sz w:val="24"/>
        </w:rPr>
        <w:t>JCWP</w:t>
      </w:r>
      <w:r w:rsidRPr="00D24E06">
        <w:rPr>
          <w:spacing w:val="-5"/>
          <w:sz w:val="24"/>
        </w:rPr>
        <w:t xml:space="preserve"> </w:t>
      </w:r>
      <w:r w:rsidRPr="00D24E06">
        <w:rPr>
          <w:sz w:val="24"/>
        </w:rPr>
        <w:t>„Dopływ</w:t>
      </w:r>
      <w:r w:rsidRPr="00D24E06">
        <w:rPr>
          <w:spacing w:val="-6"/>
          <w:sz w:val="24"/>
        </w:rPr>
        <w:t xml:space="preserve"> </w:t>
      </w:r>
      <w:r w:rsidRPr="00D24E06">
        <w:rPr>
          <w:sz w:val="24"/>
        </w:rPr>
        <w:t>spod</w:t>
      </w:r>
      <w:r w:rsidRPr="00D24E06">
        <w:rPr>
          <w:spacing w:val="-5"/>
          <w:sz w:val="24"/>
        </w:rPr>
        <w:t xml:space="preserve"> </w:t>
      </w:r>
      <w:r w:rsidRPr="00D24E06">
        <w:rPr>
          <w:sz w:val="24"/>
        </w:rPr>
        <w:t xml:space="preserve">Oporowa”. </w:t>
      </w:r>
      <w:r w:rsidRPr="00D24E06">
        <w:rPr>
          <w:spacing w:val="-2"/>
          <w:sz w:val="24"/>
          <w:u w:val="single"/>
        </w:rPr>
        <w:t>Działania:</w:t>
      </w:r>
    </w:p>
    <w:p w14:paraId="64905A8D" w14:textId="0E747486" w:rsidR="00C75BC7" w:rsidRPr="00D24E06" w:rsidRDefault="00000000" w:rsidP="00A97060">
      <w:pPr>
        <w:pStyle w:val="Akapitzlist"/>
        <w:numPr>
          <w:ilvl w:val="0"/>
          <w:numId w:val="29"/>
        </w:numPr>
        <w:tabs>
          <w:tab w:val="left" w:pos="568"/>
          <w:tab w:val="left" w:pos="2089"/>
          <w:tab w:val="left" w:pos="3426"/>
          <w:tab w:val="left" w:pos="3990"/>
          <w:tab w:val="left" w:pos="5471"/>
          <w:tab w:val="left" w:pos="6567"/>
          <w:tab w:val="left" w:pos="8299"/>
          <w:tab w:val="left" w:pos="8796"/>
        </w:tabs>
        <w:spacing w:before="4" w:line="273" w:lineRule="auto"/>
        <w:ind w:right="144"/>
        <w:jc w:val="both"/>
        <w:rPr>
          <w:sz w:val="24"/>
        </w:rPr>
      </w:pPr>
      <w:r w:rsidRPr="00D24E06">
        <w:rPr>
          <w:spacing w:val="-2"/>
          <w:sz w:val="24"/>
        </w:rPr>
        <w:t>zapobieganie</w:t>
      </w:r>
      <w:r w:rsidR="00A97060">
        <w:rPr>
          <w:sz w:val="24"/>
        </w:rPr>
        <w:t xml:space="preserve"> </w:t>
      </w:r>
      <w:r w:rsidRPr="00D24E06">
        <w:rPr>
          <w:spacing w:val="-2"/>
          <w:sz w:val="24"/>
        </w:rPr>
        <w:t>dopływowi</w:t>
      </w:r>
      <w:r w:rsidR="00A97060">
        <w:rPr>
          <w:sz w:val="24"/>
        </w:rPr>
        <w:t xml:space="preserve"> </w:t>
      </w:r>
      <w:r w:rsidRPr="00D24E06">
        <w:rPr>
          <w:spacing w:val="-4"/>
          <w:sz w:val="24"/>
        </w:rPr>
        <w:t>lub</w:t>
      </w:r>
      <w:r w:rsidR="00A97060">
        <w:rPr>
          <w:sz w:val="24"/>
        </w:rPr>
        <w:t xml:space="preserve"> </w:t>
      </w:r>
      <w:r w:rsidRPr="00D24E06">
        <w:rPr>
          <w:spacing w:val="-2"/>
          <w:sz w:val="24"/>
        </w:rPr>
        <w:t>ograniczenia</w:t>
      </w:r>
      <w:r w:rsidR="00A97060">
        <w:rPr>
          <w:sz w:val="24"/>
        </w:rPr>
        <w:t xml:space="preserve"> </w:t>
      </w:r>
      <w:r w:rsidRPr="00D24E06">
        <w:rPr>
          <w:spacing w:val="-2"/>
          <w:sz w:val="24"/>
        </w:rPr>
        <w:t>dopływu</w:t>
      </w:r>
      <w:r w:rsidR="00A97060">
        <w:rPr>
          <w:sz w:val="24"/>
        </w:rPr>
        <w:t xml:space="preserve"> </w:t>
      </w:r>
      <w:r w:rsidRPr="00D24E06">
        <w:rPr>
          <w:spacing w:val="-2"/>
          <w:sz w:val="24"/>
        </w:rPr>
        <w:t>zanieczyszczeń</w:t>
      </w:r>
      <w:r w:rsidR="00A97060">
        <w:rPr>
          <w:sz w:val="24"/>
        </w:rPr>
        <w:t xml:space="preserve"> </w:t>
      </w:r>
      <w:r w:rsidRPr="00D24E06">
        <w:rPr>
          <w:spacing w:val="-6"/>
          <w:sz w:val="24"/>
        </w:rPr>
        <w:t>do</w:t>
      </w:r>
      <w:r w:rsidR="00A97060">
        <w:rPr>
          <w:sz w:val="24"/>
        </w:rPr>
        <w:t xml:space="preserve"> </w:t>
      </w:r>
      <w:r w:rsidRPr="00D24E06">
        <w:rPr>
          <w:spacing w:val="-4"/>
          <w:sz w:val="24"/>
        </w:rPr>
        <w:t xml:space="preserve">wód </w:t>
      </w:r>
      <w:r w:rsidRPr="00D24E06">
        <w:rPr>
          <w:spacing w:val="-2"/>
          <w:sz w:val="24"/>
        </w:rPr>
        <w:t>powierzchniowych;</w:t>
      </w:r>
    </w:p>
    <w:p w14:paraId="10EED11B" w14:textId="77777777" w:rsidR="00C75BC7" w:rsidRPr="00D24E06" w:rsidRDefault="00000000">
      <w:pPr>
        <w:pStyle w:val="Akapitzlist"/>
        <w:numPr>
          <w:ilvl w:val="0"/>
          <w:numId w:val="29"/>
        </w:numPr>
        <w:tabs>
          <w:tab w:val="left" w:pos="568"/>
        </w:tabs>
        <w:spacing w:before="3"/>
        <w:rPr>
          <w:sz w:val="24"/>
        </w:rPr>
      </w:pPr>
      <w:r w:rsidRPr="00D24E06">
        <w:rPr>
          <w:sz w:val="24"/>
        </w:rPr>
        <w:t>zapobieganie</w:t>
      </w:r>
      <w:r w:rsidRPr="00D24E06">
        <w:rPr>
          <w:spacing w:val="-2"/>
          <w:sz w:val="24"/>
        </w:rPr>
        <w:t xml:space="preserve"> </w:t>
      </w:r>
      <w:r w:rsidRPr="00D24E06">
        <w:rPr>
          <w:sz w:val="24"/>
        </w:rPr>
        <w:t>pogorszeniu</w:t>
      </w:r>
      <w:r w:rsidRPr="00D24E06">
        <w:rPr>
          <w:spacing w:val="-1"/>
          <w:sz w:val="24"/>
        </w:rPr>
        <w:t xml:space="preserve"> </w:t>
      </w:r>
      <w:r w:rsidRPr="00D24E06">
        <w:rPr>
          <w:sz w:val="24"/>
        </w:rPr>
        <w:t>oraz</w:t>
      </w:r>
      <w:r w:rsidRPr="00D24E06">
        <w:rPr>
          <w:spacing w:val="-2"/>
          <w:sz w:val="24"/>
        </w:rPr>
        <w:t xml:space="preserve"> </w:t>
      </w:r>
      <w:r w:rsidRPr="00D24E06">
        <w:rPr>
          <w:sz w:val="24"/>
        </w:rPr>
        <w:t>poprawa</w:t>
      </w:r>
      <w:r w:rsidRPr="00D24E06">
        <w:rPr>
          <w:spacing w:val="-3"/>
          <w:sz w:val="24"/>
        </w:rPr>
        <w:t xml:space="preserve"> </w:t>
      </w:r>
      <w:r w:rsidRPr="00D24E06">
        <w:rPr>
          <w:sz w:val="24"/>
        </w:rPr>
        <w:t xml:space="preserve">ich </w:t>
      </w:r>
      <w:r w:rsidRPr="00D24E06">
        <w:rPr>
          <w:spacing w:val="-2"/>
          <w:sz w:val="24"/>
        </w:rPr>
        <w:t>stanu;</w:t>
      </w:r>
    </w:p>
    <w:p w14:paraId="34D8B248" w14:textId="77777777" w:rsidR="00C75BC7" w:rsidRPr="00D24E06" w:rsidRDefault="00000000">
      <w:pPr>
        <w:pStyle w:val="Akapitzlist"/>
        <w:numPr>
          <w:ilvl w:val="0"/>
          <w:numId w:val="29"/>
        </w:numPr>
        <w:tabs>
          <w:tab w:val="left" w:pos="568"/>
        </w:tabs>
        <w:spacing w:before="39"/>
        <w:rPr>
          <w:sz w:val="24"/>
        </w:rPr>
      </w:pPr>
      <w:r w:rsidRPr="00D24E06">
        <w:rPr>
          <w:sz w:val="24"/>
        </w:rPr>
        <w:t>ochrona</w:t>
      </w:r>
      <w:r w:rsidRPr="00D24E06">
        <w:rPr>
          <w:spacing w:val="-3"/>
          <w:sz w:val="24"/>
        </w:rPr>
        <w:t xml:space="preserve"> </w:t>
      </w:r>
      <w:r w:rsidRPr="00D24E06">
        <w:rPr>
          <w:sz w:val="24"/>
        </w:rPr>
        <w:t xml:space="preserve">i podejmowanie działań </w:t>
      </w:r>
      <w:r w:rsidRPr="00D24E06">
        <w:rPr>
          <w:spacing w:val="-2"/>
          <w:sz w:val="24"/>
        </w:rPr>
        <w:t>naprawczych;</w:t>
      </w:r>
    </w:p>
    <w:p w14:paraId="783C33D8" w14:textId="77777777" w:rsidR="00C75BC7" w:rsidRPr="00D24E06" w:rsidRDefault="00000000">
      <w:pPr>
        <w:pStyle w:val="Akapitzlist"/>
        <w:numPr>
          <w:ilvl w:val="0"/>
          <w:numId w:val="29"/>
        </w:numPr>
        <w:tabs>
          <w:tab w:val="left" w:pos="568"/>
        </w:tabs>
        <w:spacing w:before="42" w:line="273" w:lineRule="auto"/>
        <w:ind w:right="144"/>
        <w:jc w:val="both"/>
        <w:rPr>
          <w:sz w:val="24"/>
        </w:rPr>
      </w:pPr>
      <w:r w:rsidRPr="00D24E06">
        <w:rPr>
          <w:sz w:val="24"/>
        </w:rPr>
        <w:t xml:space="preserve">wdrożenie działań niezbędnych dla odwrócenia znaczącego i utrzymującego się rosnącego trendu stężenia każdego zanieczyszczenia powstałego w skutek działalności </w:t>
      </w:r>
      <w:r w:rsidRPr="00D24E06">
        <w:rPr>
          <w:spacing w:val="-2"/>
          <w:sz w:val="24"/>
        </w:rPr>
        <w:t>człowieka;</w:t>
      </w:r>
    </w:p>
    <w:p w14:paraId="389DCE72" w14:textId="77777777" w:rsidR="00C75BC7" w:rsidRPr="00D24E06" w:rsidRDefault="00000000">
      <w:pPr>
        <w:pStyle w:val="Akapitzlist"/>
        <w:numPr>
          <w:ilvl w:val="0"/>
          <w:numId w:val="29"/>
        </w:numPr>
        <w:tabs>
          <w:tab w:val="left" w:pos="568"/>
        </w:tabs>
        <w:spacing w:before="6"/>
        <w:rPr>
          <w:sz w:val="24"/>
        </w:rPr>
      </w:pPr>
      <w:r w:rsidRPr="00D24E06">
        <w:rPr>
          <w:sz w:val="24"/>
        </w:rPr>
        <w:t>działania</w:t>
      </w:r>
      <w:r w:rsidRPr="00D24E06">
        <w:rPr>
          <w:spacing w:val="-2"/>
          <w:sz w:val="24"/>
        </w:rPr>
        <w:t xml:space="preserve"> </w:t>
      </w:r>
      <w:r w:rsidRPr="00D24E06">
        <w:rPr>
          <w:sz w:val="24"/>
        </w:rPr>
        <w:t>wynikające z</w:t>
      </w:r>
      <w:r w:rsidRPr="00D24E06">
        <w:rPr>
          <w:spacing w:val="-2"/>
          <w:sz w:val="24"/>
        </w:rPr>
        <w:t xml:space="preserve"> </w:t>
      </w:r>
      <w:r w:rsidRPr="00D24E06">
        <w:rPr>
          <w:sz w:val="24"/>
        </w:rPr>
        <w:t>konieczności</w:t>
      </w:r>
      <w:r w:rsidRPr="00D24E06">
        <w:rPr>
          <w:spacing w:val="-1"/>
          <w:sz w:val="24"/>
        </w:rPr>
        <w:t xml:space="preserve"> </w:t>
      </w:r>
      <w:r w:rsidRPr="00D24E06">
        <w:rPr>
          <w:sz w:val="24"/>
        </w:rPr>
        <w:t>porządkowania</w:t>
      </w:r>
      <w:r w:rsidRPr="00D24E06">
        <w:rPr>
          <w:spacing w:val="-1"/>
          <w:sz w:val="24"/>
        </w:rPr>
        <w:t xml:space="preserve"> </w:t>
      </w:r>
      <w:r w:rsidRPr="00D24E06">
        <w:rPr>
          <w:sz w:val="24"/>
        </w:rPr>
        <w:t>systemu</w:t>
      </w:r>
      <w:r w:rsidRPr="00D24E06">
        <w:rPr>
          <w:spacing w:val="-1"/>
          <w:sz w:val="24"/>
        </w:rPr>
        <w:t xml:space="preserve"> </w:t>
      </w:r>
      <w:r w:rsidRPr="00D24E06">
        <w:rPr>
          <w:sz w:val="24"/>
        </w:rPr>
        <w:t>gospodarki</w:t>
      </w:r>
      <w:r w:rsidRPr="00D24E06">
        <w:rPr>
          <w:spacing w:val="-1"/>
          <w:sz w:val="24"/>
        </w:rPr>
        <w:t xml:space="preserve"> </w:t>
      </w:r>
      <w:r w:rsidRPr="00D24E06">
        <w:rPr>
          <w:spacing w:val="-2"/>
          <w:sz w:val="24"/>
        </w:rPr>
        <w:t>ściekowej;</w:t>
      </w:r>
    </w:p>
    <w:p w14:paraId="1905B153" w14:textId="77777777" w:rsidR="00C75BC7" w:rsidRPr="00D24E06" w:rsidRDefault="00000000">
      <w:pPr>
        <w:pStyle w:val="Akapitzlist"/>
        <w:numPr>
          <w:ilvl w:val="0"/>
          <w:numId w:val="29"/>
        </w:numPr>
        <w:tabs>
          <w:tab w:val="left" w:pos="568"/>
        </w:tabs>
        <w:spacing w:before="39"/>
        <w:rPr>
          <w:sz w:val="24"/>
        </w:rPr>
      </w:pPr>
      <w:r w:rsidRPr="00D24E06">
        <w:rPr>
          <w:sz w:val="24"/>
        </w:rPr>
        <w:t>kontrola</w:t>
      </w:r>
      <w:r w:rsidRPr="00D24E06">
        <w:rPr>
          <w:spacing w:val="-5"/>
          <w:sz w:val="24"/>
        </w:rPr>
        <w:t xml:space="preserve"> </w:t>
      </w:r>
      <w:r w:rsidRPr="00D24E06">
        <w:rPr>
          <w:sz w:val="24"/>
        </w:rPr>
        <w:t>użytkowników</w:t>
      </w:r>
      <w:r w:rsidRPr="00D24E06">
        <w:rPr>
          <w:spacing w:val="-3"/>
          <w:sz w:val="24"/>
        </w:rPr>
        <w:t xml:space="preserve"> </w:t>
      </w:r>
      <w:r w:rsidRPr="00D24E06">
        <w:rPr>
          <w:sz w:val="24"/>
        </w:rPr>
        <w:t>prywatnych</w:t>
      </w:r>
      <w:r w:rsidRPr="00D24E06">
        <w:rPr>
          <w:spacing w:val="-4"/>
          <w:sz w:val="24"/>
        </w:rPr>
        <w:t xml:space="preserve"> </w:t>
      </w:r>
      <w:r w:rsidRPr="00D24E06">
        <w:rPr>
          <w:sz w:val="24"/>
        </w:rPr>
        <w:t>i</w:t>
      </w:r>
      <w:r w:rsidRPr="00D24E06">
        <w:rPr>
          <w:spacing w:val="-3"/>
          <w:sz w:val="24"/>
        </w:rPr>
        <w:t xml:space="preserve"> </w:t>
      </w:r>
      <w:r w:rsidRPr="00D24E06">
        <w:rPr>
          <w:spacing w:val="-2"/>
          <w:sz w:val="24"/>
        </w:rPr>
        <w:t>przedsiębiorstw;</w:t>
      </w:r>
    </w:p>
    <w:p w14:paraId="0A7082B0" w14:textId="77777777" w:rsidR="00C75BC7" w:rsidRPr="00D24E06" w:rsidRDefault="00000000">
      <w:pPr>
        <w:pStyle w:val="Akapitzlist"/>
        <w:numPr>
          <w:ilvl w:val="0"/>
          <w:numId w:val="29"/>
        </w:numPr>
        <w:tabs>
          <w:tab w:val="left" w:pos="568"/>
        </w:tabs>
        <w:spacing w:before="40"/>
        <w:rPr>
          <w:sz w:val="24"/>
        </w:rPr>
      </w:pPr>
      <w:r w:rsidRPr="00D24E06">
        <w:rPr>
          <w:sz w:val="24"/>
        </w:rPr>
        <w:t>Realizacja</w:t>
      </w:r>
      <w:r w:rsidRPr="00D24E06">
        <w:rPr>
          <w:spacing w:val="-5"/>
          <w:sz w:val="24"/>
        </w:rPr>
        <w:t xml:space="preserve"> </w:t>
      </w:r>
      <w:r w:rsidRPr="00D24E06">
        <w:rPr>
          <w:sz w:val="24"/>
        </w:rPr>
        <w:t>Krajowego</w:t>
      </w:r>
      <w:r w:rsidRPr="00D24E06">
        <w:rPr>
          <w:spacing w:val="-3"/>
          <w:sz w:val="24"/>
        </w:rPr>
        <w:t xml:space="preserve"> </w:t>
      </w:r>
      <w:r w:rsidRPr="00D24E06">
        <w:rPr>
          <w:sz w:val="24"/>
        </w:rPr>
        <w:t>programu</w:t>
      </w:r>
      <w:r w:rsidRPr="00D24E06">
        <w:rPr>
          <w:spacing w:val="-3"/>
          <w:sz w:val="24"/>
        </w:rPr>
        <w:t xml:space="preserve"> </w:t>
      </w:r>
      <w:r w:rsidRPr="00D24E06">
        <w:rPr>
          <w:sz w:val="24"/>
        </w:rPr>
        <w:t>oczyszczania</w:t>
      </w:r>
      <w:r w:rsidRPr="00D24E06">
        <w:rPr>
          <w:spacing w:val="-3"/>
          <w:sz w:val="24"/>
        </w:rPr>
        <w:t xml:space="preserve"> </w:t>
      </w:r>
      <w:r w:rsidRPr="00D24E06">
        <w:rPr>
          <w:sz w:val="24"/>
        </w:rPr>
        <w:t>ścieków</w:t>
      </w:r>
      <w:r w:rsidRPr="00D24E06">
        <w:rPr>
          <w:spacing w:val="-4"/>
          <w:sz w:val="24"/>
        </w:rPr>
        <w:t xml:space="preserve"> </w:t>
      </w:r>
      <w:r w:rsidRPr="00D24E06">
        <w:rPr>
          <w:spacing w:val="-2"/>
          <w:sz w:val="24"/>
        </w:rPr>
        <w:t>komunalnych;</w:t>
      </w:r>
    </w:p>
    <w:p w14:paraId="195262FF" w14:textId="77777777" w:rsidR="00C75BC7" w:rsidRPr="00D24E06" w:rsidRDefault="00000000">
      <w:pPr>
        <w:pStyle w:val="Akapitzlist"/>
        <w:numPr>
          <w:ilvl w:val="0"/>
          <w:numId w:val="29"/>
        </w:numPr>
        <w:tabs>
          <w:tab w:val="left" w:pos="568"/>
          <w:tab w:val="left" w:pos="707"/>
        </w:tabs>
        <w:spacing w:before="42" w:line="271" w:lineRule="auto"/>
        <w:ind w:left="707" w:right="6883" w:hanging="500"/>
        <w:rPr>
          <w:sz w:val="24"/>
        </w:rPr>
      </w:pPr>
      <w:r w:rsidRPr="00D24E06">
        <w:rPr>
          <w:sz w:val="24"/>
        </w:rPr>
        <w:t xml:space="preserve">monitoring wód. </w:t>
      </w:r>
      <w:r w:rsidRPr="00D24E06">
        <w:rPr>
          <w:sz w:val="24"/>
          <w:u w:val="single"/>
        </w:rPr>
        <w:t>Wody</w:t>
      </w:r>
      <w:r w:rsidRPr="00D24E06">
        <w:rPr>
          <w:spacing w:val="-15"/>
          <w:sz w:val="24"/>
          <w:u w:val="single"/>
        </w:rPr>
        <w:t xml:space="preserve"> </w:t>
      </w:r>
      <w:r w:rsidRPr="00D24E06">
        <w:rPr>
          <w:sz w:val="24"/>
          <w:u w:val="single"/>
        </w:rPr>
        <w:t>podziemne:</w:t>
      </w:r>
    </w:p>
    <w:p w14:paraId="08AC87F0" w14:textId="77777777" w:rsidR="00C75BC7" w:rsidRPr="00D24E06" w:rsidRDefault="00000000">
      <w:pPr>
        <w:pStyle w:val="Akapitzlist"/>
        <w:numPr>
          <w:ilvl w:val="0"/>
          <w:numId w:val="29"/>
        </w:numPr>
        <w:tabs>
          <w:tab w:val="left" w:pos="568"/>
        </w:tabs>
        <w:spacing w:before="6"/>
        <w:rPr>
          <w:sz w:val="24"/>
        </w:rPr>
      </w:pPr>
      <w:r w:rsidRPr="00D24E06">
        <w:rPr>
          <w:sz w:val="24"/>
        </w:rPr>
        <w:t>osiągnięcie</w:t>
      </w:r>
      <w:r w:rsidRPr="00D24E06">
        <w:rPr>
          <w:spacing w:val="-1"/>
          <w:sz w:val="24"/>
        </w:rPr>
        <w:t xml:space="preserve"> </w:t>
      </w:r>
      <w:r w:rsidRPr="00D24E06">
        <w:rPr>
          <w:sz w:val="24"/>
        </w:rPr>
        <w:t>dobrego</w:t>
      </w:r>
      <w:r w:rsidRPr="00D24E06">
        <w:rPr>
          <w:spacing w:val="-1"/>
          <w:sz w:val="24"/>
        </w:rPr>
        <w:t xml:space="preserve"> </w:t>
      </w:r>
      <w:r w:rsidRPr="00D24E06">
        <w:rPr>
          <w:sz w:val="24"/>
        </w:rPr>
        <w:t xml:space="preserve">stanu </w:t>
      </w:r>
      <w:r w:rsidRPr="00D24E06">
        <w:rPr>
          <w:spacing w:val="-2"/>
          <w:sz w:val="24"/>
        </w:rPr>
        <w:t>chemicznego;</w:t>
      </w:r>
    </w:p>
    <w:p w14:paraId="5DE7B79C" w14:textId="77777777" w:rsidR="00C75BC7" w:rsidRPr="00D24E06" w:rsidRDefault="00000000">
      <w:pPr>
        <w:pStyle w:val="Akapitzlist"/>
        <w:numPr>
          <w:ilvl w:val="0"/>
          <w:numId w:val="29"/>
        </w:numPr>
        <w:tabs>
          <w:tab w:val="left" w:pos="568"/>
          <w:tab w:val="left" w:pos="707"/>
        </w:tabs>
        <w:spacing w:before="42" w:line="271" w:lineRule="auto"/>
        <w:ind w:left="707" w:right="5012" w:hanging="500"/>
        <w:rPr>
          <w:sz w:val="24"/>
        </w:rPr>
      </w:pPr>
      <w:r w:rsidRPr="00D24E06">
        <w:rPr>
          <w:sz w:val="24"/>
        </w:rPr>
        <w:t>osiągnięcie</w:t>
      </w:r>
      <w:r w:rsidRPr="00D24E06">
        <w:rPr>
          <w:spacing w:val="-11"/>
          <w:sz w:val="24"/>
        </w:rPr>
        <w:t xml:space="preserve"> </w:t>
      </w:r>
      <w:r w:rsidRPr="00D24E06">
        <w:rPr>
          <w:sz w:val="24"/>
        </w:rPr>
        <w:t>dobrego</w:t>
      </w:r>
      <w:r w:rsidRPr="00D24E06">
        <w:rPr>
          <w:spacing w:val="-11"/>
          <w:sz w:val="24"/>
        </w:rPr>
        <w:t xml:space="preserve"> </w:t>
      </w:r>
      <w:r w:rsidRPr="00D24E06">
        <w:rPr>
          <w:sz w:val="24"/>
        </w:rPr>
        <w:t>stanu</w:t>
      </w:r>
      <w:r w:rsidRPr="00D24E06">
        <w:rPr>
          <w:spacing w:val="-11"/>
          <w:sz w:val="24"/>
        </w:rPr>
        <w:t xml:space="preserve"> </w:t>
      </w:r>
      <w:r w:rsidRPr="00D24E06">
        <w:rPr>
          <w:sz w:val="24"/>
        </w:rPr>
        <w:t xml:space="preserve">ilościowego. </w:t>
      </w:r>
      <w:r w:rsidRPr="00D24E06">
        <w:rPr>
          <w:spacing w:val="-2"/>
          <w:sz w:val="24"/>
          <w:u w:val="single"/>
        </w:rPr>
        <w:t>Działania:</w:t>
      </w:r>
    </w:p>
    <w:p w14:paraId="1D7BC912" w14:textId="1C1D1BE2" w:rsidR="00C75BC7" w:rsidRPr="00D24E06" w:rsidRDefault="00000000">
      <w:pPr>
        <w:pStyle w:val="Akapitzlist"/>
        <w:numPr>
          <w:ilvl w:val="0"/>
          <w:numId w:val="29"/>
        </w:numPr>
        <w:tabs>
          <w:tab w:val="left" w:pos="568"/>
          <w:tab w:val="left" w:pos="2089"/>
          <w:tab w:val="left" w:pos="3426"/>
          <w:tab w:val="left" w:pos="3990"/>
          <w:tab w:val="left" w:pos="5471"/>
          <w:tab w:val="left" w:pos="6567"/>
          <w:tab w:val="left" w:pos="8299"/>
          <w:tab w:val="left" w:pos="8796"/>
        </w:tabs>
        <w:spacing w:before="7" w:line="273" w:lineRule="auto"/>
        <w:ind w:right="144"/>
        <w:rPr>
          <w:sz w:val="24"/>
        </w:rPr>
      </w:pPr>
      <w:r w:rsidRPr="00D24E06">
        <w:rPr>
          <w:spacing w:val="-2"/>
          <w:sz w:val="24"/>
        </w:rPr>
        <w:t>zapobieganie</w:t>
      </w:r>
      <w:r w:rsidR="00493803">
        <w:rPr>
          <w:sz w:val="24"/>
        </w:rPr>
        <w:t xml:space="preserve"> </w:t>
      </w:r>
      <w:r w:rsidRPr="00D24E06">
        <w:rPr>
          <w:spacing w:val="-2"/>
          <w:sz w:val="24"/>
        </w:rPr>
        <w:t>dopływowi</w:t>
      </w:r>
      <w:r w:rsidR="00493803">
        <w:rPr>
          <w:sz w:val="24"/>
        </w:rPr>
        <w:t xml:space="preserve"> </w:t>
      </w:r>
      <w:r w:rsidRPr="00D24E06">
        <w:rPr>
          <w:spacing w:val="-4"/>
          <w:sz w:val="24"/>
        </w:rPr>
        <w:t>lub</w:t>
      </w:r>
      <w:r w:rsidR="00493803">
        <w:rPr>
          <w:sz w:val="24"/>
        </w:rPr>
        <w:t xml:space="preserve"> </w:t>
      </w:r>
      <w:r w:rsidRPr="00D24E06">
        <w:rPr>
          <w:spacing w:val="-2"/>
          <w:sz w:val="24"/>
        </w:rPr>
        <w:t>ograniczenia</w:t>
      </w:r>
      <w:r w:rsidR="00493803">
        <w:rPr>
          <w:sz w:val="24"/>
        </w:rPr>
        <w:t xml:space="preserve"> </w:t>
      </w:r>
      <w:r w:rsidRPr="00D24E06">
        <w:rPr>
          <w:spacing w:val="-2"/>
          <w:sz w:val="24"/>
        </w:rPr>
        <w:t>dopływu</w:t>
      </w:r>
      <w:r w:rsidR="00493803">
        <w:rPr>
          <w:sz w:val="24"/>
        </w:rPr>
        <w:t xml:space="preserve"> </w:t>
      </w:r>
      <w:r w:rsidRPr="00D24E06">
        <w:rPr>
          <w:spacing w:val="-2"/>
          <w:sz w:val="24"/>
        </w:rPr>
        <w:t>zanieczyszczeń</w:t>
      </w:r>
      <w:r w:rsidR="00493803">
        <w:rPr>
          <w:sz w:val="24"/>
        </w:rPr>
        <w:t xml:space="preserve"> </w:t>
      </w:r>
      <w:r w:rsidRPr="00D24E06">
        <w:rPr>
          <w:spacing w:val="-6"/>
          <w:sz w:val="24"/>
        </w:rPr>
        <w:t>do</w:t>
      </w:r>
      <w:r w:rsidR="00493803">
        <w:rPr>
          <w:sz w:val="24"/>
        </w:rPr>
        <w:t xml:space="preserve"> </w:t>
      </w:r>
      <w:r w:rsidRPr="00D24E06">
        <w:rPr>
          <w:spacing w:val="-4"/>
          <w:sz w:val="24"/>
        </w:rPr>
        <w:t xml:space="preserve">wód </w:t>
      </w:r>
      <w:r w:rsidRPr="00D24E06">
        <w:rPr>
          <w:spacing w:val="-2"/>
          <w:sz w:val="24"/>
        </w:rPr>
        <w:t>podziemnych;</w:t>
      </w:r>
    </w:p>
    <w:p w14:paraId="30DD7282" w14:textId="77777777" w:rsidR="00C75BC7" w:rsidRPr="00D24E06" w:rsidRDefault="00000000">
      <w:pPr>
        <w:pStyle w:val="Akapitzlist"/>
        <w:numPr>
          <w:ilvl w:val="0"/>
          <w:numId w:val="29"/>
        </w:numPr>
        <w:tabs>
          <w:tab w:val="left" w:pos="568"/>
        </w:tabs>
        <w:spacing w:before="3"/>
        <w:rPr>
          <w:sz w:val="24"/>
        </w:rPr>
      </w:pPr>
      <w:r w:rsidRPr="00D24E06">
        <w:rPr>
          <w:sz w:val="24"/>
        </w:rPr>
        <w:t>zapobieganie</w:t>
      </w:r>
      <w:r w:rsidRPr="00D24E06">
        <w:rPr>
          <w:spacing w:val="-4"/>
          <w:sz w:val="24"/>
        </w:rPr>
        <w:t xml:space="preserve"> </w:t>
      </w:r>
      <w:r w:rsidRPr="00D24E06">
        <w:rPr>
          <w:sz w:val="24"/>
        </w:rPr>
        <w:t>pogorszeniu</w:t>
      </w:r>
      <w:r w:rsidRPr="00D24E06">
        <w:rPr>
          <w:spacing w:val="-1"/>
          <w:sz w:val="24"/>
        </w:rPr>
        <w:t xml:space="preserve"> </w:t>
      </w:r>
      <w:r w:rsidRPr="00D24E06">
        <w:rPr>
          <w:sz w:val="24"/>
        </w:rPr>
        <w:t>oraz</w:t>
      </w:r>
      <w:r w:rsidRPr="00D24E06">
        <w:rPr>
          <w:spacing w:val="-2"/>
          <w:sz w:val="24"/>
        </w:rPr>
        <w:t xml:space="preserve"> </w:t>
      </w:r>
      <w:r w:rsidRPr="00D24E06">
        <w:rPr>
          <w:sz w:val="24"/>
        </w:rPr>
        <w:t>poprawa</w:t>
      </w:r>
      <w:r w:rsidRPr="00D24E06">
        <w:rPr>
          <w:spacing w:val="-3"/>
          <w:sz w:val="24"/>
        </w:rPr>
        <w:t xml:space="preserve"> </w:t>
      </w:r>
      <w:r w:rsidRPr="00D24E06">
        <w:rPr>
          <w:sz w:val="24"/>
        </w:rPr>
        <w:t xml:space="preserve">ich </w:t>
      </w:r>
      <w:r w:rsidRPr="00D24E06">
        <w:rPr>
          <w:spacing w:val="-2"/>
          <w:sz w:val="24"/>
        </w:rPr>
        <w:t>stanu;</w:t>
      </w:r>
    </w:p>
    <w:p w14:paraId="3A7EBD31" w14:textId="77777777" w:rsidR="00C75BC7" w:rsidRPr="00D24E06" w:rsidRDefault="00000000">
      <w:pPr>
        <w:pStyle w:val="Akapitzlist"/>
        <w:numPr>
          <w:ilvl w:val="0"/>
          <w:numId w:val="29"/>
        </w:numPr>
        <w:tabs>
          <w:tab w:val="left" w:pos="568"/>
        </w:tabs>
        <w:spacing w:before="42"/>
        <w:rPr>
          <w:sz w:val="24"/>
        </w:rPr>
      </w:pPr>
      <w:r w:rsidRPr="00D24E06">
        <w:rPr>
          <w:sz w:val="24"/>
        </w:rPr>
        <w:t>ochrona</w:t>
      </w:r>
      <w:r w:rsidRPr="00D24E06">
        <w:rPr>
          <w:spacing w:val="-3"/>
          <w:sz w:val="24"/>
        </w:rPr>
        <w:t xml:space="preserve"> </w:t>
      </w:r>
      <w:r w:rsidRPr="00D24E06">
        <w:rPr>
          <w:sz w:val="24"/>
        </w:rPr>
        <w:t xml:space="preserve">i podejmowanie działań </w:t>
      </w:r>
      <w:r w:rsidRPr="00D24E06">
        <w:rPr>
          <w:spacing w:val="-2"/>
          <w:sz w:val="24"/>
        </w:rPr>
        <w:t>naprawczych;</w:t>
      </w:r>
    </w:p>
    <w:p w14:paraId="2B2CE415" w14:textId="77777777" w:rsidR="00C75BC7" w:rsidRPr="00D24E06" w:rsidRDefault="00000000">
      <w:pPr>
        <w:pStyle w:val="Akapitzlist"/>
        <w:numPr>
          <w:ilvl w:val="0"/>
          <w:numId w:val="29"/>
        </w:numPr>
        <w:tabs>
          <w:tab w:val="left" w:pos="568"/>
        </w:tabs>
        <w:spacing w:before="39"/>
        <w:rPr>
          <w:sz w:val="24"/>
        </w:rPr>
      </w:pPr>
      <w:r w:rsidRPr="00D24E06">
        <w:rPr>
          <w:sz w:val="24"/>
        </w:rPr>
        <w:t>zapewnienie</w:t>
      </w:r>
      <w:r w:rsidRPr="00D24E06">
        <w:rPr>
          <w:spacing w:val="-4"/>
          <w:sz w:val="24"/>
        </w:rPr>
        <w:t xml:space="preserve"> </w:t>
      </w:r>
      <w:r w:rsidRPr="00D24E06">
        <w:rPr>
          <w:sz w:val="24"/>
        </w:rPr>
        <w:t>równowagi</w:t>
      </w:r>
      <w:r w:rsidRPr="00D24E06">
        <w:rPr>
          <w:spacing w:val="1"/>
          <w:sz w:val="24"/>
        </w:rPr>
        <w:t xml:space="preserve"> </w:t>
      </w:r>
      <w:r w:rsidRPr="00D24E06">
        <w:rPr>
          <w:sz w:val="24"/>
        </w:rPr>
        <w:t>pomiędzy</w:t>
      </w:r>
      <w:r w:rsidRPr="00D24E06">
        <w:rPr>
          <w:spacing w:val="-2"/>
          <w:sz w:val="24"/>
        </w:rPr>
        <w:t xml:space="preserve"> </w:t>
      </w:r>
      <w:r w:rsidRPr="00D24E06">
        <w:rPr>
          <w:sz w:val="24"/>
        </w:rPr>
        <w:t>poborem,</w:t>
      </w:r>
      <w:r w:rsidRPr="00D24E06">
        <w:rPr>
          <w:spacing w:val="-1"/>
          <w:sz w:val="24"/>
        </w:rPr>
        <w:t xml:space="preserve"> </w:t>
      </w:r>
      <w:r w:rsidRPr="00D24E06">
        <w:rPr>
          <w:sz w:val="24"/>
        </w:rPr>
        <w:t>a</w:t>
      </w:r>
      <w:r w:rsidRPr="00D24E06">
        <w:rPr>
          <w:spacing w:val="-1"/>
          <w:sz w:val="24"/>
        </w:rPr>
        <w:t xml:space="preserve"> </w:t>
      </w:r>
      <w:r w:rsidRPr="00D24E06">
        <w:rPr>
          <w:sz w:val="24"/>
        </w:rPr>
        <w:t>zasilaniem</w:t>
      </w:r>
      <w:r w:rsidRPr="00D24E06">
        <w:rPr>
          <w:spacing w:val="-1"/>
          <w:sz w:val="24"/>
        </w:rPr>
        <w:t xml:space="preserve"> </w:t>
      </w:r>
      <w:r w:rsidRPr="00D24E06">
        <w:rPr>
          <w:sz w:val="24"/>
        </w:rPr>
        <w:t>wód</w:t>
      </w:r>
      <w:r w:rsidRPr="00D24E06">
        <w:rPr>
          <w:spacing w:val="-1"/>
          <w:sz w:val="24"/>
        </w:rPr>
        <w:t xml:space="preserve"> </w:t>
      </w:r>
      <w:r w:rsidRPr="00D24E06">
        <w:rPr>
          <w:spacing w:val="-2"/>
          <w:sz w:val="24"/>
        </w:rPr>
        <w:t>podziemnych;</w:t>
      </w:r>
    </w:p>
    <w:p w14:paraId="7436C6F4" w14:textId="77777777" w:rsidR="00C75BC7" w:rsidRPr="00D24E06" w:rsidRDefault="00000000">
      <w:pPr>
        <w:pStyle w:val="Akapitzlist"/>
        <w:numPr>
          <w:ilvl w:val="0"/>
          <w:numId w:val="29"/>
        </w:numPr>
        <w:tabs>
          <w:tab w:val="left" w:pos="568"/>
        </w:tabs>
        <w:spacing w:before="40" w:line="273" w:lineRule="auto"/>
        <w:ind w:right="144"/>
        <w:jc w:val="both"/>
        <w:rPr>
          <w:sz w:val="24"/>
        </w:rPr>
      </w:pPr>
      <w:r w:rsidRPr="00D24E06">
        <w:rPr>
          <w:sz w:val="24"/>
        </w:rPr>
        <w:t xml:space="preserve">wdrożenie działań niezbędnych dla odwrócenia znaczącego i utrzymującego się rosnącego trendu stężenia każdego zanieczyszczenia powstałego w skutek działalności </w:t>
      </w:r>
      <w:r w:rsidRPr="00D24E06">
        <w:rPr>
          <w:spacing w:val="-2"/>
          <w:sz w:val="24"/>
        </w:rPr>
        <w:t>człowieka;</w:t>
      </w:r>
    </w:p>
    <w:p w14:paraId="747B69DC" w14:textId="77777777" w:rsidR="00C75BC7" w:rsidRPr="00D24E06" w:rsidRDefault="00000000">
      <w:pPr>
        <w:pStyle w:val="Akapitzlist"/>
        <w:numPr>
          <w:ilvl w:val="0"/>
          <w:numId w:val="29"/>
        </w:numPr>
        <w:tabs>
          <w:tab w:val="left" w:pos="567"/>
        </w:tabs>
        <w:spacing w:before="6"/>
        <w:ind w:left="567" w:hanging="359"/>
        <w:jc w:val="both"/>
        <w:rPr>
          <w:sz w:val="24"/>
        </w:rPr>
      </w:pPr>
      <w:r w:rsidRPr="00D24E06">
        <w:rPr>
          <w:sz w:val="24"/>
        </w:rPr>
        <w:t>sprawozdawczość</w:t>
      </w:r>
      <w:r w:rsidRPr="00D24E06">
        <w:rPr>
          <w:spacing w:val="-5"/>
          <w:sz w:val="24"/>
        </w:rPr>
        <w:t xml:space="preserve"> </w:t>
      </w:r>
      <w:r w:rsidRPr="00D24E06">
        <w:rPr>
          <w:sz w:val="24"/>
        </w:rPr>
        <w:t>z</w:t>
      </w:r>
      <w:r w:rsidRPr="00D24E06">
        <w:rPr>
          <w:spacing w:val="-1"/>
          <w:sz w:val="24"/>
        </w:rPr>
        <w:t xml:space="preserve"> </w:t>
      </w:r>
      <w:r w:rsidRPr="00D24E06">
        <w:rPr>
          <w:sz w:val="24"/>
        </w:rPr>
        <w:t>zakresu</w:t>
      </w:r>
      <w:r w:rsidRPr="00D24E06">
        <w:rPr>
          <w:spacing w:val="-1"/>
          <w:sz w:val="24"/>
        </w:rPr>
        <w:t xml:space="preserve"> </w:t>
      </w:r>
      <w:r w:rsidRPr="00D24E06">
        <w:rPr>
          <w:sz w:val="24"/>
        </w:rPr>
        <w:t>korzystania</w:t>
      </w:r>
      <w:r w:rsidRPr="00D24E06">
        <w:rPr>
          <w:spacing w:val="-1"/>
          <w:sz w:val="24"/>
        </w:rPr>
        <w:t xml:space="preserve"> </w:t>
      </w:r>
      <w:r w:rsidRPr="00D24E06">
        <w:rPr>
          <w:sz w:val="24"/>
        </w:rPr>
        <w:t>z</w:t>
      </w:r>
      <w:r w:rsidRPr="00D24E06">
        <w:rPr>
          <w:spacing w:val="-2"/>
          <w:sz w:val="24"/>
        </w:rPr>
        <w:t xml:space="preserve"> </w:t>
      </w:r>
      <w:r w:rsidRPr="00D24E06">
        <w:rPr>
          <w:spacing w:val="-4"/>
          <w:sz w:val="24"/>
        </w:rPr>
        <w:t>wód.</w:t>
      </w:r>
    </w:p>
    <w:p w14:paraId="3D991A6D" w14:textId="6C45AFF7" w:rsidR="00C75BC7" w:rsidRPr="00C92AFF" w:rsidRDefault="00000000">
      <w:pPr>
        <w:pStyle w:val="Tekstpodstawowy"/>
        <w:spacing w:before="160" w:line="276" w:lineRule="auto"/>
        <w:ind w:right="143"/>
      </w:pPr>
      <w:r w:rsidRPr="00C92AFF">
        <w:t>Dla</w:t>
      </w:r>
      <w:r w:rsidRPr="00C92AFF">
        <w:rPr>
          <w:spacing w:val="-4"/>
        </w:rPr>
        <w:t xml:space="preserve"> </w:t>
      </w:r>
      <w:r w:rsidRPr="00C92AFF">
        <w:t>spełnienia</w:t>
      </w:r>
      <w:r w:rsidRPr="00C92AFF">
        <w:rPr>
          <w:spacing w:val="-2"/>
        </w:rPr>
        <w:t xml:space="preserve"> </w:t>
      </w:r>
      <w:r w:rsidRPr="00C92AFF">
        <w:t>wymogu niepogarszania</w:t>
      </w:r>
      <w:r w:rsidRPr="00C92AFF">
        <w:rPr>
          <w:spacing w:val="-2"/>
        </w:rPr>
        <w:t xml:space="preserve"> </w:t>
      </w:r>
      <w:r w:rsidRPr="00C92AFF">
        <w:t>stanu</w:t>
      </w:r>
      <w:r w:rsidRPr="00C92AFF">
        <w:rPr>
          <w:spacing w:val="-2"/>
        </w:rPr>
        <w:t xml:space="preserve"> </w:t>
      </w:r>
      <w:r w:rsidRPr="00C92AFF">
        <w:t>części</w:t>
      </w:r>
      <w:r w:rsidRPr="00C92AFF">
        <w:rPr>
          <w:spacing w:val="-1"/>
        </w:rPr>
        <w:t xml:space="preserve"> </w:t>
      </w:r>
      <w:r w:rsidRPr="00C92AFF">
        <w:t>wód,</w:t>
      </w:r>
      <w:r w:rsidRPr="00C92AFF">
        <w:rPr>
          <w:spacing w:val="-2"/>
        </w:rPr>
        <w:t xml:space="preserve"> </w:t>
      </w:r>
      <w:r w:rsidRPr="00C92AFF">
        <w:t>dla</w:t>
      </w:r>
      <w:r w:rsidRPr="00C92AFF">
        <w:rPr>
          <w:spacing w:val="-2"/>
        </w:rPr>
        <w:t xml:space="preserve"> </w:t>
      </w:r>
      <w:r w:rsidRPr="00C92AFF">
        <w:t>części</w:t>
      </w:r>
      <w:r w:rsidRPr="00C92AFF">
        <w:rPr>
          <w:spacing w:val="-1"/>
        </w:rPr>
        <w:t xml:space="preserve"> </w:t>
      </w:r>
      <w:r w:rsidRPr="00C92AFF">
        <w:t>wód będących</w:t>
      </w:r>
      <w:r w:rsidRPr="00C92AFF">
        <w:rPr>
          <w:spacing w:val="-1"/>
        </w:rPr>
        <w:t xml:space="preserve"> </w:t>
      </w:r>
      <w:r w:rsidRPr="00C92AFF">
        <w:t>w</w:t>
      </w:r>
      <w:r w:rsidRPr="00C92AFF">
        <w:rPr>
          <w:spacing w:val="-2"/>
        </w:rPr>
        <w:t xml:space="preserve"> </w:t>
      </w:r>
      <w:r w:rsidRPr="00C92AFF">
        <w:t>co najmniej dobrym stanie chemicznym i</w:t>
      </w:r>
      <w:r w:rsidRPr="00C92AFF">
        <w:rPr>
          <w:spacing w:val="-1"/>
        </w:rPr>
        <w:t xml:space="preserve"> </w:t>
      </w:r>
      <w:r w:rsidRPr="00C92AFF">
        <w:t xml:space="preserve">ilościowym, celem środowiskowym będzie utrzymanie tego stanu. Powyższe cele środowiskowe są zgodne z „Planem gospodarowania wodami na obszarze dorzecza Odry”, zatwierdzonym na posiedzeniu Rady Ministrów w dniu </w:t>
      </w:r>
      <w:r w:rsidR="00C92AFF" w:rsidRPr="00C92AFF">
        <w:br/>
      </w:r>
      <w:r w:rsidR="00C92AFF">
        <w:t>16 listopada 2022</w:t>
      </w:r>
      <w:r w:rsidRPr="00C92AFF">
        <w:t xml:space="preserve"> r. (Dz. U. z 20</w:t>
      </w:r>
      <w:r w:rsidR="00C92AFF">
        <w:t>23</w:t>
      </w:r>
      <w:r w:rsidRPr="00C92AFF">
        <w:t xml:space="preserve"> r., poz. </w:t>
      </w:r>
      <w:r w:rsidR="00C92AFF">
        <w:t>335</w:t>
      </w:r>
      <w:r w:rsidRPr="00C92AFF">
        <w:t>).</w:t>
      </w:r>
    </w:p>
    <w:p w14:paraId="3597AB07" w14:textId="77777777" w:rsidR="00C75BC7" w:rsidRPr="00C92AFF" w:rsidRDefault="00C75BC7">
      <w:pPr>
        <w:pStyle w:val="Tekstpodstawowy"/>
        <w:spacing w:line="276" w:lineRule="auto"/>
        <w:sectPr w:rsidR="00C75BC7" w:rsidRPr="00C92AFF">
          <w:pgSz w:w="11910" w:h="16840"/>
          <w:pgMar w:top="1460" w:right="1275" w:bottom="1660" w:left="1275" w:header="718" w:footer="1407" w:gutter="0"/>
          <w:cols w:space="708"/>
        </w:sectPr>
      </w:pPr>
    </w:p>
    <w:p w14:paraId="168906CF" w14:textId="77777777" w:rsidR="00C75BC7" w:rsidRPr="00C337AC" w:rsidRDefault="00C75BC7">
      <w:pPr>
        <w:pStyle w:val="Tekstpodstawowy"/>
        <w:spacing w:before="23"/>
        <w:ind w:left="0" w:firstLine="0"/>
        <w:jc w:val="left"/>
      </w:pPr>
    </w:p>
    <w:p w14:paraId="21D6EFD2" w14:textId="77777777" w:rsidR="00C75BC7" w:rsidRPr="002A61C0" w:rsidRDefault="00000000">
      <w:pPr>
        <w:pStyle w:val="Nagwek3"/>
        <w:spacing w:before="0"/>
      </w:pPr>
      <w:bookmarkStart w:id="43" w:name="_Toc205488441"/>
      <w:r w:rsidRPr="002A61C0">
        <w:t>Zagrożenie</w:t>
      </w:r>
      <w:r w:rsidRPr="002A61C0">
        <w:rPr>
          <w:spacing w:val="-3"/>
        </w:rPr>
        <w:t xml:space="preserve"> </w:t>
      </w:r>
      <w:r w:rsidRPr="002A61C0">
        <w:rPr>
          <w:spacing w:val="-2"/>
        </w:rPr>
        <w:t>powodzią</w:t>
      </w:r>
      <w:bookmarkEnd w:id="43"/>
    </w:p>
    <w:p w14:paraId="4DBAFCBE" w14:textId="77777777" w:rsidR="00C75BC7" w:rsidRPr="002A61C0" w:rsidRDefault="00000000">
      <w:pPr>
        <w:pStyle w:val="Tekstpodstawowy"/>
        <w:spacing w:before="120" w:line="276" w:lineRule="auto"/>
        <w:ind w:right="137"/>
      </w:pPr>
      <w:r w:rsidRPr="002A61C0">
        <w:t>Obszar opracowania jest zagrożony powodzią od rzeki Warta. Północna i północno- wschodnia część terenu objętego opracowaniem znajduje się w granicach obszaru wysokiego zagrożenia powodzią (prawdopodobieństwo wystąpienia powodzi 10% – raz na 10 lat)</w:t>
      </w:r>
      <w:hyperlink w:anchor="_bookmark49" w:history="1">
        <w:r w:rsidR="00C75BC7" w:rsidRPr="002A61C0">
          <w:rPr>
            <w:vertAlign w:val="superscript"/>
          </w:rPr>
          <w:t>20</w:t>
        </w:r>
      </w:hyperlink>
      <w:r w:rsidRPr="002A61C0">
        <w:t>, średniego zagrożenia powodzią (prawdopodobieństwo wystąpienia powodzi 1% – raz na 100 lat)</w:t>
      </w:r>
      <w:hyperlink w:anchor="_bookmark50" w:history="1">
        <w:r w:rsidR="00C75BC7" w:rsidRPr="002A61C0">
          <w:rPr>
            <w:vertAlign w:val="superscript"/>
          </w:rPr>
          <w:t>21</w:t>
        </w:r>
      </w:hyperlink>
      <w:r w:rsidRPr="002A61C0">
        <w:t xml:space="preserve"> oraz niskiego zagrożenia powodzią (prawdopodobieństwo wystąpienia powodzi 0,2% – raz na 500 lat)</w:t>
      </w:r>
      <w:hyperlink w:anchor="_bookmark51" w:history="1">
        <w:r w:rsidR="00C75BC7" w:rsidRPr="002A61C0">
          <w:rPr>
            <w:vertAlign w:val="superscript"/>
          </w:rPr>
          <w:t>22</w:t>
        </w:r>
      </w:hyperlink>
      <w:r w:rsidRPr="002A61C0">
        <w:t>.</w:t>
      </w:r>
    </w:p>
    <w:p w14:paraId="197EDA5F" w14:textId="77777777" w:rsidR="00C75BC7" w:rsidRPr="002A61C0" w:rsidRDefault="00000000">
      <w:pPr>
        <w:pStyle w:val="Tekstpodstawowy"/>
        <w:spacing w:line="276" w:lineRule="auto"/>
        <w:ind w:right="140"/>
      </w:pPr>
      <w:r w:rsidRPr="002A61C0">
        <w:t>Zgodnie z art. 166 ustawy Prawo wodne</w:t>
      </w:r>
      <w:hyperlink w:anchor="_bookmark52" w:history="1">
        <w:r w:rsidR="00C75BC7" w:rsidRPr="002A61C0">
          <w:rPr>
            <w:vertAlign w:val="superscript"/>
          </w:rPr>
          <w:t>23</w:t>
        </w:r>
      </w:hyperlink>
      <w:r w:rsidRPr="002A61C0">
        <w:t xml:space="preserve"> projekty miejscowych planów zagospodarowania przestrzennego wymagają uzgodnienia z Wodami Polskimi w zakresie dotyczącym zabudowy i zagospodarowania terenu położonego na obszarach szczególnego zagrożenia powodzią. Zgodnie z art. 166 ust. 14 zostanie określony w drodze rozporządzenia zakres wymagań oraz warunków dla planowanej zabudowy oraz planowanego zagospodarowania terenów położonych na obszarach szczególnego zagrożenia powodzią oraz sposób ich ustalania. Na lokalizowanie nowych obiektów budowlanych na obszarach szczególnego zagrożenia powodzią jest wymagane uzyskanie pozwolenia wodnoprawnego przed uzyskaniem pozwolenia na budowę.</w:t>
      </w:r>
    </w:p>
    <w:p w14:paraId="328C1DB8" w14:textId="77777777" w:rsidR="00C75BC7" w:rsidRPr="002A61C0" w:rsidRDefault="00000000">
      <w:pPr>
        <w:pStyle w:val="Tekstpodstawowy"/>
        <w:spacing w:line="276" w:lineRule="auto"/>
        <w:ind w:right="143"/>
      </w:pPr>
      <w:r w:rsidRPr="002A61C0">
        <w:t>W gminie działa sztab kryzysowy na podstawie przepisów prawnych w zakresie zarządzania kryzysowego, porządku publicznego i bezpieczeństwa obywateli, ochrony przeciwpowodziowej i przeciwpożarowej oraz zapobiegania nadzwyczajnym zagrożeniom.</w:t>
      </w:r>
    </w:p>
    <w:p w14:paraId="445CDFF4" w14:textId="1498EDAA" w:rsidR="00C75BC7" w:rsidRPr="002A61C0" w:rsidRDefault="00000000">
      <w:pPr>
        <w:pStyle w:val="Tekstpodstawowy"/>
        <w:spacing w:line="276" w:lineRule="auto"/>
        <w:ind w:right="145"/>
      </w:pPr>
      <w:r w:rsidRPr="002A61C0">
        <w:t>Po</w:t>
      </w:r>
      <w:r w:rsidRPr="002A61C0">
        <w:rPr>
          <w:spacing w:val="-3"/>
        </w:rPr>
        <w:t xml:space="preserve"> </w:t>
      </w:r>
      <w:r w:rsidRPr="002A61C0">
        <w:t>przeprowadzeniu analizy posiadanych materiałów oraz zgodności rozwiązań ze Studium stwierdza się zasadność do sporządzenia miejscowego planu zagospodarowania przestrzennego.</w:t>
      </w:r>
    </w:p>
    <w:p w14:paraId="3A0871C0" w14:textId="77777777" w:rsidR="00C75BC7" w:rsidRPr="006558B6" w:rsidRDefault="00000000">
      <w:pPr>
        <w:pStyle w:val="Nagwek3"/>
        <w:spacing w:before="121"/>
      </w:pPr>
      <w:bookmarkStart w:id="44" w:name="_Toc205488442"/>
      <w:r w:rsidRPr="006558B6">
        <w:t>Zagrożenie</w:t>
      </w:r>
      <w:r w:rsidRPr="006558B6">
        <w:rPr>
          <w:spacing w:val="-2"/>
        </w:rPr>
        <w:t xml:space="preserve"> </w:t>
      </w:r>
      <w:r w:rsidRPr="006558B6">
        <w:t xml:space="preserve">klimatu </w:t>
      </w:r>
      <w:r w:rsidRPr="006558B6">
        <w:rPr>
          <w:spacing w:val="-2"/>
        </w:rPr>
        <w:t>akustycznego</w:t>
      </w:r>
      <w:bookmarkEnd w:id="44"/>
    </w:p>
    <w:p w14:paraId="7100B1FB" w14:textId="77777777" w:rsidR="00C75BC7" w:rsidRPr="006558B6" w:rsidRDefault="00000000">
      <w:pPr>
        <w:pStyle w:val="Tekstpodstawowy"/>
        <w:spacing w:before="120"/>
        <w:ind w:left="707" w:firstLine="0"/>
      </w:pPr>
      <w:r w:rsidRPr="006558B6">
        <w:t>Na</w:t>
      </w:r>
      <w:r w:rsidRPr="006558B6">
        <w:rPr>
          <w:spacing w:val="-5"/>
        </w:rPr>
        <w:t xml:space="preserve"> </w:t>
      </w:r>
      <w:r w:rsidRPr="006558B6">
        <w:t>obszarze</w:t>
      </w:r>
      <w:r w:rsidRPr="006558B6">
        <w:rPr>
          <w:spacing w:val="-2"/>
        </w:rPr>
        <w:t xml:space="preserve"> </w:t>
      </w:r>
      <w:r w:rsidRPr="006558B6">
        <w:t>opracowania</w:t>
      </w:r>
      <w:r w:rsidRPr="006558B6">
        <w:rPr>
          <w:spacing w:val="-2"/>
        </w:rPr>
        <w:t xml:space="preserve"> </w:t>
      </w:r>
      <w:r w:rsidRPr="006558B6">
        <w:t>i</w:t>
      </w:r>
      <w:r w:rsidRPr="006558B6">
        <w:rPr>
          <w:spacing w:val="-1"/>
        </w:rPr>
        <w:t xml:space="preserve"> </w:t>
      </w:r>
      <w:r w:rsidRPr="006558B6">
        <w:t>w</w:t>
      </w:r>
      <w:r w:rsidRPr="006558B6">
        <w:rPr>
          <w:spacing w:val="-2"/>
        </w:rPr>
        <w:t xml:space="preserve"> </w:t>
      </w:r>
      <w:r w:rsidRPr="006558B6">
        <w:t>jego otoczeniu</w:t>
      </w:r>
      <w:r w:rsidRPr="006558B6">
        <w:rPr>
          <w:spacing w:val="-1"/>
        </w:rPr>
        <w:t xml:space="preserve"> </w:t>
      </w:r>
      <w:r w:rsidRPr="006558B6">
        <w:t>źródłami</w:t>
      </w:r>
      <w:r w:rsidRPr="006558B6">
        <w:rPr>
          <w:spacing w:val="-1"/>
        </w:rPr>
        <w:t xml:space="preserve"> </w:t>
      </w:r>
      <w:r w:rsidRPr="006558B6">
        <w:t>znaczących</w:t>
      </w:r>
      <w:r w:rsidRPr="006558B6">
        <w:rPr>
          <w:spacing w:val="1"/>
        </w:rPr>
        <w:t xml:space="preserve"> </w:t>
      </w:r>
      <w:r w:rsidRPr="006558B6">
        <w:t xml:space="preserve">emisji hałasu </w:t>
      </w:r>
      <w:r w:rsidRPr="006558B6">
        <w:rPr>
          <w:spacing w:val="-5"/>
        </w:rPr>
        <w:t>są:</w:t>
      </w:r>
    </w:p>
    <w:p w14:paraId="42B8E537" w14:textId="68DBF2FC" w:rsidR="00C75BC7" w:rsidRPr="006558B6" w:rsidRDefault="00000000">
      <w:pPr>
        <w:pStyle w:val="Akapitzlist"/>
        <w:numPr>
          <w:ilvl w:val="0"/>
          <w:numId w:val="29"/>
        </w:numPr>
        <w:tabs>
          <w:tab w:val="left" w:pos="567"/>
        </w:tabs>
        <w:spacing w:before="43"/>
        <w:ind w:left="567" w:hanging="359"/>
        <w:jc w:val="both"/>
        <w:rPr>
          <w:sz w:val="24"/>
        </w:rPr>
      </w:pPr>
      <w:r w:rsidRPr="006558B6">
        <w:rPr>
          <w:sz w:val="24"/>
        </w:rPr>
        <w:t>szlaki</w:t>
      </w:r>
      <w:r w:rsidRPr="006558B6">
        <w:rPr>
          <w:spacing w:val="-3"/>
          <w:sz w:val="24"/>
        </w:rPr>
        <w:t xml:space="preserve"> </w:t>
      </w:r>
      <w:r w:rsidRPr="006558B6">
        <w:rPr>
          <w:sz w:val="24"/>
        </w:rPr>
        <w:t>komunikacyjne</w:t>
      </w:r>
      <w:r w:rsidRPr="006558B6">
        <w:rPr>
          <w:spacing w:val="-1"/>
          <w:sz w:val="24"/>
        </w:rPr>
        <w:t xml:space="preserve"> </w:t>
      </w:r>
      <w:r w:rsidRPr="006558B6">
        <w:rPr>
          <w:sz w:val="24"/>
        </w:rPr>
        <w:t xml:space="preserve">(drogi </w:t>
      </w:r>
      <w:r w:rsidRPr="006558B6">
        <w:rPr>
          <w:spacing w:val="-2"/>
          <w:sz w:val="24"/>
        </w:rPr>
        <w:t>lokalne);</w:t>
      </w:r>
    </w:p>
    <w:p w14:paraId="4A3E52B6" w14:textId="77777777" w:rsidR="00C75BC7" w:rsidRPr="006558B6" w:rsidRDefault="00000000">
      <w:pPr>
        <w:pStyle w:val="Akapitzlist"/>
        <w:numPr>
          <w:ilvl w:val="0"/>
          <w:numId w:val="29"/>
        </w:numPr>
        <w:tabs>
          <w:tab w:val="left" w:pos="567"/>
        </w:tabs>
        <w:spacing w:before="40"/>
        <w:ind w:left="567" w:hanging="359"/>
        <w:jc w:val="both"/>
        <w:rPr>
          <w:sz w:val="24"/>
        </w:rPr>
      </w:pPr>
      <w:r w:rsidRPr="006558B6">
        <w:rPr>
          <w:sz w:val="24"/>
        </w:rPr>
        <w:t>obiekty</w:t>
      </w:r>
      <w:r w:rsidRPr="006558B6">
        <w:rPr>
          <w:spacing w:val="-2"/>
          <w:sz w:val="24"/>
        </w:rPr>
        <w:t xml:space="preserve"> </w:t>
      </w:r>
      <w:r w:rsidRPr="006558B6">
        <w:rPr>
          <w:sz w:val="24"/>
        </w:rPr>
        <w:t>produkcyjne</w:t>
      </w:r>
      <w:r w:rsidRPr="006558B6">
        <w:rPr>
          <w:spacing w:val="-1"/>
          <w:sz w:val="24"/>
        </w:rPr>
        <w:t xml:space="preserve"> </w:t>
      </w:r>
      <w:r w:rsidRPr="006558B6">
        <w:rPr>
          <w:sz w:val="24"/>
        </w:rPr>
        <w:t>i</w:t>
      </w:r>
      <w:r w:rsidRPr="006558B6">
        <w:rPr>
          <w:spacing w:val="-1"/>
          <w:sz w:val="24"/>
        </w:rPr>
        <w:t xml:space="preserve"> </w:t>
      </w:r>
      <w:r w:rsidRPr="006558B6">
        <w:rPr>
          <w:sz w:val="24"/>
        </w:rPr>
        <w:t>usługowe</w:t>
      </w:r>
      <w:r w:rsidRPr="006558B6">
        <w:rPr>
          <w:spacing w:val="-3"/>
          <w:sz w:val="24"/>
        </w:rPr>
        <w:t xml:space="preserve"> </w:t>
      </w:r>
      <w:r w:rsidRPr="006558B6">
        <w:rPr>
          <w:sz w:val="24"/>
        </w:rPr>
        <w:t>stanowiące</w:t>
      </w:r>
      <w:r w:rsidRPr="006558B6">
        <w:rPr>
          <w:spacing w:val="-3"/>
          <w:sz w:val="24"/>
        </w:rPr>
        <w:t xml:space="preserve"> </w:t>
      </w:r>
      <w:r w:rsidRPr="006558B6">
        <w:rPr>
          <w:sz w:val="24"/>
        </w:rPr>
        <w:t>zagrożenie</w:t>
      </w:r>
      <w:r w:rsidRPr="006558B6">
        <w:rPr>
          <w:spacing w:val="-1"/>
          <w:sz w:val="24"/>
        </w:rPr>
        <w:t xml:space="preserve"> </w:t>
      </w:r>
      <w:r w:rsidRPr="006558B6">
        <w:rPr>
          <w:sz w:val="24"/>
        </w:rPr>
        <w:t>o</w:t>
      </w:r>
      <w:r w:rsidRPr="006558B6">
        <w:rPr>
          <w:spacing w:val="-1"/>
          <w:sz w:val="24"/>
        </w:rPr>
        <w:t xml:space="preserve"> </w:t>
      </w:r>
      <w:r w:rsidRPr="006558B6">
        <w:rPr>
          <w:sz w:val="24"/>
        </w:rPr>
        <w:t>charakterze</w:t>
      </w:r>
      <w:r w:rsidRPr="006558B6">
        <w:rPr>
          <w:spacing w:val="-2"/>
          <w:sz w:val="24"/>
        </w:rPr>
        <w:t xml:space="preserve"> lokalnym.</w:t>
      </w:r>
    </w:p>
    <w:p w14:paraId="53F7E0E4" w14:textId="61640326" w:rsidR="00C75BC7" w:rsidRPr="006558B6" w:rsidRDefault="00000000">
      <w:pPr>
        <w:pStyle w:val="Tekstpodstawowy"/>
        <w:spacing w:before="160" w:line="276" w:lineRule="auto"/>
        <w:ind w:right="141"/>
      </w:pPr>
      <w:r w:rsidRPr="006558B6">
        <w:t>W przypadku omawianego terenu największe zagrożenie hałasem wynika z przebiegu dróg</w:t>
      </w:r>
      <w:r w:rsidRPr="006558B6">
        <w:rPr>
          <w:spacing w:val="40"/>
        </w:rPr>
        <w:t xml:space="preserve"> </w:t>
      </w:r>
      <w:r w:rsidRPr="006558B6">
        <w:t>lokalnych.</w:t>
      </w:r>
      <w:r w:rsidRPr="006558B6">
        <w:rPr>
          <w:spacing w:val="40"/>
        </w:rPr>
        <w:t xml:space="preserve"> </w:t>
      </w:r>
      <w:r w:rsidRPr="006558B6">
        <w:t>Istotna</w:t>
      </w:r>
      <w:r w:rsidRPr="006558B6">
        <w:rPr>
          <w:spacing w:val="40"/>
        </w:rPr>
        <w:t xml:space="preserve"> </w:t>
      </w:r>
      <w:r w:rsidRPr="006558B6">
        <w:t>jest</w:t>
      </w:r>
      <w:r w:rsidRPr="006558B6">
        <w:rPr>
          <w:spacing w:val="40"/>
        </w:rPr>
        <w:t xml:space="preserve"> </w:t>
      </w:r>
      <w:r w:rsidRPr="006558B6">
        <w:t>utrzymująca</w:t>
      </w:r>
      <w:r w:rsidRPr="006558B6">
        <w:rPr>
          <w:spacing w:val="40"/>
        </w:rPr>
        <w:t xml:space="preserve"> </w:t>
      </w:r>
      <w:r w:rsidRPr="006558B6">
        <w:t>się</w:t>
      </w:r>
      <w:r w:rsidRPr="006558B6">
        <w:rPr>
          <w:spacing w:val="40"/>
        </w:rPr>
        <w:t xml:space="preserve"> </w:t>
      </w:r>
      <w:r w:rsidRPr="006558B6">
        <w:t>tendencja</w:t>
      </w:r>
      <w:r w:rsidRPr="006558B6">
        <w:rPr>
          <w:spacing w:val="40"/>
        </w:rPr>
        <w:t xml:space="preserve"> </w:t>
      </w:r>
      <w:r w:rsidRPr="006558B6">
        <w:t>wzrostu</w:t>
      </w:r>
      <w:r w:rsidRPr="006558B6">
        <w:rPr>
          <w:spacing w:val="40"/>
        </w:rPr>
        <w:t xml:space="preserve"> </w:t>
      </w:r>
      <w:r w:rsidRPr="006558B6">
        <w:t>zarejestrowanych</w:t>
      </w:r>
      <w:r w:rsidRPr="006558B6">
        <w:rPr>
          <w:spacing w:val="80"/>
        </w:rPr>
        <w:t xml:space="preserve"> </w:t>
      </w:r>
      <w:r w:rsidR="00493803">
        <w:rPr>
          <w:spacing w:val="80"/>
        </w:rPr>
        <w:br/>
      </w:r>
      <w:r w:rsidRPr="006558B6">
        <w:t>w</w:t>
      </w:r>
      <w:r w:rsidRPr="006558B6">
        <w:rPr>
          <w:spacing w:val="-3"/>
        </w:rPr>
        <w:t xml:space="preserve"> </w:t>
      </w:r>
      <w:r w:rsidRPr="006558B6">
        <w:t>województwie pojazdów, zarówno samochodów osobowych jak i ciężarowych. Istnieje zatem tendencja wzrostowa, jeżeli chodzi o źródła (ilość pojazdów mechanicznych) emisji hałasu. Z drugiej strony na obszarach gęściej zaludnionych wprowadzone są administracyjne ograniczenia</w:t>
      </w:r>
      <w:r w:rsidRPr="006558B6">
        <w:rPr>
          <w:spacing w:val="-2"/>
        </w:rPr>
        <w:t xml:space="preserve"> </w:t>
      </w:r>
      <w:r w:rsidRPr="006558B6">
        <w:t>prędkości</w:t>
      </w:r>
      <w:r w:rsidRPr="006558B6">
        <w:rPr>
          <w:spacing w:val="-1"/>
        </w:rPr>
        <w:t xml:space="preserve"> </w:t>
      </w:r>
      <w:r w:rsidRPr="006558B6">
        <w:t>pojazdów,</w:t>
      </w:r>
      <w:r w:rsidRPr="006558B6">
        <w:rPr>
          <w:spacing w:val="-2"/>
        </w:rPr>
        <w:t xml:space="preserve"> </w:t>
      </w:r>
      <w:r w:rsidRPr="006558B6">
        <w:t>obniżające górny</w:t>
      </w:r>
      <w:r w:rsidRPr="006558B6">
        <w:rPr>
          <w:spacing w:val="-1"/>
        </w:rPr>
        <w:t xml:space="preserve"> </w:t>
      </w:r>
      <w:r w:rsidRPr="006558B6">
        <w:t>próg</w:t>
      </w:r>
      <w:r w:rsidRPr="006558B6">
        <w:rPr>
          <w:spacing w:val="-2"/>
        </w:rPr>
        <w:t xml:space="preserve"> </w:t>
      </w:r>
      <w:r w:rsidRPr="006558B6">
        <w:t>emisji dźwięku z silników</w:t>
      </w:r>
      <w:r w:rsidRPr="006558B6">
        <w:rPr>
          <w:spacing w:val="-1"/>
        </w:rPr>
        <w:t xml:space="preserve"> </w:t>
      </w:r>
      <w:r w:rsidRPr="006558B6">
        <w:t xml:space="preserve">pojazdów </w:t>
      </w:r>
      <w:r w:rsidRPr="006558B6">
        <w:rPr>
          <w:spacing w:val="-2"/>
        </w:rPr>
        <w:t>mechanicznych.</w:t>
      </w:r>
    </w:p>
    <w:p w14:paraId="677B5D52" w14:textId="77777777" w:rsidR="00C75BC7" w:rsidRPr="006558B6" w:rsidRDefault="00000000">
      <w:pPr>
        <w:pStyle w:val="Tekstpodstawowy"/>
        <w:spacing w:before="1" w:line="276" w:lineRule="auto"/>
        <w:ind w:right="142"/>
      </w:pPr>
      <w:r w:rsidRPr="006558B6">
        <w:t>Potencjalny wpływ na klimat akustyczny na teren objęty opracowaniem mogą mieć drogi zlokalizowane w bezpośrednim sąsiedztwie. W przypadku omawianego terenu największe</w:t>
      </w:r>
      <w:r w:rsidRPr="006558B6">
        <w:rPr>
          <w:spacing w:val="37"/>
        </w:rPr>
        <w:t xml:space="preserve">  </w:t>
      </w:r>
      <w:r w:rsidRPr="006558B6">
        <w:t>zagrożenie</w:t>
      </w:r>
      <w:r w:rsidRPr="006558B6">
        <w:rPr>
          <w:spacing w:val="39"/>
        </w:rPr>
        <w:t xml:space="preserve">  </w:t>
      </w:r>
      <w:r w:rsidRPr="006558B6">
        <w:t>hałasem</w:t>
      </w:r>
      <w:r w:rsidRPr="006558B6">
        <w:rPr>
          <w:spacing w:val="39"/>
        </w:rPr>
        <w:t xml:space="preserve">  </w:t>
      </w:r>
      <w:r w:rsidRPr="006558B6">
        <w:t>wynika</w:t>
      </w:r>
      <w:r w:rsidRPr="006558B6">
        <w:rPr>
          <w:spacing w:val="40"/>
        </w:rPr>
        <w:t xml:space="preserve">  </w:t>
      </w:r>
      <w:r w:rsidRPr="006558B6">
        <w:t>z umiejscowienia</w:t>
      </w:r>
      <w:r w:rsidRPr="006558B6">
        <w:rPr>
          <w:spacing w:val="38"/>
        </w:rPr>
        <w:t xml:space="preserve">  </w:t>
      </w:r>
      <w:r w:rsidRPr="006558B6">
        <w:t>w</w:t>
      </w:r>
      <w:r w:rsidRPr="006558B6">
        <w:rPr>
          <w:spacing w:val="39"/>
        </w:rPr>
        <w:t xml:space="preserve">  </w:t>
      </w:r>
      <w:r w:rsidRPr="006558B6">
        <w:t>jego</w:t>
      </w:r>
      <w:r w:rsidRPr="006558B6">
        <w:rPr>
          <w:spacing w:val="39"/>
        </w:rPr>
        <w:t xml:space="preserve">  </w:t>
      </w:r>
      <w:r w:rsidRPr="006558B6">
        <w:t>sąsiedztwie</w:t>
      </w:r>
      <w:r w:rsidRPr="006558B6">
        <w:rPr>
          <w:spacing w:val="40"/>
        </w:rPr>
        <w:t xml:space="preserve">  </w:t>
      </w:r>
      <w:r w:rsidRPr="006558B6">
        <w:rPr>
          <w:spacing w:val="-4"/>
        </w:rPr>
        <w:t>drogi</w:t>
      </w:r>
    </w:p>
    <w:p w14:paraId="02B81279" w14:textId="77777777" w:rsidR="00C75BC7" w:rsidRPr="006558B6" w:rsidRDefault="00000000">
      <w:pPr>
        <w:pStyle w:val="Tekstpodstawowy"/>
        <w:spacing w:before="52"/>
        <w:ind w:left="0" w:firstLine="0"/>
        <w:jc w:val="left"/>
        <w:rPr>
          <w:sz w:val="20"/>
        </w:rPr>
      </w:pPr>
      <w:r w:rsidRPr="006558B6">
        <w:rPr>
          <w:noProof/>
          <w:sz w:val="20"/>
        </w:rPr>
        <mc:AlternateContent>
          <mc:Choice Requires="wps">
            <w:drawing>
              <wp:anchor distT="0" distB="0" distL="0" distR="0" simplePos="0" relativeHeight="251638272" behindDoc="1" locked="0" layoutInCell="1" allowOverlap="1" wp14:anchorId="3D3990A8" wp14:editId="646F4A95">
                <wp:simplePos x="0" y="0"/>
                <wp:positionH relativeFrom="page">
                  <wp:posOffset>899464</wp:posOffset>
                </wp:positionH>
                <wp:positionV relativeFrom="paragraph">
                  <wp:posOffset>194813</wp:posOffset>
                </wp:positionV>
                <wp:extent cx="1829435" cy="762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3" y="0"/>
                              </a:moveTo>
                              <a:lnTo>
                                <a:pt x="0" y="0"/>
                              </a:lnTo>
                              <a:lnTo>
                                <a:pt x="0" y="7620"/>
                              </a:lnTo>
                              <a:lnTo>
                                <a:pt x="1829053" y="7620"/>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964680D" id="Graphic 17" o:spid="_x0000_s1026" style="position:absolute;margin-left:70.8pt;margin-top:15.35pt;width:144.05pt;height:.6pt;z-index:-25167820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NsuHQIAAL0EAAAOAAAAZHJzL2Uyb0RvYy54bWysVN9v0zAQfkfif7D8TtN2bI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98f3E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" path="m1829053,l,,,7620r1829053,l1829053,xe" fillcolor="black" stroked="f">
                <v:path arrowok="t"/>
                <w10:wrap type="topAndBottom" anchorx="page"/>
              </v:shape>
            </w:pict>
          </mc:Fallback>
        </mc:AlternateContent>
      </w:r>
    </w:p>
    <w:p w14:paraId="6AA94CD9" w14:textId="77777777" w:rsidR="00C75BC7" w:rsidRPr="006558B6" w:rsidRDefault="00C75BC7">
      <w:pPr>
        <w:pStyle w:val="Tekstpodstawowy"/>
        <w:spacing w:before="168"/>
        <w:ind w:left="0" w:firstLine="0"/>
        <w:jc w:val="left"/>
        <w:rPr>
          <w:sz w:val="18"/>
        </w:rPr>
      </w:pPr>
    </w:p>
    <w:p w14:paraId="7BF61711" w14:textId="77777777" w:rsidR="00C75BC7" w:rsidRPr="006558B6" w:rsidRDefault="00000000">
      <w:pPr>
        <w:spacing w:line="210" w:lineRule="exact"/>
        <w:ind w:left="141"/>
        <w:rPr>
          <w:sz w:val="18"/>
        </w:rPr>
      </w:pPr>
      <w:bookmarkStart w:id="45" w:name="_bookmark49"/>
      <w:bookmarkEnd w:id="45"/>
      <w:r w:rsidRPr="006558B6">
        <w:rPr>
          <w:position w:val="6"/>
          <w:sz w:val="12"/>
        </w:rPr>
        <w:t>20</w:t>
      </w:r>
      <w:r w:rsidRPr="006558B6">
        <w:rPr>
          <w:spacing w:val="14"/>
          <w:position w:val="6"/>
          <w:sz w:val="12"/>
        </w:rPr>
        <w:t xml:space="preserve"> </w:t>
      </w:r>
      <w:r w:rsidRPr="006558B6">
        <w:rPr>
          <w:sz w:val="18"/>
        </w:rPr>
        <w:t xml:space="preserve">za: </w:t>
      </w:r>
      <w:hyperlink r:id="rId29">
        <w:r w:rsidR="00C75BC7" w:rsidRPr="006558B6">
          <w:rPr>
            <w:spacing w:val="-2"/>
            <w:sz w:val="18"/>
          </w:rPr>
          <w:t>http://mapy.isok.gov.pl/pdf/N33117/N33117Dd1_ZG_10.pdf</w:t>
        </w:r>
      </w:hyperlink>
    </w:p>
    <w:p w14:paraId="2ADFF025" w14:textId="77777777" w:rsidR="00C75BC7" w:rsidRPr="006558B6" w:rsidRDefault="00000000">
      <w:pPr>
        <w:spacing w:line="208" w:lineRule="exact"/>
        <w:ind w:left="141"/>
        <w:rPr>
          <w:sz w:val="18"/>
        </w:rPr>
      </w:pPr>
      <w:bookmarkStart w:id="46" w:name="_bookmark50"/>
      <w:bookmarkEnd w:id="46"/>
      <w:r w:rsidRPr="006558B6">
        <w:rPr>
          <w:position w:val="6"/>
          <w:sz w:val="12"/>
        </w:rPr>
        <w:t>21</w:t>
      </w:r>
      <w:r w:rsidRPr="006558B6">
        <w:rPr>
          <w:spacing w:val="14"/>
          <w:position w:val="6"/>
          <w:sz w:val="12"/>
        </w:rPr>
        <w:t xml:space="preserve"> </w:t>
      </w:r>
      <w:bookmarkStart w:id="47" w:name="_bookmark51"/>
      <w:bookmarkEnd w:id="47"/>
      <w:r w:rsidRPr="006558B6">
        <w:rPr>
          <w:sz w:val="18"/>
        </w:rPr>
        <w:t xml:space="preserve">za: </w:t>
      </w:r>
      <w:hyperlink r:id="rId30">
        <w:r w:rsidR="00C75BC7" w:rsidRPr="006558B6">
          <w:rPr>
            <w:spacing w:val="-2"/>
            <w:sz w:val="18"/>
          </w:rPr>
          <w:t>http://mapy.isok.gov.pl/pdf/N33117/N33117Dd1_ZG_1.pdf</w:t>
        </w:r>
      </w:hyperlink>
    </w:p>
    <w:p w14:paraId="6C0C96C7" w14:textId="77777777" w:rsidR="00C75BC7" w:rsidRPr="006558B6" w:rsidRDefault="00000000">
      <w:pPr>
        <w:spacing w:line="206" w:lineRule="exact"/>
        <w:ind w:left="141"/>
        <w:rPr>
          <w:sz w:val="18"/>
        </w:rPr>
      </w:pPr>
      <w:r w:rsidRPr="006558B6">
        <w:rPr>
          <w:position w:val="6"/>
          <w:sz w:val="12"/>
        </w:rPr>
        <w:t>22</w:t>
      </w:r>
      <w:r w:rsidRPr="006558B6">
        <w:rPr>
          <w:spacing w:val="14"/>
          <w:position w:val="6"/>
          <w:sz w:val="12"/>
        </w:rPr>
        <w:t xml:space="preserve"> </w:t>
      </w:r>
      <w:r w:rsidRPr="006558B6">
        <w:rPr>
          <w:sz w:val="18"/>
        </w:rPr>
        <w:t xml:space="preserve">za: </w:t>
      </w:r>
      <w:hyperlink r:id="rId31">
        <w:r w:rsidR="00C75BC7" w:rsidRPr="006558B6">
          <w:rPr>
            <w:spacing w:val="-2"/>
            <w:sz w:val="18"/>
          </w:rPr>
          <w:t>http://mapy.isok.gov.pl/pdf/N33117/N33117Dd1_ZG_02.pdf</w:t>
        </w:r>
      </w:hyperlink>
    </w:p>
    <w:p w14:paraId="3A013A3E" w14:textId="77777777" w:rsidR="00C75BC7" w:rsidRPr="006558B6" w:rsidRDefault="00000000">
      <w:pPr>
        <w:spacing w:line="209" w:lineRule="exact"/>
        <w:ind w:left="141"/>
        <w:rPr>
          <w:sz w:val="18"/>
        </w:rPr>
      </w:pPr>
      <w:bookmarkStart w:id="48" w:name="_bookmark52"/>
      <w:bookmarkEnd w:id="48"/>
      <w:r w:rsidRPr="006558B6">
        <w:rPr>
          <w:position w:val="6"/>
          <w:sz w:val="12"/>
        </w:rPr>
        <w:t>23</w:t>
      </w:r>
      <w:r w:rsidRPr="006558B6">
        <w:rPr>
          <w:spacing w:val="14"/>
          <w:position w:val="6"/>
          <w:sz w:val="12"/>
        </w:rPr>
        <w:t xml:space="preserve"> </w:t>
      </w:r>
      <w:r w:rsidRPr="006558B6">
        <w:rPr>
          <w:sz w:val="18"/>
        </w:rPr>
        <w:t>Ustawa</w:t>
      </w:r>
      <w:r w:rsidRPr="006558B6">
        <w:rPr>
          <w:spacing w:val="-2"/>
          <w:sz w:val="18"/>
        </w:rPr>
        <w:t xml:space="preserve"> </w:t>
      </w:r>
      <w:r w:rsidRPr="006558B6">
        <w:rPr>
          <w:sz w:val="18"/>
        </w:rPr>
        <w:t>z</w:t>
      </w:r>
      <w:r w:rsidRPr="006558B6">
        <w:rPr>
          <w:spacing w:val="-2"/>
          <w:sz w:val="18"/>
        </w:rPr>
        <w:t xml:space="preserve"> </w:t>
      </w:r>
      <w:r w:rsidRPr="006558B6">
        <w:rPr>
          <w:sz w:val="18"/>
        </w:rPr>
        <w:t>20 lipca</w:t>
      </w:r>
      <w:r w:rsidRPr="006558B6">
        <w:rPr>
          <w:spacing w:val="-1"/>
          <w:sz w:val="18"/>
        </w:rPr>
        <w:t xml:space="preserve"> </w:t>
      </w:r>
      <w:r w:rsidRPr="006558B6">
        <w:rPr>
          <w:sz w:val="18"/>
        </w:rPr>
        <w:t>2017 r.</w:t>
      </w:r>
      <w:r w:rsidRPr="006558B6">
        <w:rPr>
          <w:spacing w:val="-1"/>
          <w:sz w:val="18"/>
        </w:rPr>
        <w:t xml:space="preserve"> </w:t>
      </w:r>
      <w:r w:rsidRPr="006558B6">
        <w:rPr>
          <w:sz w:val="18"/>
        </w:rPr>
        <w:t>Prawo</w:t>
      </w:r>
      <w:r w:rsidRPr="006558B6">
        <w:rPr>
          <w:spacing w:val="-5"/>
          <w:sz w:val="18"/>
        </w:rPr>
        <w:t xml:space="preserve"> </w:t>
      </w:r>
      <w:r w:rsidRPr="006558B6">
        <w:rPr>
          <w:sz w:val="18"/>
        </w:rPr>
        <w:t>wodne</w:t>
      </w:r>
      <w:r w:rsidRPr="006558B6">
        <w:rPr>
          <w:spacing w:val="-1"/>
          <w:sz w:val="18"/>
        </w:rPr>
        <w:t xml:space="preserve"> </w:t>
      </w:r>
      <w:r w:rsidRPr="006558B6">
        <w:rPr>
          <w:sz w:val="18"/>
        </w:rPr>
        <w:t>(</w:t>
      </w:r>
      <w:proofErr w:type="spellStart"/>
      <w:r w:rsidRPr="006558B6">
        <w:rPr>
          <w:sz w:val="18"/>
        </w:rPr>
        <w:t>t.j</w:t>
      </w:r>
      <w:proofErr w:type="spellEnd"/>
      <w:r w:rsidRPr="006558B6">
        <w:rPr>
          <w:sz w:val="18"/>
        </w:rPr>
        <w:t>. Dz.</w:t>
      </w:r>
      <w:r w:rsidRPr="006558B6">
        <w:rPr>
          <w:spacing w:val="-1"/>
          <w:sz w:val="18"/>
        </w:rPr>
        <w:t xml:space="preserve"> </w:t>
      </w:r>
      <w:r w:rsidRPr="006558B6">
        <w:rPr>
          <w:sz w:val="18"/>
        </w:rPr>
        <w:t>U.</w:t>
      </w:r>
      <w:r w:rsidRPr="006558B6">
        <w:rPr>
          <w:spacing w:val="-3"/>
          <w:sz w:val="18"/>
        </w:rPr>
        <w:t xml:space="preserve"> </w:t>
      </w:r>
      <w:r w:rsidRPr="006558B6">
        <w:rPr>
          <w:sz w:val="18"/>
        </w:rPr>
        <w:t>z</w:t>
      </w:r>
      <w:r w:rsidRPr="006558B6">
        <w:rPr>
          <w:spacing w:val="-2"/>
          <w:sz w:val="18"/>
        </w:rPr>
        <w:t xml:space="preserve"> </w:t>
      </w:r>
      <w:r w:rsidRPr="006558B6">
        <w:rPr>
          <w:sz w:val="18"/>
        </w:rPr>
        <w:t>2020 r.,</w:t>
      </w:r>
      <w:r w:rsidRPr="006558B6">
        <w:rPr>
          <w:spacing w:val="-3"/>
          <w:sz w:val="18"/>
        </w:rPr>
        <w:t xml:space="preserve"> </w:t>
      </w:r>
      <w:r w:rsidRPr="006558B6">
        <w:rPr>
          <w:sz w:val="18"/>
        </w:rPr>
        <w:t>poz.</w:t>
      </w:r>
      <w:r w:rsidRPr="006558B6">
        <w:rPr>
          <w:spacing w:val="-2"/>
          <w:sz w:val="18"/>
        </w:rPr>
        <w:t xml:space="preserve"> </w:t>
      </w:r>
      <w:r w:rsidRPr="006558B6">
        <w:rPr>
          <w:spacing w:val="-4"/>
          <w:sz w:val="18"/>
        </w:rPr>
        <w:t>310)</w:t>
      </w:r>
    </w:p>
    <w:p w14:paraId="5C24305E" w14:textId="77777777" w:rsidR="00C75BC7" w:rsidRPr="006558B6" w:rsidRDefault="00C75BC7">
      <w:pPr>
        <w:spacing w:line="209" w:lineRule="exact"/>
        <w:rPr>
          <w:sz w:val="18"/>
        </w:rPr>
        <w:sectPr w:rsidR="00C75BC7" w:rsidRPr="006558B6">
          <w:pgSz w:w="11910" w:h="16840"/>
          <w:pgMar w:top="1460" w:right="1275" w:bottom="1600" w:left="1275" w:header="718" w:footer="1407" w:gutter="0"/>
          <w:cols w:space="708"/>
        </w:sectPr>
      </w:pPr>
    </w:p>
    <w:p w14:paraId="736069CD" w14:textId="77777777" w:rsidR="00C75BC7" w:rsidRPr="006558B6" w:rsidRDefault="00C75BC7">
      <w:pPr>
        <w:pStyle w:val="Tekstpodstawowy"/>
        <w:spacing w:before="23"/>
        <w:ind w:left="0" w:firstLine="0"/>
        <w:jc w:val="left"/>
      </w:pPr>
    </w:p>
    <w:p w14:paraId="54C7CDA4" w14:textId="77777777" w:rsidR="00C75BC7" w:rsidRPr="006558B6" w:rsidRDefault="00000000" w:rsidP="006558B6">
      <w:pPr>
        <w:pStyle w:val="Tekstpodstawowy"/>
        <w:spacing w:line="276" w:lineRule="auto"/>
        <w:ind w:left="173" w:right="139" w:firstLine="0"/>
      </w:pPr>
      <w:r w:rsidRPr="006558B6">
        <w:t>wojewódzkiej. Generalna Dyrekcja Dróg Krajowych i Autostrad w Poznaniu w roku 2015</w:t>
      </w:r>
      <w:hyperlink w:anchor="_bookmark54" w:history="1">
        <w:r w:rsidR="00C75BC7" w:rsidRPr="006558B6">
          <w:rPr>
            <w:vertAlign w:val="superscript"/>
          </w:rPr>
          <w:t>24</w:t>
        </w:r>
      </w:hyperlink>
      <w:r w:rsidRPr="006558B6">
        <w:rPr>
          <w:spacing w:val="40"/>
        </w:rPr>
        <w:t xml:space="preserve"> </w:t>
      </w:r>
      <w:r w:rsidRPr="006558B6">
        <w:t>przeprowadziła pomiar ruchu drogowego na terenie gminy Wronki na drodze wojewódzkiej</w:t>
      </w:r>
      <w:r w:rsidRPr="006558B6">
        <w:rPr>
          <w:spacing w:val="40"/>
        </w:rPr>
        <w:t xml:space="preserve"> </w:t>
      </w:r>
      <w:r w:rsidRPr="006558B6">
        <w:t>nr</w:t>
      </w:r>
      <w:r w:rsidRPr="006558B6">
        <w:rPr>
          <w:spacing w:val="-3"/>
        </w:rPr>
        <w:t xml:space="preserve"> </w:t>
      </w:r>
      <w:r w:rsidRPr="006558B6">
        <w:t>182. Według przeprowadzonych badań, na odcinku Stare Miasto – Wronki, w ciągu dobry przejeżdża</w:t>
      </w:r>
      <w:r w:rsidRPr="006558B6">
        <w:rPr>
          <w:spacing w:val="-4"/>
        </w:rPr>
        <w:t xml:space="preserve"> </w:t>
      </w:r>
      <w:r w:rsidRPr="006558B6">
        <w:t>4588 pojazdów</w:t>
      </w:r>
      <w:r w:rsidRPr="006558B6">
        <w:rPr>
          <w:spacing w:val="-2"/>
        </w:rPr>
        <w:t xml:space="preserve"> </w:t>
      </w:r>
      <w:r w:rsidRPr="006558B6">
        <w:t>silnikowych, w</w:t>
      </w:r>
      <w:r w:rsidRPr="006558B6">
        <w:rPr>
          <w:spacing w:val="-1"/>
        </w:rPr>
        <w:t xml:space="preserve"> </w:t>
      </w:r>
      <w:r w:rsidRPr="006558B6">
        <w:t>tym</w:t>
      </w:r>
      <w:r w:rsidRPr="006558B6">
        <w:rPr>
          <w:spacing w:val="-1"/>
        </w:rPr>
        <w:t xml:space="preserve"> </w:t>
      </w:r>
      <w:r w:rsidRPr="006558B6">
        <w:t>619 poj./dobę</w:t>
      </w:r>
      <w:r w:rsidRPr="006558B6">
        <w:rPr>
          <w:spacing w:val="-1"/>
        </w:rPr>
        <w:t xml:space="preserve"> </w:t>
      </w:r>
      <w:r w:rsidRPr="006558B6">
        <w:t>stanowią</w:t>
      </w:r>
      <w:r w:rsidRPr="006558B6">
        <w:rPr>
          <w:spacing w:val="-1"/>
        </w:rPr>
        <w:t xml:space="preserve"> </w:t>
      </w:r>
      <w:r w:rsidRPr="006558B6">
        <w:t xml:space="preserve">samochody </w:t>
      </w:r>
      <w:r w:rsidRPr="006558B6">
        <w:rPr>
          <w:spacing w:val="-2"/>
        </w:rPr>
        <w:t>ciężarowe.</w:t>
      </w:r>
    </w:p>
    <w:p w14:paraId="1028E346" w14:textId="77777777" w:rsidR="00C75BC7" w:rsidRPr="006558B6" w:rsidRDefault="00000000">
      <w:pPr>
        <w:pStyle w:val="Tekstpodstawowy"/>
        <w:spacing w:line="276" w:lineRule="auto"/>
        <w:ind w:right="137"/>
      </w:pPr>
      <w:r w:rsidRPr="006558B6">
        <w:t>Badania poziomów hałasu najbliżej miejsca opracowania na DW182 prowadził WIOŚ</w:t>
      </w:r>
      <w:r w:rsidRPr="006558B6">
        <w:rPr>
          <w:spacing w:val="40"/>
        </w:rPr>
        <w:t xml:space="preserve"> </w:t>
      </w:r>
      <w:r w:rsidRPr="006558B6">
        <w:t>w Poznaniu w</w:t>
      </w:r>
      <w:r w:rsidRPr="006558B6">
        <w:rPr>
          <w:spacing w:val="-1"/>
        </w:rPr>
        <w:t xml:space="preserve"> </w:t>
      </w:r>
      <w:r w:rsidRPr="006558B6">
        <w:t>2016 roku.</w:t>
      </w:r>
      <w:hyperlink w:anchor="_bookmark55" w:history="1">
        <w:r w:rsidR="00C75BC7" w:rsidRPr="006558B6">
          <w:rPr>
            <w:vertAlign w:val="superscript"/>
          </w:rPr>
          <w:t>25</w:t>
        </w:r>
      </w:hyperlink>
      <w:r w:rsidRPr="006558B6">
        <w:t xml:space="preserve"> Pomiarów dokonano w punkcie pomiarowym na odcinku </w:t>
      </w:r>
      <w:r w:rsidRPr="006558B6">
        <w:rPr>
          <w:position w:val="2"/>
        </w:rPr>
        <w:t>Poznańska – Mickiewicza we Wronkach. Równoważny poziom hałasu L</w:t>
      </w:r>
      <w:proofErr w:type="spellStart"/>
      <w:r w:rsidRPr="006558B6">
        <w:rPr>
          <w:sz w:val="16"/>
        </w:rPr>
        <w:t>Aeq</w:t>
      </w:r>
      <w:proofErr w:type="spellEnd"/>
      <w:r w:rsidRPr="006558B6">
        <w:rPr>
          <w:spacing w:val="40"/>
          <w:sz w:val="16"/>
        </w:rPr>
        <w:t xml:space="preserve"> </w:t>
      </w:r>
      <w:r w:rsidRPr="006558B6">
        <w:rPr>
          <w:position w:val="2"/>
        </w:rPr>
        <w:t>(</w:t>
      </w:r>
      <w:proofErr w:type="spellStart"/>
      <w:r w:rsidRPr="006558B6">
        <w:rPr>
          <w:position w:val="2"/>
        </w:rPr>
        <w:t>dB</w:t>
      </w:r>
      <w:proofErr w:type="spellEnd"/>
      <w:r w:rsidRPr="006558B6">
        <w:rPr>
          <w:position w:val="2"/>
        </w:rPr>
        <w:t xml:space="preserve">) wynosił </w:t>
      </w:r>
      <w:r w:rsidRPr="006558B6">
        <w:t xml:space="preserve">wówczas 67,3 </w:t>
      </w:r>
      <w:proofErr w:type="spellStart"/>
      <w:r w:rsidRPr="006558B6">
        <w:t>dB</w:t>
      </w:r>
      <w:proofErr w:type="spellEnd"/>
      <w:r w:rsidRPr="006558B6">
        <w:t xml:space="preserve">, natomiast w porze nocnej 56,9 </w:t>
      </w:r>
      <w:proofErr w:type="spellStart"/>
      <w:r w:rsidRPr="006558B6">
        <w:t>dB</w:t>
      </w:r>
      <w:proofErr w:type="spellEnd"/>
      <w:r w:rsidRPr="006558B6">
        <w:t>. Natężenie ruchu wyniosło 498 pojazdów na godzinę, w tym 60 pojazdy ciężkie.</w:t>
      </w:r>
    </w:p>
    <w:p w14:paraId="0BA3ADFA" w14:textId="77777777" w:rsidR="00C75BC7" w:rsidRPr="006558B6" w:rsidRDefault="00000000">
      <w:pPr>
        <w:pStyle w:val="Tekstpodstawowy"/>
        <w:spacing w:line="276" w:lineRule="auto"/>
        <w:ind w:right="147"/>
      </w:pPr>
      <w:r w:rsidRPr="006558B6">
        <w:t>Obszar opracowania narażony może być także na hałas pochodzący z urządzeń oczyszczalni ścieków.</w:t>
      </w:r>
    </w:p>
    <w:p w14:paraId="2156167B" w14:textId="77777777" w:rsidR="00C75BC7" w:rsidRPr="006558B6" w:rsidRDefault="00000000">
      <w:pPr>
        <w:pStyle w:val="Tekstpodstawowy"/>
        <w:spacing w:line="276" w:lineRule="auto"/>
        <w:ind w:right="141"/>
      </w:pPr>
      <w:r w:rsidRPr="006558B6">
        <w:t>Od 19 lipca 2007 r. dopuszczalne poziomy hałasu w środowisku reguluje Rozporządzenie Ministra Środowiska z dnia 14 czerwca 2007 r. (Dz. U. z 2014 r. poz. 112). Rozporządzenie określa zróżnicowane dopuszczalne poziomy hałasu, w zależności od przeznaczenia terenu, wyrażone wskaźnikami hałasu LDWN, LN (mają zastosowanie do prowadzenia</w:t>
      </w:r>
      <w:r w:rsidRPr="006558B6">
        <w:rPr>
          <w:spacing w:val="72"/>
        </w:rPr>
        <w:t xml:space="preserve"> </w:t>
      </w:r>
      <w:r w:rsidRPr="006558B6">
        <w:t>długookresowej</w:t>
      </w:r>
      <w:r w:rsidRPr="006558B6">
        <w:rPr>
          <w:spacing w:val="73"/>
        </w:rPr>
        <w:t xml:space="preserve"> </w:t>
      </w:r>
      <w:r w:rsidRPr="006558B6">
        <w:t>polityki</w:t>
      </w:r>
      <w:r w:rsidRPr="006558B6">
        <w:rPr>
          <w:spacing w:val="73"/>
        </w:rPr>
        <w:t xml:space="preserve"> </w:t>
      </w:r>
      <w:r w:rsidRPr="006558B6">
        <w:t>w</w:t>
      </w:r>
      <w:r w:rsidRPr="006558B6">
        <w:rPr>
          <w:spacing w:val="72"/>
        </w:rPr>
        <w:t xml:space="preserve"> </w:t>
      </w:r>
      <w:r w:rsidRPr="006558B6">
        <w:t>zakresie</w:t>
      </w:r>
      <w:r w:rsidRPr="006558B6">
        <w:rPr>
          <w:spacing w:val="72"/>
        </w:rPr>
        <w:t xml:space="preserve"> </w:t>
      </w:r>
      <w:r w:rsidRPr="006558B6">
        <w:t>ochrony</w:t>
      </w:r>
      <w:r w:rsidRPr="006558B6">
        <w:rPr>
          <w:spacing w:val="71"/>
        </w:rPr>
        <w:t xml:space="preserve"> </w:t>
      </w:r>
      <w:r w:rsidRPr="006558B6">
        <w:t>przed</w:t>
      </w:r>
      <w:r w:rsidRPr="006558B6">
        <w:rPr>
          <w:spacing w:val="72"/>
        </w:rPr>
        <w:t xml:space="preserve"> </w:t>
      </w:r>
      <w:r w:rsidRPr="006558B6">
        <w:t>hałasem)</w:t>
      </w:r>
      <w:r w:rsidRPr="006558B6">
        <w:rPr>
          <w:spacing w:val="72"/>
        </w:rPr>
        <w:t xml:space="preserve"> </w:t>
      </w:r>
      <w:r w:rsidRPr="006558B6">
        <w:t>oraz</w:t>
      </w:r>
      <w:r w:rsidRPr="006558B6">
        <w:rPr>
          <w:spacing w:val="71"/>
        </w:rPr>
        <w:t xml:space="preserve"> </w:t>
      </w:r>
      <w:proofErr w:type="spellStart"/>
      <w:r w:rsidRPr="006558B6">
        <w:t>LAeq</w:t>
      </w:r>
      <w:proofErr w:type="spellEnd"/>
      <w:r w:rsidRPr="006558B6">
        <w:t xml:space="preserve"> D i</w:t>
      </w:r>
      <w:r w:rsidRPr="006558B6">
        <w:rPr>
          <w:spacing w:val="-2"/>
        </w:rPr>
        <w:t xml:space="preserve"> </w:t>
      </w:r>
      <w:proofErr w:type="spellStart"/>
      <w:r w:rsidRPr="006558B6">
        <w:t>LAeq</w:t>
      </w:r>
      <w:proofErr w:type="spellEnd"/>
      <w:r w:rsidRPr="006558B6">
        <w:rPr>
          <w:spacing w:val="27"/>
        </w:rPr>
        <w:t xml:space="preserve"> </w:t>
      </w:r>
      <w:r w:rsidRPr="006558B6">
        <w:t>N</w:t>
      </w:r>
      <w:r w:rsidRPr="006558B6">
        <w:rPr>
          <w:spacing w:val="27"/>
        </w:rPr>
        <w:t xml:space="preserve"> </w:t>
      </w:r>
      <w:r w:rsidRPr="006558B6">
        <w:t>(mają</w:t>
      </w:r>
      <w:r w:rsidRPr="006558B6">
        <w:rPr>
          <w:spacing w:val="27"/>
        </w:rPr>
        <w:t xml:space="preserve"> </w:t>
      </w:r>
      <w:r w:rsidRPr="006558B6">
        <w:t>zastosowanie</w:t>
      </w:r>
      <w:r w:rsidRPr="006558B6">
        <w:rPr>
          <w:spacing w:val="27"/>
        </w:rPr>
        <w:t xml:space="preserve"> </w:t>
      </w:r>
      <w:r w:rsidRPr="006558B6">
        <w:t>do</w:t>
      </w:r>
      <w:r w:rsidRPr="006558B6">
        <w:rPr>
          <w:spacing w:val="27"/>
        </w:rPr>
        <w:t xml:space="preserve"> </w:t>
      </w:r>
      <w:r w:rsidRPr="006558B6">
        <w:t>ustalania</w:t>
      </w:r>
      <w:r w:rsidRPr="006558B6">
        <w:rPr>
          <w:spacing w:val="27"/>
        </w:rPr>
        <w:t xml:space="preserve"> </w:t>
      </w:r>
      <w:r w:rsidRPr="006558B6">
        <w:t>i</w:t>
      </w:r>
      <w:r w:rsidRPr="006558B6">
        <w:rPr>
          <w:spacing w:val="28"/>
        </w:rPr>
        <w:t xml:space="preserve"> </w:t>
      </w:r>
      <w:r w:rsidRPr="006558B6">
        <w:t>kontroli</w:t>
      </w:r>
      <w:r w:rsidRPr="006558B6">
        <w:rPr>
          <w:spacing w:val="28"/>
        </w:rPr>
        <w:t xml:space="preserve"> </w:t>
      </w:r>
      <w:r w:rsidRPr="006558B6">
        <w:t>warunków</w:t>
      </w:r>
      <w:r w:rsidRPr="006558B6">
        <w:rPr>
          <w:spacing w:val="27"/>
        </w:rPr>
        <w:t xml:space="preserve"> </w:t>
      </w:r>
      <w:r w:rsidRPr="006558B6">
        <w:t>korzystania</w:t>
      </w:r>
      <w:r w:rsidRPr="006558B6">
        <w:rPr>
          <w:spacing w:val="27"/>
        </w:rPr>
        <w:t xml:space="preserve"> </w:t>
      </w:r>
      <w:r w:rsidRPr="006558B6">
        <w:t>ze</w:t>
      </w:r>
      <w:r w:rsidRPr="006558B6">
        <w:rPr>
          <w:spacing w:val="27"/>
        </w:rPr>
        <w:t xml:space="preserve"> </w:t>
      </w:r>
      <w:r w:rsidRPr="006558B6">
        <w:t>środowiska, w odniesieniu do jednej doby).</w:t>
      </w:r>
    </w:p>
    <w:p w14:paraId="7EA92B2C" w14:textId="77777777" w:rsidR="00C75BC7" w:rsidRPr="006558B6" w:rsidRDefault="00000000">
      <w:pPr>
        <w:pStyle w:val="Tekstpodstawowy"/>
        <w:spacing w:line="276" w:lineRule="auto"/>
        <w:ind w:right="145"/>
      </w:pPr>
      <w:r w:rsidRPr="006558B6">
        <w:t>Zagrożenie hałasem komunikacyjnym oraz z oczyszczalni ścieków ma charakter</w:t>
      </w:r>
      <w:r w:rsidRPr="006558B6">
        <w:rPr>
          <w:spacing w:val="40"/>
        </w:rPr>
        <w:t xml:space="preserve"> </w:t>
      </w:r>
      <w:r w:rsidRPr="006558B6">
        <w:t>lokalny</w:t>
      </w:r>
      <w:r w:rsidRPr="006558B6">
        <w:rPr>
          <w:spacing w:val="40"/>
        </w:rPr>
        <w:t xml:space="preserve"> </w:t>
      </w:r>
      <w:r w:rsidRPr="006558B6">
        <w:t>i</w:t>
      </w:r>
      <w:r w:rsidRPr="006558B6">
        <w:rPr>
          <w:spacing w:val="-2"/>
        </w:rPr>
        <w:t xml:space="preserve"> </w:t>
      </w:r>
      <w:r w:rsidRPr="006558B6">
        <w:t>obejmuje</w:t>
      </w:r>
      <w:r w:rsidRPr="006558B6">
        <w:rPr>
          <w:spacing w:val="40"/>
        </w:rPr>
        <w:t xml:space="preserve"> </w:t>
      </w:r>
      <w:r w:rsidRPr="006558B6">
        <w:t>swym</w:t>
      </w:r>
      <w:r w:rsidRPr="006558B6">
        <w:rPr>
          <w:spacing w:val="40"/>
        </w:rPr>
        <w:t xml:space="preserve"> </w:t>
      </w:r>
      <w:r w:rsidRPr="006558B6">
        <w:t>zasięgiem</w:t>
      </w:r>
      <w:r w:rsidRPr="006558B6">
        <w:rPr>
          <w:spacing w:val="40"/>
        </w:rPr>
        <w:t xml:space="preserve"> </w:t>
      </w:r>
      <w:r w:rsidRPr="006558B6">
        <w:t>jedynie</w:t>
      </w:r>
      <w:r w:rsidRPr="006558B6">
        <w:rPr>
          <w:spacing w:val="40"/>
        </w:rPr>
        <w:t xml:space="preserve"> </w:t>
      </w:r>
      <w:r w:rsidRPr="006558B6">
        <w:t>niewielkie</w:t>
      </w:r>
      <w:r w:rsidRPr="006558B6">
        <w:rPr>
          <w:spacing w:val="40"/>
        </w:rPr>
        <w:t xml:space="preserve"> </w:t>
      </w:r>
      <w:r w:rsidRPr="006558B6">
        <w:t>obszary,</w:t>
      </w:r>
      <w:r w:rsidRPr="006558B6">
        <w:rPr>
          <w:spacing w:val="40"/>
        </w:rPr>
        <w:t xml:space="preserve"> </w:t>
      </w:r>
      <w:r w:rsidRPr="006558B6">
        <w:t>sąsiadującej</w:t>
      </w:r>
      <w:r w:rsidRPr="006558B6">
        <w:rPr>
          <w:spacing w:val="40"/>
        </w:rPr>
        <w:t xml:space="preserve"> </w:t>
      </w:r>
      <w:r w:rsidRPr="006558B6">
        <w:t>bezpośrednio z obiektem będącym źródłem ponadnormatywnej emisji hałasu.</w:t>
      </w:r>
    </w:p>
    <w:p w14:paraId="3AEA238E" w14:textId="77777777" w:rsidR="00C75BC7" w:rsidRPr="00685082" w:rsidRDefault="00000000">
      <w:pPr>
        <w:pStyle w:val="Nagwek3"/>
        <w:spacing w:before="118"/>
      </w:pPr>
      <w:bookmarkStart w:id="49" w:name="_Toc205488443"/>
      <w:r w:rsidRPr="006558B6">
        <w:t>Stan gleb</w:t>
      </w:r>
      <w:r w:rsidRPr="006558B6">
        <w:rPr>
          <w:spacing w:val="-1"/>
        </w:rPr>
        <w:t xml:space="preserve"> </w:t>
      </w:r>
      <w:r w:rsidRPr="006558B6">
        <w:t>oraz</w:t>
      </w:r>
      <w:r w:rsidRPr="006558B6">
        <w:rPr>
          <w:spacing w:val="-1"/>
        </w:rPr>
        <w:t xml:space="preserve"> </w:t>
      </w:r>
      <w:r w:rsidRPr="006558B6">
        <w:t>degradacja</w:t>
      </w:r>
      <w:r w:rsidRPr="006558B6">
        <w:rPr>
          <w:spacing w:val="-1"/>
        </w:rPr>
        <w:t xml:space="preserve"> </w:t>
      </w:r>
      <w:r w:rsidRPr="006558B6">
        <w:t xml:space="preserve">powierzchni </w:t>
      </w:r>
      <w:r w:rsidRPr="00685082">
        <w:rPr>
          <w:spacing w:val="-2"/>
        </w:rPr>
        <w:t>gruntu</w:t>
      </w:r>
      <w:bookmarkEnd w:id="49"/>
    </w:p>
    <w:p w14:paraId="4362E011" w14:textId="77777777" w:rsidR="00C75BC7" w:rsidRPr="00685082" w:rsidRDefault="00000000">
      <w:pPr>
        <w:pStyle w:val="Tekstpodstawowy"/>
        <w:spacing w:before="120" w:line="276" w:lineRule="auto"/>
        <w:ind w:right="143"/>
      </w:pPr>
      <w:r w:rsidRPr="00685082">
        <w:t>Gleby na terenie gminy Wronki charakteryzuje znaczny stopień zakwaszenia. Wiąże się to z koniecznością przeprowadzania zabiegów wapnowania. Gleby zawierają niską zawartość potasu i magnezu oraz wyższą fosforu. Natomiast zawartość metali ciężkich oraz zanieczyszczeń jest stosunkowo niska i kształtuje się na poziomie zawartości naturalnej.</w:t>
      </w:r>
    </w:p>
    <w:p w14:paraId="433AD214" w14:textId="77777777" w:rsidR="00C75BC7" w:rsidRPr="00685082" w:rsidRDefault="00000000">
      <w:pPr>
        <w:pStyle w:val="Tekstpodstawowy"/>
        <w:spacing w:before="1" w:line="276" w:lineRule="auto"/>
        <w:ind w:right="140"/>
      </w:pPr>
      <w:r w:rsidRPr="00685082">
        <w:t>Na obszarze gminy Wronki zagrożenie dla rzeźby terenu oraz powierzchni ziemi stanowi przede wszystkim: użytkowanie rolnicze gleb, budowa i funkcjonowanie obiektów liniowych i obiektów powierzchniowych.</w:t>
      </w:r>
    </w:p>
    <w:p w14:paraId="429A244E" w14:textId="77777777" w:rsidR="00C75BC7" w:rsidRPr="00685082" w:rsidRDefault="00000000">
      <w:pPr>
        <w:pStyle w:val="Tekstpodstawowy"/>
        <w:spacing w:line="276" w:lineRule="auto"/>
        <w:ind w:right="144"/>
      </w:pPr>
      <w:r w:rsidRPr="00685082">
        <w:t>Zagrożenie dla gleb mogą stanowić: zmiany stosunków wodnych w wyniku zabiegów melioracyjnych bądź poboru wód podziemnych, nadmiernego stosowania nawozów mineralnych</w:t>
      </w:r>
      <w:r w:rsidRPr="00685082">
        <w:rPr>
          <w:spacing w:val="-2"/>
        </w:rPr>
        <w:t xml:space="preserve"> </w:t>
      </w:r>
      <w:r w:rsidRPr="00685082">
        <w:t>i</w:t>
      </w:r>
      <w:r w:rsidRPr="00685082">
        <w:rPr>
          <w:spacing w:val="-1"/>
        </w:rPr>
        <w:t xml:space="preserve"> </w:t>
      </w:r>
      <w:r w:rsidRPr="00685082">
        <w:t>organicznych,</w:t>
      </w:r>
      <w:r w:rsidRPr="00685082">
        <w:rPr>
          <w:spacing w:val="-2"/>
        </w:rPr>
        <w:t xml:space="preserve"> </w:t>
      </w:r>
      <w:r w:rsidRPr="00685082">
        <w:t>zanieczyszczenie</w:t>
      </w:r>
      <w:r w:rsidRPr="00685082">
        <w:rPr>
          <w:spacing w:val="-2"/>
        </w:rPr>
        <w:t xml:space="preserve"> </w:t>
      </w:r>
      <w:r w:rsidRPr="00685082">
        <w:t>przez</w:t>
      </w:r>
      <w:r w:rsidRPr="00685082">
        <w:rPr>
          <w:spacing w:val="-2"/>
        </w:rPr>
        <w:t xml:space="preserve"> </w:t>
      </w:r>
      <w:r w:rsidRPr="00685082">
        <w:t>metale</w:t>
      </w:r>
      <w:r w:rsidRPr="00685082">
        <w:rPr>
          <w:spacing w:val="-2"/>
        </w:rPr>
        <w:t xml:space="preserve"> </w:t>
      </w:r>
      <w:r w:rsidRPr="00685082">
        <w:t>ciężkie,</w:t>
      </w:r>
      <w:r w:rsidRPr="00685082">
        <w:rPr>
          <w:spacing w:val="-2"/>
        </w:rPr>
        <w:t xml:space="preserve"> </w:t>
      </w:r>
      <w:r w:rsidRPr="00685082">
        <w:t>pozostałości</w:t>
      </w:r>
      <w:r w:rsidRPr="00685082">
        <w:rPr>
          <w:spacing w:val="-1"/>
        </w:rPr>
        <w:t xml:space="preserve"> </w:t>
      </w:r>
      <w:r w:rsidRPr="00685082">
        <w:t>pestycydów, produkty ropopochodne, zmiana stosunków fizycznych gleby w wyniku błędów uprawowych</w:t>
      </w:r>
      <w:r w:rsidRPr="00685082">
        <w:rPr>
          <w:spacing w:val="40"/>
        </w:rPr>
        <w:t xml:space="preserve"> </w:t>
      </w:r>
      <w:r w:rsidRPr="00685082">
        <w:t>i transportu płodów rolnych.</w:t>
      </w:r>
    </w:p>
    <w:p w14:paraId="2E6F926A" w14:textId="77777777" w:rsidR="00C75BC7" w:rsidRPr="00685082" w:rsidRDefault="00000000">
      <w:pPr>
        <w:pStyle w:val="Tekstpodstawowy"/>
        <w:spacing w:line="276" w:lineRule="auto"/>
        <w:ind w:right="144"/>
      </w:pPr>
      <w:r w:rsidRPr="00685082">
        <w:t>Na omawianym obszarze zagrożenie dla rzeźby terenu oraz powierzchni ziemi stanowi przede wszystkim budowa i funkcjonowanie obiektów liniowych (dróg). Niezależnie od naturalnej</w:t>
      </w:r>
      <w:r w:rsidRPr="00685082">
        <w:rPr>
          <w:spacing w:val="29"/>
        </w:rPr>
        <w:t xml:space="preserve"> </w:t>
      </w:r>
      <w:r w:rsidRPr="00685082">
        <w:t>odporności</w:t>
      </w:r>
      <w:r w:rsidRPr="00685082">
        <w:rPr>
          <w:spacing w:val="30"/>
        </w:rPr>
        <w:t xml:space="preserve"> </w:t>
      </w:r>
      <w:r w:rsidRPr="00685082">
        <w:t>własnej,</w:t>
      </w:r>
      <w:r w:rsidRPr="00685082">
        <w:rPr>
          <w:spacing w:val="30"/>
        </w:rPr>
        <w:t xml:space="preserve"> </w:t>
      </w:r>
      <w:r w:rsidRPr="00685082">
        <w:t>gleby</w:t>
      </w:r>
      <w:r w:rsidRPr="00685082">
        <w:rPr>
          <w:spacing w:val="29"/>
        </w:rPr>
        <w:t xml:space="preserve"> </w:t>
      </w:r>
      <w:r w:rsidRPr="00685082">
        <w:t>podlegają</w:t>
      </w:r>
      <w:r w:rsidRPr="00685082">
        <w:rPr>
          <w:spacing w:val="29"/>
        </w:rPr>
        <w:t xml:space="preserve"> </w:t>
      </w:r>
      <w:r w:rsidRPr="00685082">
        <w:t>degradacji</w:t>
      </w:r>
      <w:r w:rsidRPr="00685082">
        <w:rPr>
          <w:spacing w:val="30"/>
        </w:rPr>
        <w:t xml:space="preserve"> </w:t>
      </w:r>
      <w:r w:rsidRPr="00685082">
        <w:t>fizycznej,</w:t>
      </w:r>
      <w:r w:rsidRPr="00685082">
        <w:rPr>
          <w:spacing w:val="30"/>
        </w:rPr>
        <w:t xml:space="preserve"> </w:t>
      </w:r>
      <w:r w:rsidRPr="00685082">
        <w:t>głównie</w:t>
      </w:r>
      <w:r w:rsidRPr="00685082">
        <w:rPr>
          <w:spacing w:val="29"/>
        </w:rPr>
        <w:t xml:space="preserve"> </w:t>
      </w:r>
      <w:r w:rsidRPr="00685082">
        <w:t>erozji</w:t>
      </w:r>
      <w:r w:rsidRPr="00685082">
        <w:rPr>
          <w:spacing w:val="30"/>
        </w:rPr>
        <w:t xml:space="preserve"> </w:t>
      </w:r>
      <w:r w:rsidRPr="00685082">
        <w:rPr>
          <w:spacing w:val="-2"/>
        </w:rPr>
        <w:t>wodnej</w:t>
      </w:r>
    </w:p>
    <w:p w14:paraId="0950AA54" w14:textId="77777777" w:rsidR="00C75BC7" w:rsidRPr="00685082" w:rsidRDefault="00000000">
      <w:pPr>
        <w:pStyle w:val="Tekstpodstawowy"/>
        <w:spacing w:before="178"/>
        <w:ind w:left="0" w:firstLine="0"/>
        <w:jc w:val="left"/>
        <w:rPr>
          <w:sz w:val="20"/>
        </w:rPr>
      </w:pPr>
      <w:r w:rsidRPr="00685082">
        <w:rPr>
          <w:noProof/>
          <w:sz w:val="20"/>
        </w:rPr>
        <mc:AlternateContent>
          <mc:Choice Requires="wps">
            <w:drawing>
              <wp:anchor distT="0" distB="0" distL="0" distR="0" simplePos="0" relativeHeight="251643392" behindDoc="1" locked="0" layoutInCell="1" allowOverlap="1" wp14:anchorId="1C8D0FE5" wp14:editId="6AA78EE5">
                <wp:simplePos x="0" y="0"/>
                <wp:positionH relativeFrom="page">
                  <wp:posOffset>899464</wp:posOffset>
                </wp:positionH>
                <wp:positionV relativeFrom="paragraph">
                  <wp:posOffset>274340</wp:posOffset>
                </wp:positionV>
                <wp:extent cx="1829435" cy="762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3" y="0"/>
                              </a:moveTo>
                              <a:lnTo>
                                <a:pt x="0" y="0"/>
                              </a:lnTo>
                              <a:lnTo>
                                <a:pt x="0" y="7620"/>
                              </a:lnTo>
                              <a:lnTo>
                                <a:pt x="1829053" y="7620"/>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C685822" id="Graphic 18" o:spid="_x0000_s1026" style="position:absolute;margin-left:70.8pt;margin-top:21.6pt;width:144.05pt;height:.6pt;z-index:-25167308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NsuHQIAAL0EAAAOAAAAZHJzL2Uyb0RvYy54bWysVN9v0zAQfkfif7D8TtN2bI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98f3E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" path="m1829053,l,,,7620r1829053,l1829053,xe" fillcolor="black" stroked="f">
                <v:path arrowok="t"/>
                <w10:wrap type="topAndBottom" anchorx="page"/>
              </v:shape>
            </w:pict>
          </mc:Fallback>
        </mc:AlternateContent>
      </w:r>
    </w:p>
    <w:p w14:paraId="76A3065E" w14:textId="77777777" w:rsidR="00C75BC7" w:rsidRPr="00685082" w:rsidRDefault="00C75BC7">
      <w:pPr>
        <w:pStyle w:val="Tekstpodstawowy"/>
        <w:spacing w:before="168"/>
        <w:ind w:left="0" w:firstLine="0"/>
        <w:jc w:val="left"/>
        <w:rPr>
          <w:sz w:val="18"/>
        </w:rPr>
      </w:pPr>
    </w:p>
    <w:p w14:paraId="67384AA5" w14:textId="77777777" w:rsidR="00C75BC7" w:rsidRPr="00685082" w:rsidRDefault="00000000">
      <w:pPr>
        <w:ind w:left="141"/>
        <w:rPr>
          <w:sz w:val="18"/>
        </w:rPr>
      </w:pPr>
      <w:bookmarkStart w:id="50" w:name="_bookmark54"/>
      <w:bookmarkEnd w:id="50"/>
      <w:r w:rsidRPr="00685082">
        <w:rPr>
          <w:position w:val="6"/>
          <w:sz w:val="12"/>
        </w:rPr>
        <w:t>24</w:t>
      </w:r>
      <w:r w:rsidRPr="00685082">
        <w:rPr>
          <w:spacing w:val="-1"/>
          <w:position w:val="6"/>
          <w:sz w:val="12"/>
        </w:rPr>
        <w:t xml:space="preserve"> </w:t>
      </w:r>
      <w:r w:rsidRPr="00685082">
        <w:rPr>
          <w:sz w:val="18"/>
        </w:rPr>
        <w:t>za:</w:t>
      </w:r>
      <w:r w:rsidRPr="00685082">
        <w:rPr>
          <w:spacing w:val="-11"/>
          <w:sz w:val="18"/>
        </w:rPr>
        <w:t xml:space="preserve"> </w:t>
      </w:r>
      <w:hyperlink r:id="rId32">
        <w:r w:rsidR="00C75BC7" w:rsidRPr="00685082">
          <w:rPr>
            <w:sz w:val="18"/>
          </w:rPr>
          <w:t>http://www.gddkia.gov.pl/userfiles/articles/g/generalny-pomiar-ruchu-w-</w:t>
        </w:r>
      </w:hyperlink>
      <w:r w:rsidRPr="00685082">
        <w:rPr>
          <w:sz w:val="18"/>
        </w:rPr>
        <w:t xml:space="preserve"> </w:t>
      </w:r>
      <w:r w:rsidRPr="00685082">
        <w:rPr>
          <w:spacing w:val="-2"/>
          <w:sz w:val="18"/>
        </w:rPr>
        <w:t>2015_15598//SYNTEZA/WYNIKI_GPR2015_DW.pdf</w:t>
      </w:r>
    </w:p>
    <w:p w14:paraId="75947793" w14:textId="77777777" w:rsidR="00C75BC7" w:rsidRPr="00685082" w:rsidRDefault="00000000">
      <w:pPr>
        <w:spacing w:line="206" w:lineRule="exact"/>
        <w:ind w:left="141"/>
        <w:rPr>
          <w:sz w:val="18"/>
        </w:rPr>
      </w:pPr>
      <w:bookmarkStart w:id="51" w:name="_bookmark55"/>
      <w:bookmarkEnd w:id="51"/>
      <w:r w:rsidRPr="00685082">
        <w:rPr>
          <w:position w:val="6"/>
          <w:sz w:val="12"/>
        </w:rPr>
        <w:t>25</w:t>
      </w:r>
      <w:r w:rsidRPr="00685082">
        <w:rPr>
          <w:spacing w:val="3"/>
          <w:position w:val="6"/>
          <w:sz w:val="12"/>
        </w:rPr>
        <w:t xml:space="preserve"> </w:t>
      </w:r>
      <w:r w:rsidRPr="00685082">
        <w:rPr>
          <w:sz w:val="18"/>
        </w:rPr>
        <w:t>za:</w:t>
      </w:r>
      <w:r w:rsidRPr="00685082">
        <w:rPr>
          <w:spacing w:val="-8"/>
          <w:sz w:val="18"/>
        </w:rPr>
        <w:t xml:space="preserve"> </w:t>
      </w:r>
      <w:hyperlink r:id="rId33">
        <w:r w:rsidR="00C75BC7" w:rsidRPr="00685082">
          <w:rPr>
            <w:sz w:val="18"/>
          </w:rPr>
          <w:t>http://poznan.wios.gov.pl/monitoring-srodowiska/wyniki-badan-i-oceny/monitoring-</w:t>
        </w:r>
        <w:r w:rsidR="00C75BC7" w:rsidRPr="00685082">
          <w:rPr>
            <w:spacing w:val="-2"/>
            <w:sz w:val="18"/>
          </w:rPr>
          <w:t>halasu/</w:t>
        </w:r>
      </w:hyperlink>
    </w:p>
    <w:p w14:paraId="5BBC4839" w14:textId="77777777" w:rsidR="00C75BC7" w:rsidRPr="00685082" w:rsidRDefault="00C75BC7">
      <w:pPr>
        <w:spacing w:line="206" w:lineRule="exact"/>
        <w:rPr>
          <w:sz w:val="18"/>
        </w:rPr>
        <w:sectPr w:rsidR="00C75BC7" w:rsidRPr="00685082">
          <w:pgSz w:w="11910" w:h="16840"/>
          <w:pgMar w:top="1460" w:right="1275" w:bottom="1600" w:left="1275" w:header="718" w:footer="1407" w:gutter="0"/>
          <w:cols w:space="708"/>
        </w:sectPr>
      </w:pPr>
    </w:p>
    <w:p w14:paraId="612B9C6E" w14:textId="77777777" w:rsidR="00C75BC7" w:rsidRPr="00685082" w:rsidRDefault="00C75BC7">
      <w:pPr>
        <w:pStyle w:val="Tekstpodstawowy"/>
        <w:spacing w:before="23"/>
        <w:ind w:left="0" w:firstLine="0"/>
        <w:jc w:val="left"/>
      </w:pPr>
    </w:p>
    <w:p w14:paraId="611D0D1D" w14:textId="77777777" w:rsidR="00C75BC7" w:rsidRPr="00685082" w:rsidRDefault="00000000">
      <w:pPr>
        <w:pStyle w:val="Tekstpodstawowy"/>
        <w:spacing w:line="276" w:lineRule="auto"/>
        <w:ind w:right="139" w:firstLine="0"/>
      </w:pPr>
      <w:r w:rsidRPr="00685082">
        <w:t>(powierzchniowej i wąwozowej), która zależy od nachylenia zboczy, obecności i stanu pokrywy roślinnej, litologii, stosunków wodnych, użytkowania rolniczego gruntu i sposobu jego uprawy. Naturalna odporność gleb na chemiczne czynniki niszczące związana jest ściśle z typem gleb. Najmniejszą odporność na tego typu zagrożenia wykazują gleby luźne i słabo gliniaste, ubogie w składniki pokarmowe. Gleby na omawianym obszarze reprezentują ograniczony stopień odporności na erozję.</w:t>
      </w:r>
    </w:p>
    <w:p w14:paraId="328CF39E" w14:textId="22182109" w:rsidR="00C75BC7" w:rsidRPr="00685082" w:rsidRDefault="00000000">
      <w:pPr>
        <w:pStyle w:val="Tekstpodstawowy"/>
        <w:spacing w:line="276" w:lineRule="auto"/>
        <w:ind w:right="143"/>
      </w:pPr>
      <w:r w:rsidRPr="00685082">
        <w:t xml:space="preserve">Analizując sytuację glebową i geomorfologiczną na obszarze objętym opracowaniem </w:t>
      </w:r>
      <w:proofErr w:type="spellStart"/>
      <w:r w:rsidRPr="00685082">
        <w:t>ekofizjograficznym</w:t>
      </w:r>
      <w:proofErr w:type="spellEnd"/>
      <w:r w:rsidRPr="00685082">
        <w:t>, stwierdza się, że: (1) gleby na omawianym obszarze są dość odporne na erozję; (2)</w:t>
      </w:r>
      <w:r w:rsidRPr="00685082">
        <w:rPr>
          <w:spacing w:val="-3"/>
        </w:rPr>
        <w:t xml:space="preserve"> </w:t>
      </w:r>
      <w:r w:rsidRPr="00685082">
        <w:t xml:space="preserve">gleby na omawianym obszarze są glebami zmienionymi antropogenicznie; </w:t>
      </w:r>
      <w:r w:rsidR="00F54A1D">
        <w:br/>
      </w:r>
      <w:r w:rsidRPr="00685082">
        <w:t>(</w:t>
      </w:r>
      <w:r w:rsidR="003D70DE">
        <w:t>3</w:t>
      </w:r>
      <w:r w:rsidRPr="00685082">
        <w:t>)</w:t>
      </w:r>
      <w:r w:rsidRPr="00685082">
        <w:rPr>
          <w:spacing w:val="40"/>
        </w:rPr>
        <w:t xml:space="preserve"> </w:t>
      </w:r>
      <w:r w:rsidRPr="00685082">
        <w:t>teren jest osłonięty – erozyjna działalność wiatru jest hamowana.</w:t>
      </w:r>
    </w:p>
    <w:p w14:paraId="646AC552" w14:textId="77777777" w:rsidR="00C75BC7" w:rsidRPr="00685082" w:rsidRDefault="00000000">
      <w:pPr>
        <w:pStyle w:val="Nagwek3"/>
        <w:spacing w:before="119"/>
      </w:pPr>
      <w:bookmarkStart w:id="52" w:name="_Toc205488444"/>
      <w:r w:rsidRPr="00685082">
        <w:t xml:space="preserve">Pola </w:t>
      </w:r>
      <w:r w:rsidRPr="00685082">
        <w:rPr>
          <w:spacing w:val="-2"/>
        </w:rPr>
        <w:t>elektromagnetyczne</w:t>
      </w:r>
      <w:bookmarkEnd w:id="52"/>
    </w:p>
    <w:p w14:paraId="6F20BB38" w14:textId="77777777" w:rsidR="00C75BC7" w:rsidRPr="005D11E8" w:rsidRDefault="00000000">
      <w:pPr>
        <w:pStyle w:val="Tekstpodstawowy"/>
        <w:spacing w:before="121" w:line="276" w:lineRule="auto"/>
        <w:ind w:right="145" w:firstLine="576"/>
      </w:pPr>
      <w:r w:rsidRPr="005D11E8">
        <w:t>Źródłem promieniowania elektromagnetycznego na terenie gminy są głównie stacje telefonii komórkowej, urządzenia przemysłowe gospodarstwa domowego oraz systemy przesyłowe energii elektrycznej.</w:t>
      </w:r>
    </w:p>
    <w:p w14:paraId="55BB4AC7" w14:textId="77777777" w:rsidR="00C75BC7" w:rsidRPr="005D11E8" w:rsidRDefault="00000000">
      <w:pPr>
        <w:pStyle w:val="Tekstpodstawowy"/>
        <w:spacing w:before="1" w:line="276" w:lineRule="auto"/>
        <w:ind w:right="140" w:firstLine="576"/>
      </w:pPr>
      <w:r w:rsidRPr="005D11E8">
        <w:t>Z punktu widzenia ochrony środowiska przed promieniowaniem elektromagnetycznym, istotne znaczenie dla środowiska przyrodniczego mają stacje radiowe, telewizyjne i telefonii komórkowej. Urządzenia te emitują do środowiska fale elektromagnetyczne wysokiej częstotliwości, od 0,1–300 MHz oraz mikrofale od 300–3000.000 MHz.</w:t>
      </w:r>
    </w:p>
    <w:p w14:paraId="0D30A2D1" w14:textId="77777777" w:rsidR="00C75BC7" w:rsidRPr="005D11E8" w:rsidRDefault="00000000">
      <w:pPr>
        <w:pStyle w:val="Tekstpodstawowy"/>
        <w:spacing w:line="276" w:lineRule="auto"/>
        <w:ind w:right="147"/>
      </w:pPr>
      <w:r w:rsidRPr="005D11E8">
        <w:t>W 2017 r. WIOŚ w Poznaniu przeprowadził pomiary wartości pól elektromagnetycznych w gminie Wronki. Było to we Wronkach przy ul. Mickiewicza 71. Otrzymano wynik 0,42 V/m. Tym samym nie stwierdzono przekroczenia poziomu dopuszczalnego (7 V/m).</w:t>
      </w:r>
      <w:hyperlink w:anchor="_bookmark58" w:history="1">
        <w:r w:rsidR="00C75BC7" w:rsidRPr="005D11E8">
          <w:rPr>
            <w:vertAlign w:val="superscript"/>
          </w:rPr>
          <w:t>26</w:t>
        </w:r>
      </w:hyperlink>
    </w:p>
    <w:p w14:paraId="1DE2DC55" w14:textId="77777777" w:rsidR="00C75BC7" w:rsidRPr="005D11E8" w:rsidRDefault="00000000">
      <w:pPr>
        <w:pStyle w:val="Tekstpodstawowy"/>
        <w:spacing w:line="276" w:lineRule="auto"/>
        <w:ind w:right="145"/>
      </w:pPr>
      <w:r w:rsidRPr="005D11E8">
        <w:t xml:space="preserve">Przez część obszaru w mieście Wronki przebiega napowietrzna linia elektroenergetyczna wysokiego napięcia 110 </w:t>
      </w:r>
      <w:proofErr w:type="spellStart"/>
      <w:r w:rsidRPr="005D11E8">
        <w:t>kV</w:t>
      </w:r>
      <w:proofErr w:type="spellEnd"/>
      <w:r w:rsidRPr="005D11E8">
        <w:t xml:space="preserve">, która może stanowić źródło pól </w:t>
      </w:r>
      <w:r w:rsidRPr="005D11E8">
        <w:rPr>
          <w:spacing w:val="-2"/>
        </w:rPr>
        <w:t>elektromagnetycznych.</w:t>
      </w:r>
    </w:p>
    <w:p w14:paraId="232B6965" w14:textId="77777777" w:rsidR="00C75BC7" w:rsidRPr="005D11E8" w:rsidRDefault="00000000">
      <w:pPr>
        <w:pStyle w:val="Tekstpodstawowy"/>
        <w:spacing w:before="1" w:line="276" w:lineRule="auto"/>
        <w:ind w:right="140"/>
      </w:pPr>
      <w:r w:rsidRPr="005D11E8">
        <w:t>Konieczna jest ochrona przed polami elektromagnetycznymi, polegająca na</w:t>
      </w:r>
      <w:r w:rsidRPr="005D11E8">
        <w:rPr>
          <w:spacing w:val="40"/>
        </w:rPr>
        <w:t xml:space="preserve"> </w:t>
      </w:r>
      <w:r w:rsidRPr="005D11E8">
        <w:t>zapewnieniu jak najlepszego stanu środowiska poprzez utrzymanie poziomów pól elektromagnetycznych poniżej dopuszczalnych norm lub co najmniej na tych poziomach. Ochrona musi opierać się na podstawie Rozporządzenia Ministra Zdrowia z dnia 17 grudnia 2019</w:t>
      </w:r>
      <w:r w:rsidRPr="005D11E8">
        <w:rPr>
          <w:spacing w:val="40"/>
        </w:rPr>
        <w:t xml:space="preserve"> </w:t>
      </w:r>
      <w:r w:rsidRPr="005D11E8">
        <w:t>r.</w:t>
      </w:r>
      <w:r w:rsidRPr="005D11E8">
        <w:rPr>
          <w:spacing w:val="40"/>
        </w:rPr>
        <w:t xml:space="preserve"> </w:t>
      </w:r>
      <w:r w:rsidRPr="005D11E8">
        <w:t>w</w:t>
      </w:r>
      <w:r w:rsidRPr="005D11E8">
        <w:rPr>
          <w:spacing w:val="40"/>
        </w:rPr>
        <w:t xml:space="preserve"> </w:t>
      </w:r>
      <w:r w:rsidRPr="005D11E8">
        <w:t>sprawie</w:t>
      </w:r>
      <w:r w:rsidRPr="005D11E8">
        <w:rPr>
          <w:spacing w:val="40"/>
        </w:rPr>
        <w:t xml:space="preserve"> </w:t>
      </w:r>
      <w:r w:rsidRPr="005D11E8">
        <w:t>dopuszczalnych</w:t>
      </w:r>
      <w:r w:rsidRPr="005D11E8">
        <w:rPr>
          <w:spacing w:val="40"/>
        </w:rPr>
        <w:t xml:space="preserve"> </w:t>
      </w:r>
      <w:r w:rsidRPr="005D11E8">
        <w:t>poziomów</w:t>
      </w:r>
      <w:r w:rsidRPr="005D11E8">
        <w:rPr>
          <w:spacing w:val="40"/>
        </w:rPr>
        <w:t xml:space="preserve"> </w:t>
      </w:r>
      <w:r w:rsidRPr="005D11E8">
        <w:t>pól</w:t>
      </w:r>
      <w:r w:rsidRPr="005D11E8">
        <w:rPr>
          <w:spacing w:val="40"/>
        </w:rPr>
        <w:t xml:space="preserve"> </w:t>
      </w:r>
      <w:r w:rsidRPr="005D11E8">
        <w:t>elektromagnetycznych</w:t>
      </w:r>
      <w:r w:rsidRPr="005D11E8">
        <w:rPr>
          <w:spacing w:val="40"/>
        </w:rPr>
        <w:t xml:space="preserve"> </w:t>
      </w:r>
      <w:r w:rsidRPr="005D11E8">
        <w:t>w środowisku (Dz. U. z 2019 r., poz. 2448).</w:t>
      </w:r>
    </w:p>
    <w:p w14:paraId="53770A3A" w14:textId="77777777" w:rsidR="00C75BC7" w:rsidRPr="005D11E8" w:rsidRDefault="00000000">
      <w:pPr>
        <w:pStyle w:val="Nagwek3"/>
        <w:spacing w:before="119"/>
      </w:pPr>
      <w:bookmarkStart w:id="53" w:name="_Toc205488445"/>
      <w:r w:rsidRPr="005D11E8">
        <w:t>Degradacja</w:t>
      </w:r>
      <w:r w:rsidRPr="005D11E8">
        <w:rPr>
          <w:spacing w:val="-2"/>
        </w:rPr>
        <w:t xml:space="preserve"> </w:t>
      </w:r>
      <w:r w:rsidRPr="005D11E8">
        <w:t>i</w:t>
      </w:r>
      <w:r w:rsidRPr="005D11E8">
        <w:rPr>
          <w:spacing w:val="-1"/>
        </w:rPr>
        <w:t xml:space="preserve"> </w:t>
      </w:r>
      <w:r w:rsidRPr="005D11E8">
        <w:t>degeneracja</w:t>
      </w:r>
      <w:r w:rsidRPr="005D11E8">
        <w:rPr>
          <w:spacing w:val="-2"/>
        </w:rPr>
        <w:t xml:space="preserve"> </w:t>
      </w:r>
      <w:r w:rsidRPr="005D11E8">
        <w:t>szaty</w:t>
      </w:r>
      <w:r w:rsidRPr="005D11E8">
        <w:rPr>
          <w:spacing w:val="-1"/>
        </w:rPr>
        <w:t xml:space="preserve"> </w:t>
      </w:r>
      <w:r w:rsidRPr="005D11E8">
        <w:rPr>
          <w:spacing w:val="-2"/>
        </w:rPr>
        <w:t>roślinnej</w:t>
      </w:r>
      <w:bookmarkEnd w:id="53"/>
    </w:p>
    <w:p w14:paraId="18D0384D" w14:textId="77777777" w:rsidR="00C75BC7" w:rsidRPr="005D11E8" w:rsidRDefault="00000000">
      <w:pPr>
        <w:pStyle w:val="Tekstpodstawowy"/>
        <w:spacing w:before="120" w:line="276" w:lineRule="auto"/>
        <w:ind w:right="142"/>
      </w:pPr>
      <w:r w:rsidRPr="005D11E8">
        <w:t xml:space="preserve">Na obszarze objętym projektem </w:t>
      </w:r>
      <w:proofErr w:type="spellStart"/>
      <w:r w:rsidRPr="005D11E8">
        <w:t>mpzp</w:t>
      </w:r>
      <w:proofErr w:type="spellEnd"/>
      <w:r w:rsidRPr="005D11E8">
        <w:t xml:space="preserve"> poszczególne komponenty środowiska przyrodniczego,</w:t>
      </w:r>
      <w:r w:rsidRPr="005D11E8">
        <w:rPr>
          <w:spacing w:val="30"/>
        </w:rPr>
        <w:t xml:space="preserve"> </w:t>
      </w:r>
      <w:r w:rsidRPr="005D11E8">
        <w:t>w</w:t>
      </w:r>
      <w:r w:rsidRPr="005D11E8">
        <w:rPr>
          <w:spacing w:val="29"/>
        </w:rPr>
        <w:t xml:space="preserve"> </w:t>
      </w:r>
      <w:r w:rsidRPr="005D11E8">
        <w:t>tym</w:t>
      </w:r>
      <w:r w:rsidRPr="005D11E8">
        <w:rPr>
          <w:spacing w:val="32"/>
        </w:rPr>
        <w:t xml:space="preserve"> </w:t>
      </w:r>
      <w:r w:rsidRPr="005D11E8">
        <w:t>szata</w:t>
      </w:r>
      <w:r w:rsidRPr="005D11E8">
        <w:rPr>
          <w:spacing w:val="29"/>
        </w:rPr>
        <w:t xml:space="preserve"> </w:t>
      </w:r>
      <w:r w:rsidRPr="005D11E8">
        <w:t>roślinna,</w:t>
      </w:r>
      <w:r w:rsidRPr="005D11E8">
        <w:rPr>
          <w:spacing w:val="29"/>
        </w:rPr>
        <w:t xml:space="preserve"> </w:t>
      </w:r>
      <w:r w:rsidRPr="005D11E8">
        <w:t>ulegały</w:t>
      </w:r>
      <w:r w:rsidRPr="005D11E8">
        <w:rPr>
          <w:spacing w:val="30"/>
        </w:rPr>
        <w:t xml:space="preserve"> </w:t>
      </w:r>
      <w:r w:rsidRPr="005D11E8">
        <w:t>w</w:t>
      </w:r>
      <w:r w:rsidRPr="005D11E8">
        <w:rPr>
          <w:spacing w:val="29"/>
        </w:rPr>
        <w:t xml:space="preserve"> </w:t>
      </w:r>
      <w:r w:rsidRPr="005D11E8">
        <w:t>przeszłości</w:t>
      </w:r>
      <w:r w:rsidRPr="005D11E8">
        <w:rPr>
          <w:spacing w:val="30"/>
        </w:rPr>
        <w:t xml:space="preserve"> </w:t>
      </w:r>
      <w:r w:rsidRPr="005D11E8">
        <w:t>licznym</w:t>
      </w:r>
      <w:r w:rsidRPr="005D11E8">
        <w:rPr>
          <w:spacing w:val="30"/>
        </w:rPr>
        <w:t xml:space="preserve"> </w:t>
      </w:r>
      <w:r w:rsidRPr="005D11E8">
        <w:t>przemianom.</w:t>
      </w:r>
      <w:r w:rsidRPr="005D11E8">
        <w:rPr>
          <w:spacing w:val="30"/>
        </w:rPr>
        <w:t xml:space="preserve"> </w:t>
      </w:r>
      <w:r w:rsidRPr="005D11E8">
        <w:t>Zmiany te</w:t>
      </w:r>
      <w:r w:rsidRPr="005D11E8">
        <w:rPr>
          <w:spacing w:val="-4"/>
        </w:rPr>
        <w:t xml:space="preserve"> </w:t>
      </w:r>
      <w:r w:rsidRPr="005D11E8">
        <w:t>miały charakter zarówno naturalny, jak i były wywołane różnymi formami antropopresji. Szczególnie ta druga grupa czynników przyczyniła się do degradacji szaty roślinnej, oraz jej degeneracji.</w:t>
      </w:r>
      <w:r w:rsidRPr="005D11E8">
        <w:rPr>
          <w:spacing w:val="31"/>
        </w:rPr>
        <w:t xml:space="preserve"> </w:t>
      </w:r>
      <w:r w:rsidRPr="005D11E8">
        <w:t>Pod</w:t>
      </w:r>
      <w:r w:rsidRPr="005D11E8">
        <w:rPr>
          <w:spacing w:val="31"/>
        </w:rPr>
        <w:t xml:space="preserve"> </w:t>
      </w:r>
      <w:r w:rsidRPr="005D11E8">
        <w:t>pojęciem</w:t>
      </w:r>
      <w:r w:rsidRPr="005D11E8">
        <w:rPr>
          <w:spacing w:val="32"/>
        </w:rPr>
        <w:t xml:space="preserve"> </w:t>
      </w:r>
      <w:r w:rsidRPr="005D11E8">
        <w:t>degradacji</w:t>
      </w:r>
      <w:r w:rsidRPr="005D11E8">
        <w:rPr>
          <w:spacing w:val="32"/>
        </w:rPr>
        <w:t xml:space="preserve"> </w:t>
      </w:r>
      <w:r w:rsidRPr="005D11E8">
        <w:t>szaty</w:t>
      </w:r>
      <w:r w:rsidRPr="005D11E8">
        <w:rPr>
          <w:spacing w:val="32"/>
        </w:rPr>
        <w:t xml:space="preserve"> </w:t>
      </w:r>
      <w:r w:rsidRPr="005D11E8">
        <w:t>roślinnej</w:t>
      </w:r>
      <w:r w:rsidRPr="005D11E8">
        <w:rPr>
          <w:spacing w:val="32"/>
        </w:rPr>
        <w:t xml:space="preserve"> </w:t>
      </w:r>
      <w:r w:rsidRPr="005D11E8">
        <w:t>należy</w:t>
      </w:r>
      <w:r w:rsidRPr="005D11E8">
        <w:rPr>
          <w:spacing w:val="34"/>
        </w:rPr>
        <w:t xml:space="preserve"> </w:t>
      </w:r>
      <w:r w:rsidRPr="005D11E8">
        <w:t>rozumieć</w:t>
      </w:r>
      <w:r w:rsidRPr="005D11E8">
        <w:rPr>
          <w:spacing w:val="33"/>
        </w:rPr>
        <w:t xml:space="preserve"> </w:t>
      </w:r>
      <w:r w:rsidRPr="005D11E8">
        <w:t>zubożenie</w:t>
      </w:r>
      <w:r w:rsidRPr="005D11E8">
        <w:rPr>
          <w:spacing w:val="31"/>
        </w:rPr>
        <w:t xml:space="preserve"> </w:t>
      </w:r>
      <w:r w:rsidRPr="005D11E8">
        <w:t>jej</w:t>
      </w:r>
      <w:r w:rsidRPr="005D11E8">
        <w:rPr>
          <w:spacing w:val="31"/>
        </w:rPr>
        <w:t xml:space="preserve"> </w:t>
      </w:r>
      <w:r w:rsidRPr="005D11E8">
        <w:t>składu w</w:t>
      </w:r>
      <w:r w:rsidRPr="005D11E8">
        <w:rPr>
          <w:spacing w:val="-2"/>
        </w:rPr>
        <w:t xml:space="preserve"> </w:t>
      </w:r>
      <w:r w:rsidRPr="005D11E8">
        <w:t>wyniku</w:t>
      </w:r>
      <w:r w:rsidRPr="005D11E8">
        <w:rPr>
          <w:spacing w:val="15"/>
        </w:rPr>
        <w:t xml:space="preserve"> </w:t>
      </w:r>
      <w:r w:rsidRPr="005D11E8">
        <w:t>antropopresji</w:t>
      </w:r>
      <w:r w:rsidRPr="005D11E8">
        <w:rPr>
          <w:spacing w:val="18"/>
        </w:rPr>
        <w:t xml:space="preserve"> </w:t>
      </w:r>
      <w:r w:rsidRPr="005D11E8">
        <w:t>powodującej</w:t>
      </w:r>
      <w:r w:rsidRPr="005D11E8">
        <w:rPr>
          <w:spacing w:val="16"/>
        </w:rPr>
        <w:t xml:space="preserve"> </w:t>
      </w:r>
      <w:r w:rsidRPr="005D11E8">
        <w:t>pogorszenie</w:t>
      </w:r>
      <w:r w:rsidRPr="005D11E8">
        <w:rPr>
          <w:spacing w:val="14"/>
        </w:rPr>
        <w:t xml:space="preserve"> </w:t>
      </w:r>
      <w:r w:rsidRPr="005D11E8">
        <w:t>poszczególnych</w:t>
      </w:r>
      <w:r w:rsidRPr="005D11E8">
        <w:rPr>
          <w:spacing w:val="15"/>
        </w:rPr>
        <w:t xml:space="preserve"> </w:t>
      </w:r>
      <w:r w:rsidRPr="005D11E8">
        <w:t>komponentów</w:t>
      </w:r>
      <w:r w:rsidRPr="005D11E8">
        <w:rPr>
          <w:spacing w:val="15"/>
        </w:rPr>
        <w:t xml:space="preserve"> </w:t>
      </w:r>
      <w:r w:rsidRPr="005D11E8">
        <w:rPr>
          <w:spacing w:val="-2"/>
        </w:rPr>
        <w:t>środowiska</w:t>
      </w:r>
    </w:p>
    <w:p w14:paraId="070CA4AA" w14:textId="77777777" w:rsidR="00C75BC7" w:rsidRPr="00ED5AE7" w:rsidRDefault="00000000">
      <w:pPr>
        <w:pStyle w:val="Tekstpodstawowy"/>
        <w:spacing w:before="75"/>
        <w:ind w:left="0" w:firstLine="0"/>
        <w:jc w:val="left"/>
        <w:rPr>
          <w:sz w:val="20"/>
          <w:highlight w:val="yellow"/>
        </w:rPr>
      </w:pPr>
      <w:r w:rsidRPr="00ED5AE7">
        <w:rPr>
          <w:noProof/>
          <w:sz w:val="20"/>
          <w:highlight w:val="yellow"/>
        </w:rPr>
        <mc:AlternateContent>
          <mc:Choice Requires="wps">
            <w:drawing>
              <wp:anchor distT="0" distB="0" distL="0" distR="0" simplePos="0" relativeHeight="251648512" behindDoc="1" locked="0" layoutInCell="1" allowOverlap="1" wp14:anchorId="3921C4B4" wp14:editId="5F83FB3D">
                <wp:simplePos x="0" y="0"/>
                <wp:positionH relativeFrom="page">
                  <wp:posOffset>899464</wp:posOffset>
                </wp:positionH>
                <wp:positionV relativeFrom="paragraph">
                  <wp:posOffset>209265</wp:posOffset>
                </wp:positionV>
                <wp:extent cx="1829435" cy="762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3" y="0"/>
                              </a:moveTo>
                              <a:lnTo>
                                <a:pt x="0" y="0"/>
                              </a:lnTo>
                              <a:lnTo>
                                <a:pt x="0" y="7619"/>
                              </a:lnTo>
                              <a:lnTo>
                                <a:pt x="1829053" y="7619"/>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D9B85B2" id="Graphic 19" o:spid="_x0000_s1026" style="position:absolute;margin-left:70.8pt;margin-top:16.5pt;width:144.05pt;height:.6pt;z-index:-25166796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OvFIwIAAL0EAAAOAAAAZHJzL2Uyb0RvYy54bWysVMFu2zAMvQ/YPwi6L07SNW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nz+eK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" path="m1829053,l,,,7619r1829053,l1829053,xe" fillcolor="black" stroked="f">
                <v:path arrowok="t"/>
                <w10:wrap type="topAndBottom" anchorx="page"/>
              </v:shape>
            </w:pict>
          </mc:Fallback>
        </mc:AlternateContent>
      </w:r>
    </w:p>
    <w:p w14:paraId="0B15B433" w14:textId="77777777" w:rsidR="00C75BC7" w:rsidRPr="005D11E8" w:rsidRDefault="00C75BC7">
      <w:pPr>
        <w:pStyle w:val="Tekstpodstawowy"/>
        <w:spacing w:before="168"/>
        <w:ind w:left="0" w:firstLine="0"/>
        <w:jc w:val="left"/>
        <w:rPr>
          <w:sz w:val="18"/>
        </w:rPr>
      </w:pPr>
    </w:p>
    <w:p w14:paraId="5AAEC2F8" w14:textId="77777777" w:rsidR="00C75BC7" w:rsidRPr="005D11E8" w:rsidRDefault="00000000">
      <w:pPr>
        <w:ind w:left="141"/>
        <w:rPr>
          <w:sz w:val="18"/>
        </w:rPr>
      </w:pPr>
      <w:bookmarkStart w:id="54" w:name="_bookmark58"/>
      <w:bookmarkEnd w:id="54"/>
      <w:r w:rsidRPr="005D11E8">
        <w:rPr>
          <w:position w:val="6"/>
          <w:sz w:val="12"/>
        </w:rPr>
        <w:t>26</w:t>
      </w:r>
      <w:r w:rsidRPr="005D11E8">
        <w:rPr>
          <w:spacing w:val="8"/>
          <w:position w:val="6"/>
          <w:sz w:val="12"/>
        </w:rPr>
        <w:t xml:space="preserve"> </w:t>
      </w:r>
      <w:r w:rsidRPr="005D11E8">
        <w:rPr>
          <w:sz w:val="18"/>
        </w:rPr>
        <w:t>za:</w:t>
      </w:r>
      <w:r w:rsidRPr="005D11E8">
        <w:rPr>
          <w:spacing w:val="-3"/>
          <w:sz w:val="18"/>
        </w:rPr>
        <w:t xml:space="preserve"> </w:t>
      </w:r>
      <w:hyperlink r:id="rId34">
        <w:r w:rsidR="00C75BC7" w:rsidRPr="005D11E8">
          <w:rPr>
            <w:sz w:val="18"/>
          </w:rPr>
          <w:t>http://poznan.wios.gov.pl/monitoring-</w:t>
        </w:r>
        <w:r w:rsidR="00C75BC7" w:rsidRPr="005D11E8">
          <w:rPr>
            <w:spacing w:val="-2"/>
            <w:sz w:val="18"/>
          </w:rPr>
          <w:t>srodowiska/Monitoring%20pol%20elektromagnetycznych/PEM2017.pdf</w:t>
        </w:r>
      </w:hyperlink>
    </w:p>
    <w:p w14:paraId="7D7A9801" w14:textId="77777777" w:rsidR="00C75BC7" w:rsidRPr="005D11E8" w:rsidRDefault="00C75BC7">
      <w:pPr>
        <w:rPr>
          <w:sz w:val="18"/>
        </w:rPr>
        <w:sectPr w:rsidR="00C75BC7" w:rsidRPr="005D11E8">
          <w:pgSz w:w="11910" w:h="16840"/>
          <w:pgMar w:top="1460" w:right="1275" w:bottom="1600" w:left="1275" w:header="718" w:footer="1407" w:gutter="0"/>
          <w:cols w:space="708"/>
        </w:sectPr>
      </w:pPr>
    </w:p>
    <w:p w14:paraId="63265E7D" w14:textId="77777777" w:rsidR="00C75BC7" w:rsidRPr="005D11E8" w:rsidRDefault="00C75BC7">
      <w:pPr>
        <w:pStyle w:val="Tekstpodstawowy"/>
        <w:spacing w:before="23"/>
        <w:ind w:left="0" w:firstLine="0"/>
        <w:jc w:val="left"/>
      </w:pPr>
    </w:p>
    <w:p w14:paraId="5203D2A0" w14:textId="77777777" w:rsidR="00C75BC7" w:rsidRPr="005D11E8" w:rsidRDefault="00000000">
      <w:pPr>
        <w:pStyle w:val="Tekstpodstawowy"/>
        <w:spacing w:line="276" w:lineRule="auto"/>
        <w:ind w:right="139" w:firstLine="0"/>
      </w:pPr>
      <w:r w:rsidRPr="005D11E8">
        <w:t>przyrodniczego, takich jak: powietrze, woda, gleby, a także fizyczne niszczenie szaty</w:t>
      </w:r>
      <w:r w:rsidRPr="005D11E8">
        <w:rPr>
          <w:spacing w:val="40"/>
        </w:rPr>
        <w:t xml:space="preserve"> </w:t>
      </w:r>
      <w:r w:rsidRPr="005D11E8">
        <w:t>roślinnej (np. w wyniku zmiany przeznaczenia terenu). Intensywne wycinanie lasów celem pozyskania areału pod uprawę ziemi, a także liczne zabiegi melioracyjne szczególnie mocno przyczyniły się w przeszłości do degradacji szaty roślinnej znacznej części gminy. Z kolei</w:t>
      </w:r>
      <w:r w:rsidRPr="005D11E8">
        <w:rPr>
          <w:spacing w:val="80"/>
        </w:rPr>
        <w:t xml:space="preserve"> </w:t>
      </w:r>
      <w:r w:rsidRPr="005D11E8">
        <w:t>pod pojęciem degeneracji należy rozumieć ogół reakcji fitocenoz na antropopresję.</w:t>
      </w:r>
      <w:hyperlink w:anchor="_bookmark61" w:history="1">
        <w:r w:rsidR="00C75BC7" w:rsidRPr="005D11E8">
          <w:rPr>
            <w:vertAlign w:val="superscript"/>
          </w:rPr>
          <w:t>27</w:t>
        </w:r>
      </w:hyperlink>
      <w:r w:rsidRPr="005D11E8">
        <w:t xml:space="preserve"> Spotykana jest degeneracja zespołów roślinnych oraz degeneracja roślinności. W wyniku tej pierwszej dokonane są przekształcenia struktury wewnętrznej i składu florystycznego fitocenoz konkretnych zespołów leśnych. W wyniku degeneracji roślinności z kolei zmiany struktury i składu florystycznego są tak dalece posunięte, że pierwotny zespół roślinny może być zaliczony do innej jednostki </w:t>
      </w:r>
      <w:proofErr w:type="spellStart"/>
      <w:r w:rsidRPr="005D11E8">
        <w:t>syntaksonomicznej</w:t>
      </w:r>
      <w:proofErr w:type="spellEnd"/>
      <w:r w:rsidRPr="005D11E8">
        <w:t>.</w:t>
      </w:r>
    </w:p>
    <w:p w14:paraId="77B42F92" w14:textId="77777777" w:rsidR="00C75BC7" w:rsidRPr="005D11E8" w:rsidRDefault="00000000">
      <w:pPr>
        <w:pStyle w:val="Tekstpodstawowy"/>
        <w:spacing w:line="276" w:lineRule="auto"/>
        <w:ind w:right="142"/>
      </w:pPr>
      <w:r w:rsidRPr="005D11E8">
        <w:t xml:space="preserve">Na obszarze objętym </w:t>
      </w:r>
      <w:proofErr w:type="spellStart"/>
      <w:r w:rsidRPr="005D11E8">
        <w:t>mpzp</w:t>
      </w:r>
      <w:proofErr w:type="spellEnd"/>
      <w:r w:rsidRPr="005D11E8">
        <w:t xml:space="preserve"> niemalże w całości naturalna szata roślinna uległa degradacji. Podstawowymi zbiorowiskami roślinnymi rosnącymi w granicach omawianego obszaru</w:t>
      </w:r>
      <w:r w:rsidRPr="005D11E8">
        <w:rPr>
          <w:spacing w:val="-3"/>
        </w:rPr>
        <w:t xml:space="preserve"> </w:t>
      </w:r>
      <w:r w:rsidRPr="005D11E8">
        <w:t>są</w:t>
      </w:r>
      <w:r w:rsidRPr="005D11E8">
        <w:rPr>
          <w:spacing w:val="-4"/>
        </w:rPr>
        <w:t xml:space="preserve"> </w:t>
      </w:r>
      <w:r w:rsidRPr="005D11E8">
        <w:t>zbiorowiska</w:t>
      </w:r>
      <w:r w:rsidRPr="005D11E8">
        <w:rPr>
          <w:spacing w:val="-4"/>
        </w:rPr>
        <w:t xml:space="preserve"> </w:t>
      </w:r>
      <w:r w:rsidRPr="005D11E8">
        <w:t>synantropijne</w:t>
      </w:r>
      <w:r w:rsidRPr="005D11E8">
        <w:rPr>
          <w:spacing w:val="-4"/>
        </w:rPr>
        <w:t xml:space="preserve"> </w:t>
      </w:r>
      <w:r w:rsidRPr="005D11E8">
        <w:t>i</w:t>
      </w:r>
      <w:r w:rsidRPr="005D11E8">
        <w:rPr>
          <w:spacing w:val="-3"/>
        </w:rPr>
        <w:t xml:space="preserve"> </w:t>
      </w:r>
      <w:r w:rsidRPr="005D11E8">
        <w:t>ruderalne. Zbiorowiska</w:t>
      </w:r>
      <w:r w:rsidRPr="005D11E8">
        <w:rPr>
          <w:spacing w:val="-3"/>
        </w:rPr>
        <w:t xml:space="preserve"> </w:t>
      </w:r>
      <w:r w:rsidRPr="005D11E8">
        <w:t>te</w:t>
      </w:r>
      <w:r w:rsidRPr="005D11E8">
        <w:rPr>
          <w:spacing w:val="-4"/>
        </w:rPr>
        <w:t xml:space="preserve"> </w:t>
      </w:r>
      <w:r w:rsidRPr="005D11E8">
        <w:t>w</w:t>
      </w:r>
      <w:r w:rsidRPr="005D11E8">
        <w:rPr>
          <w:spacing w:val="-2"/>
        </w:rPr>
        <w:t xml:space="preserve"> </w:t>
      </w:r>
      <w:r w:rsidRPr="005D11E8">
        <w:t>omawianym</w:t>
      </w:r>
      <w:r w:rsidRPr="005D11E8">
        <w:rPr>
          <w:spacing w:val="-3"/>
        </w:rPr>
        <w:t xml:space="preserve"> </w:t>
      </w:r>
      <w:r w:rsidRPr="005D11E8">
        <w:t>przypadku</w:t>
      </w:r>
      <w:r w:rsidRPr="005D11E8">
        <w:rPr>
          <w:spacing w:val="-3"/>
        </w:rPr>
        <w:t xml:space="preserve"> </w:t>
      </w:r>
      <w:r w:rsidRPr="005D11E8">
        <w:t>to głównie roślinność trawiasta i zielna, spotykana przy szlakach komunikacyjnych oraz na terenie ogródków działkowych.</w:t>
      </w:r>
    </w:p>
    <w:p w14:paraId="5691E002" w14:textId="77777777" w:rsidR="00C75BC7" w:rsidRPr="005D11E8" w:rsidRDefault="00000000">
      <w:pPr>
        <w:pStyle w:val="Tekstpodstawowy"/>
        <w:spacing w:line="276" w:lineRule="auto"/>
        <w:ind w:right="145"/>
      </w:pPr>
      <w:r w:rsidRPr="005D11E8">
        <w:t>Tego typu roślinność występuje także na znacznej powierzchni wzdłuż rzeki Warty, zlokalizowanej poza obszarem opracowania. Stanowi ona tereny potencjalnie przeznaczone</w:t>
      </w:r>
      <w:r w:rsidRPr="005D11E8">
        <w:rPr>
          <w:spacing w:val="40"/>
        </w:rPr>
        <w:t xml:space="preserve"> </w:t>
      </w:r>
      <w:r w:rsidRPr="005D11E8">
        <w:t>na zalanie, w przypadku wystąpienia powodzi. Część obszaru opracowania stanowią lasy, których fragment należy do Puszczy Noteckiej. Lasy Puszczy Noteckiej rozpościerają się na sandrach i piaskach rzecznych teras akumulacyjnych oraz na rozległych terenach wydmowych. Przeważają tutaj lasy iglaste, głównie sosnowe.</w:t>
      </w:r>
    </w:p>
    <w:p w14:paraId="354BA330" w14:textId="77777777" w:rsidR="00C75BC7" w:rsidRPr="00F72041" w:rsidRDefault="00000000" w:rsidP="00F15D80">
      <w:pPr>
        <w:pStyle w:val="Nagwek1"/>
        <w:numPr>
          <w:ilvl w:val="0"/>
          <w:numId w:val="39"/>
        </w:numPr>
        <w:tabs>
          <w:tab w:val="left" w:pos="541"/>
        </w:tabs>
        <w:ind w:left="141" w:right="146" w:firstLine="0"/>
        <w:jc w:val="both"/>
      </w:pPr>
      <w:bookmarkStart w:id="55" w:name="_Toc205488446"/>
      <w:r w:rsidRPr="005D11E8">
        <w:t>INFORMACJA</w:t>
      </w:r>
      <w:r w:rsidRPr="005D11E8">
        <w:rPr>
          <w:spacing w:val="-7"/>
        </w:rPr>
        <w:t xml:space="preserve"> </w:t>
      </w:r>
      <w:r w:rsidRPr="005D11E8">
        <w:t>O</w:t>
      </w:r>
      <w:r w:rsidRPr="005D11E8">
        <w:rPr>
          <w:spacing w:val="-4"/>
        </w:rPr>
        <w:t xml:space="preserve"> </w:t>
      </w:r>
      <w:r w:rsidRPr="005D11E8">
        <w:t>ZAWARTOŚCI</w:t>
      </w:r>
      <w:r w:rsidRPr="005D11E8">
        <w:rPr>
          <w:spacing w:val="-7"/>
        </w:rPr>
        <w:t xml:space="preserve"> </w:t>
      </w:r>
      <w:r w:rsidRPr="005D11E8">
        <w:t>PROJEKTU</w:t>
      </w:r>
      <w:r w:rsidRPr="005D11E8">
        <w:rPr>
          <w:spacing w:val="-7"/>
        </w:rPr>
        <w:t xml:space="preserve"> </w:t>
      </w:r>
      <w:r w:rsidRPr="005D11E8">
        <w:t>PLANU,</w:t>
      </w:r>
      <w:r w:rsidRPr="005D11E8">
        <w:rPr>
          <w:spacing w:val="-6"/>
        </w:rPr>
        <w:t xml:space="preserve"> </w:t>
      </w:r>
      <w:r w:rsidRPr="005D11E8">
        <w:t>JEGO</w:t>
      </w:r>
      <w:r w:rsidRPr="005D11E8">
        <w:rPr>
          <w:spacing w:val="-8"/>
        </w:rPr>
        <w:t xml:space="preserve"> </w:t>
      </w:r>
      <w:r w:rsidRPr="005D11E8">
        <w:t xml:space="preserve">GŁÓWNYCH CELACH I </w:t>
      </w:r>
      <w:r w:rsidRPr="00F72041">
        <w:t>POWIĄZANIACH</w:t>
      </w:r>
      <w:bookmarkEnd w:id="55"/>
    </w:p>
    <w:p w14:paraId="31C048F2" w14:textId="77777777" w:rsidR="00C75BC7" w:rsidRPr="00F72041" w:rsidRDefault="00000000">
      <w:pPr>
        <w:pStyle w:val="Nagwek2"/>
        <w:numPr>
          <w:ilvl w:val="1"/>
          <w:numId w:val="39"/>
        </w:numPr>
        <w:tabs>
          <w:tab w:val="left" w:pos="381"/>
        </w:tabs>
        <w:spacing w:before="240"/>
        <w:jc w:val="both"/>
      </w:pPr>
      <w:bookmarkStart w:id="56" w:name="_Toc205488447"/>
      <w:r w:rsidRPr="00F72041">
        <w:t>Cel</w:t>
      </w:r>
      <w:r w:rsidRPr="00F72041">
        <w:rPr>
          <w:spacing w:val="-1"/>
        </w:rPr>
        <w:t xml:space="preserve"> </w:t>
      </w:r>
      <w:r w:rsidRPr="00F72041">
        <w:t>projektu</w:t>
      </w:r>
      <w:r w:rsidRPr="00F72041">
        <w:rPr>
          <w:spacing w:val="-1"/>
        </w:rPr>
        <w:t xml:space="preserve"> </w:t>
      </w:r>
      <w:r w:rsidRPr="00F72041">
        <w:t>planu</w:t>
      </w:r>
      <w:r w:rsidRPr="00F72041">
        <w:rPr>
          <w:spacing w:val="-1"/>
        </w:rPr>
        <w:t xml:space="preserve"> </w:t>
      </w:r>
      <w:r w:rsidRPr="00F72041">
        <w:rPr>
          <w:spacing w:val="-2"/>
        </w:rPr>
        <w:t>miejscowego</w:t>
      </w:r>
      <w:bookmarkEnd w:id="56"/>
    </w:p>
    <w:p w14:paraId="38BB43F5" w14:textId="2CC07F1F" w:rsidR="00C75BC7" w:rsidRPr="00F72041" w:rsidRDefault="00000000">
      <w:pPr>
        <w:pStyle w:val="Tekstpodstawowy"/>
        <w:spacing w:before="120" w:line="276" w:lineRule="auto"/>
        <w:ind w:right="141"/>
      </w:pPr>
      <w:r w:rsidRPr="00F72041">
        <w:t>Podstawowym celem sporządzenia planu miejscowego jest ustalenie przeznaczenia terenów oraz określenie sposobów ich zagospodarowania i zabudowy, poprzez dostosowanie funkcji, struktury zabudowy i intensywności zagospodarowania do uwarunkowań przestrzennych, przyrodniczych i kulturowych w obrębie miejscowości Stróż</w:t>
      </w:r>
      <w:r w:rsidR="00945420" w:rsidRPr="00F72041">
        <w:t>ki</w:t>
      </w:r>
      <w:r w:rsidRPr="00F72041">
        <w:t xml:space="preserve"> i miasta Wronki w gminie Wronki.</w:t>
      </w:r>
    </w:p>
    <w:p w14:paraId="032AD1E5" w14:textId="77777777" w:rsidR="00C75BC7" w:rsidRPr="006F5829" w:rsidRDefault="00000000">
      <w:pPr>
        <w:pStyle w:val="Tekstpodstawowy"/>
        <w:spacing w:line="276" w:lineRule="auto"/>
        <w:ind w:right="148"/>
      </w:pPr>
      <w:r w:rsidRPr="00F72041">
        <w:t xml:space="preserve">Projekt </w:t>
      </w:r>
      <w:proofErr w:type="spellStart"/>
      <w:r w:rsidRPr="00F72041">
        <w:t>mpzp</w:t>
      </w:r>
      <w:proofErr w:type="spellEnd"/>
      <w:r w:rsidRPr="00F72041">
        <w:t xml:space="preserve"> </w:t>
      </w:r>
      <w:r w:rsidRPr="006F5829">
        <w:t>zawiera ustalenia realizacyjne w postaci uchwały oraz załączniki graficzne. Integralnymi częściami uchwały są:</w:t>
      </w:r>
    </w:p>
    <w:p w14:paraId="1CC2E109" w14:textId="75E41FBA" w:rsidR="00C75BC7" w:rsidRPr="006F5829" w:rsidRDefault="00000000">
      <w:pPr>
        <w:pStyle w:val="Akapitzlist"/>
        <w:numPr>
          <w:ilvl w:val="0"/>
          <w:numId w:val="28"/>
        </w:numPr>
        <w:tabs>
          <w:tab w:val="left" w:pos="566"/>
          <w:tab w:val="left" w:pos="568"/>
        </w:tabs>
        <w:spacing w:line="276" w:lineRule="auto"/>
        <w:ind w:right="137"/>
        <w:jc w:val="both"/>
        <w:rPr>
          <w:sz w:val="24"/>
        </w:rPr>
      </w:pPr>
      <w:r w:rsidRPr="006F5829">
        <w:rPr>
          <w:sz w:val="24"/>
        </w:rPr>
        <w:t>rysunek planu zatytułowany „Miejscowy plan zagospodarowania przestrzennego gminy Wronki w miejscowości Stróżki oraz miasta Wronki w obrębie osiedli: Borek, Słowackiego, Słowiański</w:t>
      </w:r>
      <w:r w:rsidR="006F5829" w:rsidRPr="006F5829">
        <w:rPr>
          <w:sz w:val="24"/>
        </w:rPr>
        <w:t>e</w:t>
      </w:r>
      <w:r w:rsidRPr="006F5829">
        <w:rPr>
          <w:sz w:val="24"/>
        </w:rPr>
        <w:t xml:space="preserve"> i rejonu ulic: Mickiewicza, Słoneczna, Cienista, Leśna Polana i Prasłowiańska” w skali 1:1 000, stanowiący załącznik nr 1 do uchwały;</w:t>
      </w:r>
    </w:p>
    <w:p w14:paraId="7B3FDB81" w14:textId="77777777" w:rsidR="00C75BC7" w:rsidRPr="00F72041" w:rsidRDefault="00000000">
      <w:pPr>
        <w:pStyle w:val="Akapitzlist"/>
        <w:numPr>
          <w:ilvl w:val="0"/>
          <w:numId w:val="28"/>
        </w:numPr>
        <w:tabs>
          <w:tab w:val="left" w:pos="566"/>
          <w:tab w:val="left" w:pos="568"/>
        </w:tabs>
        <w:spacing w:line="278" w:lineRule="auto"/>
        <w:ind w:right="143"/>
        <w:jc w:val="both"/>
        <w:rPr>
          <w:sz w:val="24"/>
        </w:rPr>
      </w:pPr>
      <w:r w:rsidRPr="00F72041">
        <w:rPr>
          <w:sz w:val="24"/>
        </w:rPr>
        <w:t>rozstrzygnięcie Rady Miasta i Gminy Wronki w sprawie rozpatrzenia uwag wniesionych do projektu planu, stanowiące załącznik nr 2 do uchwały;</w:t>
      </w:r>
    </w:p>
    <w:p w14:paraId="5BD4CE69" w14:textId="77777777" w:rsidR="00C75BC7" w:rsidRPr="00ED5AE7" w:rsidRDefault="00000000">
      <w:pPr>
        <w:pStyle w:val="Tekstpodstawowy"/>
        <w:spacing w:before="102"/>
        <w:ind w:left="0" w:firstLine="0"/>
        <w:jc w:val="left"/>
        <w:rPr>
          <w:sz w:val="20"/>
          <w:highlight w:val="yellow"/>
        </w:rPr>
      </w:pPr>
      <w:r w:rsidRPr="00ED5AE7">
        <w:rPr>
          <w:noProof/>
          <w:sz w:val="20"/>
          <w:highlight w:val="yellow"/>
        </w:rPr>
        <mc:AlternateContent>
          <mc:Choice Requires="wps">
            <w:drawing>
              <wp:anchor distT="0" distB="0" distL="0" distR="0" simplePos="0" relativeHeight="251652608" behindDoc="1" locked="0" layoutInCell="1" allowOverlap="1" wp14:anchorId="654A48CC" wp14:editId="6DD79AB1">
                <wp:simplePos x="0" y="0"/>
                <wp:positionH relativeFrom="page">
                  <wp:posOffset>899464</wp:posOffset>
                </wp:positionH>
                <wp:positionV relativeFrom="paragraph">
                  <wp:posOffset>226314</wp:posOffset>
                </wp:positionV>
                <wp:extent cx="1829435" cy="762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3" y="0"/>
                              </a:moveTo>
                              <a:lnTo>
                                <a:pt x="0" y="0"/>
                              </a:lnTo>
                              <a:lnTo>
                                <a:pt x="0" y="7620"/>
                              </a:lnTo>
                              <a:lnTo>
                                <a:pt x="1829053" y="7620"/>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E4999F5" id="Graphic 20" o:spid="_x0000_s1026" style="position:absolute;margin-left:70.8pt;margin-top:17.8pt;width:144.05pt;height:.6pt;z-index:-25166387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NsuHQIAAL0EAAAOAAAAZHJzL2Uyb0RvYy54bWysVN9v0zAQfkfif7D8TtN2bI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98f3E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" path="m1829053,l,,,7620r1829053,l1829053,xe" fillcolor="black" stroked="f">
                <v:path arrowok="t"/>
                <w10:wrap type="topAndBottom" anchorx="page"/>
              </v:shape>
            </w:pict>
          </mc:Fallback>
        </mc:AlternateContent>
      </w:r>
    </w:p>
    <w:p w14:paraId="0DFF7760" w14:textId="77777777" w:rsidR="00C75BC7" w:rsidRPr="00F72041" w:rsidRDefault="00C75BC7">
      <w:pPr>
        <w:pStyle w:val="Tekstpodstawowy"/>
        <w:spacing w:before="168"/>
        <w:ind w:left="0" w:firstLine="0"/>
        <w:jc w:val="left"/>
        <w:rPr>
          <w:sz w:val="18"/>
        </w:rPr>
      </w:pPr>
    </w:p>
    <w:p w14:paraId="1C936090" w14:textId="77777777" w:rsidR="00C75BC7" w:rsidRPr="00F72041" w:rsidRDefault="00000000">
      <w:pPr>
        <w:ind w:left="141" w:right="431"/>
        <w:rPr>
          <w:sz w:val="18"/>
        </w:rPr>
      </w:pPr>
      <w:bookmarkStart w:id="57" w:name="_bookmark61"/>
      <w:bookmarkEnd w:id="57"/>
      <w:r w:rsidRPr="00F72041">
        <w:rPr>
          <w:position w:val="6"/>
          <w:sz w:val="12"/>
        </w:rPr>
        <w:t>27</w:t>
      </w:r>
      <w:r w:rsidRPr="00F72041">
        <w:rPr>
          <w:spacing w:val="13"/>
          <w:position w:val="6"/>
          <w:sz w:val="12"/>
        </w:rPr>
        <w:t xml:space="preserve"> </w:t>
      </w:r>
      <w:r w:rsidRPr="00F72041">
        <w:rPr>
          <w:sz w:val="18"/>
        </w:rPr>
        <w:t>za:</w:t>
      </w:r>
      <w:r w:rsidRPr="00F72041">
        <w:rPr>
          <w:spacing w:val="-2"/>
          <w:sz w:val="18"/>
        </w:rPr>
        <w:t xml:space="preserve"> </w:t>
      </w:r>
      <w:r w:rsidRPr="00F72041">
        <w:rPr>
          <w:sz w:val="18"/>
        </w:rPr>
        <w:t>Olaczek</w:t>
      </w:r>
      <w:r w:rsidRPr="00F72041">
        <w:rPr>
          <w:spacing w:val="-1"/>
          <w:sz w:val="18"/>
        </w:rPr>
        <w:t xml:space="preserve"> </w:t>
      </w:r>
      <w:r w:rsidRPr="00F72041">
        <w:rPr>
          <w:sz w:val="18"/>
        </w:rPr>
        <w:t>R.</w:t>
      </w:r>
      <w:r w:rsidRPr="00F72041">
        <w:rPr>
          <w:spacing w:val="-2"/>
          <w:sz w:val="18"/>
        </w:rPr>
        <w:t xml:space="preserve"> </w:t>
      </w:r>
      <w:r w:rsidRPr="00F72041">
        <w:rPr>
          <w:sz w:val="18"/>
        </w:rPr>
        <w:t>1974.</w:t>
      </w:r>
      <w:r w:rsidRPr="00F72041">
        <w:rPr>
          <w:spacing w:val="-4"/>
          <w:sz w:val="18"/>
        </w:rPr>
        <w:t xml:space="preserve"> </w:t>
      </w:r>
      <w:r w:rsidRPr="00F72041">
        <w:rPr>
          <w:sz w:val="18"/>
        </w:rPr>
        <w:t>Kierunki</w:t>
      </w:r>
      <w:r w:rsidRPr="00F72041">
        <w:rPr>
          <w:spacing w:val="-4"/>
          <w:sz w:val="18"/>
        </w:rPr>
        <w:t xml:space="preserve"> </w:t>
      </w:r>
      <w:r w:rsidRPr="00F72041">
        <w:rPr>
          <w:sz w:val="18"/>
        </w:rPr>
        <w:t>degeneracji</w:t>
      </w:r>
      <w:r w:rsidRPr="00F72041">
        <w:rPr>
          <w:spacing w:val="-2"/>
          <w:sz w:val="18"/>
        </w:rPr>
        <w:t xml:space="preserve"> </w:t>
      </w:r>
      <w:r w:rsidRPr="00F72041">
        <w:rPr>
          <w:sz w:val="18"/>
        </w:rPr>
        <w:t>fitocenoz</w:t>
      </w:r>
      <w:r w:rsidRPr="00F72041">
        <w:rPr>
          <w:spacing w:val="-3"/>
          <w:sz w:val="18"/>
        </w:rPr>
        <w:t xml:space="preserve"> </w:t>
      </w:r>
      <w:r w:rsidRPr="00F72041">
        <w:rPr>
          <w:sz w:val="18"/>
        </w:rPr>
        <w:t>leśnych</w:t>
      </w:r>
      <w:r w:rsidRPr="00F72041">
        <w:rPr>
          <w:spacing w:val="-1"/>
          <w:sz w:val="18"/>
        </w:rPr>
        <w:t xml:space="preserve"> </w:t>
      </w:r>
      <w:r w:rsidRPr="00F72041">
        <w:rPr>
          <w:sz w:val="18"/>
        </w:rPr>
        <w:t>i</w:t>
      </w:r>
      <w:r w:rsidRPr="00F72041">
        <w:rPr>
          <w:spacing w:val="-2"/>
          <w:sz w:val="18"/>
        </w:rPr>
        <w:t xml:space="preserve"> </w:t>
      </w:r>
      <w:r w:rsidRPr="00F72041">
        <w:rPr>
          <w:sz w:val="18"/>
        </w:rPr>
        <w:t>metody</w:t>
      </w:r>
      <w:r w:rsidRPr="00F72041">
        <w:rPr>
          <w:spacing w:val="-3"/>
          <w:sz w:val="18"/>
        </w:rPr>
        <w:t xml:space="preserve"> </w:t>
      </w:r>
      <w:r w:rsidRPr="00F72041">
        <w:rPr>
          <w:sz w:val="18"/>
        </w:rPr>
        <w:t>ich</w:t>
      </w:r>
      <w:r w:rsidRPr="00F72041">
        <w:rPr>
          <w:spacing w:val="-4"/>
          <w:sz w:val="18"/>
        </w:rPr>
        <w:t xml:space="preserve"> </w:t>
      </w:r>
      <w:r w:rsidRPr="00F72041">
        <w:rPr>
          <w:sz w:val="18"/>
        </w:rPr>
        <w:t>badania.</w:t>
      </w:r>
      <w:r w:rsidRPr="00F72041">
        <w:rPr>
          <w:spacing w:val="-4"/>
          <w:sz w:val="18"/>
        </w:rPr>
        <w:t xml:space="preserve"> </w:t>
      </w:r>
      <w:proofErr w:type="spellStart"/>
      <w:r w:rsidRPr="00F72041">
        <w:rPr>
          <w:sz w:val="18"/>
        </w:rPr>
        <w:t>Phytocoenosis</w:t>
      </w:r>
      <w:proofErr w:type="spellEnd"/>
      <w:r w:rsidRPr="00F72041">
        <w:rPr>
          <w:sz w:val="18"/>
        </w:rPr>
        <w:t>.</w:t>
      </w:r>
      <w:r w:rsidRPr="00F72041">
        <w:rPr>
          <w:spacing w:val="-2"/>
          <w:sz w:val="18"/>
        </w:rPr>
        <w:t xml:space="preserve"> </w:t>
      </w:r>
      <w:r w:rsidRPr="00F72041">
        <w:rPr>
          <w:sz w:val="18"/>
        </w:rPr>
        <w:t>3.3/4:179-187, Warszawa – Białowieża.</w:t>
      </w:r>
    </w:p>
    <w:p w14:paraId="5CEC411D" w14:textId="77777777" w:rsidR="00C75BC7" w:rsidRPr="00F72041" w:rsidRDefault="00C75BC7">
      <w:pPr>
        <w:rPr>
          <w:sz w:val="18"/>
        </w:rPr>
        <w:sectPr w:rsidR="00C75BC7" w:rsidRPr="00F72041">
          <w:pgSz w:w="11910" w:h="16840"/>
          <w:pgMar w:top="1460" w:right="1275" w:bottom="1600" w:left="1275" w:header="718" w:footer="1407" w:gutter="0"/>
          <w:cols w:space="708"/>
        </w:sectPr>
      </w:pPr>
    </w:p>
    <w:p w14:paraId="5F4DBB85" w14:textId="31A8F002" w:rsidR="00C75BC7" w:rsidRPr="004E756C" w:rsidRDefault="00000000">
      <w:pPr>
        <w:pStyle w:val="Akapitzlist"/>
        <w:numPr>
          <w:ilvl w:val="0"/>
          <w:numId w:val="28"/>
        </w:numPr>
        <w:tabs>
          <w:tab w:val="left" w:pos="566"/>
          <w:tab w:val="left" w:pos="568"/>
        </w:tabs>
        <w:spacing w:line="276" w:lineRule="auto"/>
        <w:ind w:right="145"/>
        <w:jc w:val="both"/>
        <w:rPr>
          <w:sz w:val="24"/>
        </w:rPr>
      </w:pPr>
      <w:r w:rsidRPr="004E756C">
        <w:rPr>
          <w:sz w:val="24"/>
        </w:rPr>
        <w:lastRenderedPageBreak/>
        <w:t>rozstrzygnięcie o sposobie realizacji zapisanych w planie inwestycji z zakresu infrastruktury technicznej, które należą do zadań własnych gminy oraz zasady ich finansowania, stanowiące załącznik nr 3 do uchwały</w:t>
      </w:r>
      <w:r w:rsidR="00F72041" w:rsidRPr="004E756C">
        <w:rPr>
          <w:sz w:val="24"/>
        </w:rPr>
        <w:t>,</w:t>
      </w:r>
    </w:p>
    <w:p w14:paraId="27AFBDE1" w14:textId="12666F8F" w:rsidR="00F72041" w:rsidRPr="006E118B" w:rsidRDefault="00F72041">
      <w:pPr>
        <w:pStyle w:val="Akapitzlist"/>
        <w:numPr>
          <w:ilvl w:val="0"/>
          <w:numId w:val="28"/>
        </w:numPr>
        <w:tabs>
          <w:tab w:val="left" w:pos="566"/>
          <w:tab w:val="left" w:pos="568"/>
        </w:tabs>
        <w:spacing w:line="276" w:lineRule="auto"/>
        <w:ind w:right="145"/>
        <w:jc w:val="both"/>
        <w:rPr>
          <w:sz w:val="24"/>
        </w:rPr>
      </w:pPr>
      <w:r w:rsidRPr="006E118B">
        <w:rPr>
          <w:sz w:val="24"/>
        </w:rPr>
        <w:t>dane przestrzenne</w:t>
      </w:r>
      <w:r w:rsidR="00C1402D" w:rsidRPr="006E118B">
        <w:rPr>
          <w:sz w:val="24"/>
        </w:rPr>
        <w:t>, stanowiące załącznik nr 4 do uchwały</w:t>
      </w:r>
      <w:r w:rsidRPr="006E118B">
        <w:rPr>
          <w:sz w:val="24"/>
        </w:rPr>
        <w:t>.</w:t>
      </w:r>
    </w:p>
    <w:p w14:paraId="441FB728" w14:textId="77777777" w:rsidR="00C75BC7" w:rsidRPr="00912A07" w:rsidRDefault="00000000">
      <w:pPr>
        <w:pStyle w:val="Tekstpodstawowy"/>
        <w:spacing w:before="1" w:line="276" w:lineRule="auto"/>
        <w:ind w:right="146"/>
      </w:pPr>
      <w:r w:rsidRPr="004E756C">
        <w:t>Granice obszaru objętego planem przedstawiono na rysunku planu, stanowiącym załącznik do uchwały</w:t>
      </w:r>
      <w:r w:rsidRPr="00912A07">
        <w:t>.</w:t>
      </w:r>
    </w:p>
    <w:p w14:paraId="0FC24B35" w14:textId="31B2852F" w:rsidR="00C75BC7" w:rsidRPr="004E756C" w:rsidRDefault="00000000">
      <w:pPr>
        <w:pStyle w:val="Tekstpodstawowy"/>
        <w:spacing w:line="276" w:lineRule="auto"/>
        <w:ind w:right="141"/>
      </w:pPr>
      <w:r w:rsidRPr="00912A07">
        <w:t>Opracowanie i uchwalenie miejscowego planu zagospodarowania przestrzennego</w:t>
      </w:r>
      <w:r w:rsidRPr="00912A07">
        <w:rPr>
          <w:spacing w:val="80"/>
        </w:rPr>
        <w:t xml:space="preserve"> </w:t>
      </w:r>
      <w:r w:rsidRPr="00912A07">
        <w:t>gminy Wronki w</w:t>
      </w:r>
      <w:r w:rsidRPr="00912A07">
        <w:rPr>
          <w:spacing w:val="-2"/>
        </w:rPr>
        <w:t xml:space="preserve"> </w:t>
      </w:r>
      <w:r w:rsidRPr="00912A07">
        <w:t>miejscowości Stróżki oraz miasta Wronki w obrębie</w:t>
      </w:r>
      <w:r w:rsidRPr="00912A07">
        <w:rPr>
          <w:spacing w:val="40"/>
        </w:rPr>
        <w:t xml:space="preserve"> </w:t>
      </w:r>
      <w:r w:rsidRPr="00912A07">
        <w:t>osiedli: Borek, Słowackiego, Słowiańskie i rejonu ulic: Mickiewicza, Słoneczna, Cienista, Leśna</w:t>
      </w:r>
      <w:r w:rsidRPr="00912A07">
        <w:rPr>
          <w:spacing w:val="80"/>
        </w:rPr>
        <w:t xml:space="preserve"> </w:t>
      </w:r>
      <w:r w:rsidRPr="00912A07">
        <w:t>Polana</w:t>
      </w:r>
      <w:r w:rsidRPr="00912A07">
        <w:rPr>
          <w:spacing w:val="80"/>
        </w:rPr>
        <w:t xml:space="preserve"> </w:t>
      </w:r>
      <w:r w:rsidR="00912A07" w:rsidRPr="00912A07">
        <w:rPr>
          <w:spacing w:val="80"/>
        </w:rPr>
        <w:br/>
      </w:r>
      <w:r w:rsidRPr="00912A07">
        <w:t>i</w:t>
      </w:r>
      <w:r w:rsidRPr="00912A07">
        <w:rPr>
          <w:spacing w:val="80"/>
        </w:rPr>
        <w:t xml:space="preserve"> </w:t>
      </w:r>
      <w:r w:rsidRPr="00912A07">
        <w:t>Prasłowiańska</w:t>
      </w:r>
      <w:r w:rsidRPr="00912A07">
        <w:rPr>
          <w:spacing w:val="80"/>
        </w:rPr>
        <w:t xml:space="preserve"> </w:t>
      </w:r>
      <w:r w:rsidRPr="00912A07">
        <w:t>pozwoli</w:t>
      </w:r>
      <w:r w:rsidRPr="004E756C">
        <w:rPr>
          <w:spacing w:val="80"/>
        </w:rPr>
        <w:t xml:space="preserve"> </w:t>
      </w:r>
      <w:r w:rsidRPr="004E756C">
        <w:t>na</w:t>
      </w:r>
      <w:r w:rsidRPr="004E756C">
        <w:rPr>
          <w:spacing w:val="80"/>
        </w:rPr>
        <w:t xml:space="preserve"> </w:t>
      </w:r>
      <w:r w:rsidRPr="004E756C">
        <w:t>optymalne</w:t>
      </w:r>
      <w:r w:rsidRPr="004E756C">
        <w:rPr>
          <w:spacing w:val="80"/>
        </w:rPr>
        <w:t xml:space="preserve"> </w:t>
      </w:r>
      <w:r w:rsidRPr="004E756C">
        <w:t>wykorzystanie</w:t>
      </w:r>
      <w:r w:rsidRPr="004E756C">
        <w:rPr>
          <w:spacing w:val="80"/>
        </w:rPr>
        <w:t xml:space="preserve"> </w:t>
      </w:r>
      <w:r w:rsidRPr="004E756C">
        <w:t>terenu, tj.</w:t>
      </w:r>
      <w:r w:rsidRPr="004E756C">
        <w:rPr>
          <w:spacing w:val="-2"/>
        </w:rPr>
        <w:t xml:space="preserve"> </w:t>
      </w:r>
      <w:r w:rsidRPr="004E756C">
        <w:t>zagospodarowanie go zabudową mieszkaniową wielorodzinną, jednorodzinną, która występuje już w</w:t>
      </w:r>
      <w:r w:rsidRPr="004E756C">
        <w:rPr>
          <w:spacing w:val="-2"/>
        </w:rPr>
        <w:t xml:space="preserve"> </w:t>
      </w:r>
      <w:r w:rsidRPr="004E756C">
        <w:t>najbliższej okolicy oraz uzupełnienie tego przeznaczenia terenami usługowymi, zieleni urządzonej, lasów oraz terenami komunikacji.</w:t>
      </w:r>
    </w:p>
    <w:p w14:paraId="2BCBE348" w14:textId="77777777" w:rsidR="00C75BC7" w:rsidRPr="004E756C" w:rsidRDefault="00000000">
      <w:pPr>
        <w:pStyle w:val="Tekstpodstawowy"/>
        <w:spacing w:line="276" w:lineRule="auto"/>
        <w:ind w:right="145"/>
      </w:pPr>
      <w:r w:rsidRPr="004E756C">
        <w:t>Istotnym elementem planu miejscowego jest również sformułowanie zasad ochrony środowiska przyrodniczego, a także zdefiniowanie zasad obsługi komunikacyjnej terenu oraz zaopatrzenia w sieci infrastruktury technicznej.</w:t>
      </w:r>
    </w:p>
    <w:p w14:paraId="47DB0F62" w14:textId="77777777" w:rsidR="00C75BC7" w:rsidRPr="004E756C" w:rsidRDefault="00000000">
      <w:pPr>
        <w:pStyle w:val="Tekstpodstawowy"/>
        <w:spacing w:line="276" w:lineRule="auto"/>
        <w:ind w:right="139"/>
      </w:pPr>
      <w:r w:rsidRPr="004E756C">
        <w:t xml:space="preserve">Dokument </w:t>
      </w:r>
      <w:proofErr w:type="spellStart"/>
      <w:r w:rsidRPr="004E756C">
        <w:t>mpzp</w:t>
      </w:r>
      <w:proofErr w:type="spellEnd"/>
      <w:r w:rsidRPr="004E756C">
        <w:t xml:space="preserve"> określa przeznaczenie terenów, granice</w:t>
      </w:r>
      <w:r w:rsidRPr="004E756C">
        <w:rPr>
          <w:spacing w:val="-1"/>
        </w:rPr>
        <w:t xml:space="preserve"> </w:t>
      </w:r>
      <w:r w:rsidRPr="004E756C">
        <w:t>pomiędzy obszarami o różnym przeznaczeniu lub zasadach gospodarowania, a także zasady i ograniczenia w ich użytkowaniu, w tym zakaz zabudowy. Określa zasady ochrony środowiska, przyrody, krajobrazu i dziedzictwa kulturowego, zabytków.</w:t>
      </w:r>
    </w:p>
    <w:p w14:paraId="39E9EE5B" w14:textId="77777777" w:rsidR="00C75BC7" w:rsidRPr="004E756C" w:rsidRDefault="00000000">
      <w:pPr>
        <w:pStyle w:val="Nagwek2"/>
        <w:numPr>
          <w:ilvl w:val="1"/>
          <w:numId w:val="39"/>
        </w:numPr>
        <w:tabs>
          <w:tab w:val="left" w:pos="381"/>
        </w:tabs>
        <w:spacing w:before="119"/>
        <w:jc w:val="both"/>
      </w:pPr>
      <w:bookmarkStart w:id="58" w:name="_Toc205488448"/>
      <w:r w:rsidRPr="004E756C">
        <w:t>Ustalenia</w:t>
      </w:r>
      <w:r w:rsidRPr="004E756C">
        <w:rPr>
          <w:spacing w:val="-1"/>
        </w:rPr>
        <w:t xml:space="preserve"> </w:t>
      </w:r>
      <w:r w:rsidRPr="004E756C">
        <w:t>projektu</w:t>
      </w:r>
      <w:r w:rsidRPr="004E756C">
        <w:rPr>
          <w:spacing w:val="-1"/>
        </w:rPr>
        <w:t xml:space="preserve"> </w:t>
      </w:r>
      <w:r w:rsidRPr="004E756C">
        <w:t>planu</w:t>
      </w:r>
      <w:r w:rsidRPr="004E756C">
        <w:rPr>
          <w:spacing w:val="-1"/>
        </w:rPr>
        <w:t xml:space="preserve"> </w:t>
      </w:r>
      <w:r w:rsidRPr="004E756C">
        <w:rPr>
          <w:spacing w:val="-2"/>
        </w:rPr>
        <w:t>miejscowego</w:t>
      </w:r>
      <w:bookmarkEnd w:id="58"/>
    </w:p>
    <w:p w14:paraId="5E69E509" w14:textId="77777777" w:rsidR="00C75BC7" w:rsidRDefault="00000000">
      <w:pPr>
        <w:pStyle w:val="Tekstpodstawowy"/>
        <w:spacing w:before="120" w:line="278" w:lineRule="auto"/>
        <w:ind w:right="144"/>
        <w:rPr>
          <w:spacing w:val="-2"/>
        </w:rPr>
      </w:pPr>
      <w:r w:rsidRPr="006E118B">
        <w:t xml:space="preserve">Zgodnie z § 3 na obszarze objętym planem ustala się następujące przeznaczenie </w:t>
      </w:r>
      <w:r w:rsidRPr="006E118B">
        <w:rPr>
          <w:spacing w:val="-2"/>
        </w:rPr>
        <w:t>terenów:</w:t>
      </w:r>
    </w:p>
    <w:p w14:paraId="4CCCA657" w14:textId="77777777" w:rsidR="00EC3E8B" w:rsidRPr="00EC3E8B" w:rsidRDefault="00EC3E8B" w:rsidP="00EC3E8B">
      <w:pPr>
        <w:widowControl/>
        <w:numPr>
          <w:ilvl w:val="0"/>
          <w:numId w:val="44"/>
        </w:numPr>
        <w:tabs>
          <w:tab w:val="clear" w:pos="720"/>
          <w:tab w:val="num" w:pos="426"/>
        </w:tabs>
        <w:suppressAutoHyphens/>
        <w:autoSpaceDE/>
        <w:autoSpaceDN/>
        <w:ind w:left="426" w:hanging="426"/>
        <w:jc w:val="both"/>
        <w:rPr>
          <w:sz w:val="24"/>
          <w:szCs w:val="24"/>
        </w:rPr>
      </w:pPr>
      <w:bookmarkStart w:id="59" w:name="_Hlk166570671"/>
      <w:r w:rsidRPr="00EC3E8B">
        <w:rPr>
          <w:sz w:val="24"/>
          <w:szCs w:val="24"/>
        </w:rPr>
        <w:t xml:space="preserve">tereny zabudowy mieszkaniowej wielorodzinnej, oznaczone na rysunku symbolami </w:t>
      </w:r>
      <w:r w:rsidRPr="00EC3E8B">
        <w:rPr>
          <w:b/>
          <w:sz w:val="24"/>
          <w:szCs w:val="24"/>
        </w:rPr>
        <w:t>1MW</w:t>
      </w:r>
      <w:r w:rsidRPr="00EC3E8B">
        <w:rPr>
          <w:sz w:val="24"/>
          <w:szCs w:val="24"/>
        </w:rPr>
        <w:t xml:space="preserve">, </w:t>
      </w:r>
      <w:r w:rsidRPr="00EC3E8B">
        <w:rPr>
          <w:b/>
          <w:sz w:val="24"/>
          <w:szCs w:val="24"/>
        </w:rPr>
        <w:t>2MW</w:t>
      </w:r>
      <w:r w:rsidRPr="00EC3E8B">
        <w:rPr>
          <w:sz w:val="24"/>
          <w:szCs w:val="24"/>
        </w:rPr>
        <w:t xml:space="preserve">, </w:t>
      </w:r>
      <w:r w:rsidRPr="00EC3E8B">
        <w:rPr>
          <w:b/>
          <w:sz w:val="24"/>
          <w:szCs w:val="24"/>
        </w:rPr>
        <w:t>3MW</w:t>
      </w:r>
      <w:r w:rsidRPr="00EC3E8B">
        <w:rPr>
          <w:sz w:val="24"/>
          <w:szCs w:val="24"/>
        </w:rPr>
        <w:t xml:space="preserve">, </w:t>
      </w:r>
      <w:r w:rsidRPr="00EC3E8B">
        <w:rPr>
          <w:b/>
          <w:sz w:val="24"/>
          <w:szCs w:val="24"/>
        </w:rPr>
        <w:t>4MW</w:t>
      </w:r>
      <w:r w:rsidRPr="00EC3E8B">
        <w:rPr>
          <w:sz w:val="24"/>
          <w:szCs w:val="24"/>
        </w:rPr>
        <w:t xml:space="preserve">, </w:t>
      </w:r>
      <w:r w:rsidRPr="00EC3E8B">
        <w:rPr>
          <w:b/>
          <w:sz w:val="24"/>
          <w:szCs w:val="24"/>
        </w:rPr>
        <w:t>5MW</w:t>
      </w:r>
      <w:r w:rsidRPr="00EC3E8B">
        <w:rPr>
          <w:sz w:val="24"/>
          <w:szCs w:val="24"/>
        </w:rPr>
        <w:t xml:space="preserve">, </w:t>
      </w:r>
      <w:r w:rsidRPr="00EC3E8B">
        <w:rPr>
          <w:b/>
          <w:sz w:val="24"/>
          <w:szCs w:val="24"/>
        </w:rPr>
        <w:t>6MW</w:t>
      </w:r>
      <w:r w:rsidRPr="00EC3E8B">
        <w:rPr>
          <w:sz w:val="24"/>
          <w:szCs w:val="24"/>
        </w:rPr>
        <w:t xml:space="preserve">, </w:t>
      </w:r>
      <w:r w:rsidRPr="00EC3E8B">
        <w:rPr>
          <w:b/>
          <w:sz w:val="24"/>
          <w:szCs w:val="24"/>
        </w:rPr>
        <w:t>7MW</w:t>
      </w:r>
      <w:r w:rsidRPr="00EC3E8B">
        <w:rPr>
          <w:sz w:val="24"/>
          <w:szCs w:val="24"/>
        </w:rPr>
        <w:t xml:space="preserve">, </w:t>
      </w:r>
      <w:r w:rsidRPr="00EC3E8B">
        <w:rPr>
          <w:b/>
          <w:sz w:val="24"/>
          <w:szCs w:val="24"/>
        </w:rPr>
        <w:t>8MW</w:t>
      </w:r>
      <w:r w:rsidRPr="00EC3E8B">
        <w:rPr>
          <w:sz w:val="24"/>
          <w:szCs w:val="24"/>
        </w:rPr>
        <w:t xml:space="preserve">, </w:t>
      </w:r>
      <w:r w:rsidRPr="00EC3E8B">
        <w:rPr>
          <w:b/>
          <w:sz w:val="24"/>
          <w:szCs w:val="24"/>
        </w:rPr>
        <w:t>9MW</w:t>
      </w:r>
      <w:r w:rsidRPr="00EC3E8B">
        <w:rPr>
          <w:sz w:val="24"/>
          <w:szCs w:val="24"/>
        </w:rPr>
        <w:t xml:space="preserve">, </w:t>
      </w:r>
      <w:r w:rsidRPr="00EC3E8B">
        <w:rPr>
          <w:b/>
          <w:sz w:val="24"/>
          <w:szCs w:val="24"/>
        </w:rPr>
        <w:t>10MW</w:t>
      </w:r>
      <w:r w:rsidRPr="00EC3E8B">
        <w:rPr>
          <w:sz w:val="24"/>
          <w:szCs w:val="24"/>
        </w:rPr>
        <w:t xml:space="preserve">, </w:t>
      </w:r>
      <w:r w:rsidRPr="00EC3E8B">
        <w:rPr>
          <w:b/>
          <w:sz w:val="24"/>
          <w:szCs w:val="24"/>
        </w:rPr>
        <w:t>11MW</w:t>
      </w:r>
      <w:r w:rsidRPr="00EC3E8B">
        <w:rPr>
          <w:sz w:val="24"/>
          <w:szCs w:val="24"/>
        </w:rPr>
        <w:t xml:space="preserve">, </w:t>
      </w:r>
      <w:r w:rsidRPr="00EC3E8B">
        <w:rPr>
          <w:b/>
          <w:sz w:val="24"/>
          <w:szCs w:val="24"/>
        </w:rPr>
        <w:t>12MW</w:t>
      </w:r>
      <w:r w:rsidRPr="00EC3E8B">
        <w:rPr>
          <w:sz w:val="24"/>
          <w:szCs w:val="24"/>
        </w:rPr>
        <w:t xml:space="preserve">, </w:t>
      </w:r>
      <w:r w:rsidRPr="00EC3E8B">
        <w:rPr>
          <w:b/>
          <w:sz w:val="24"/>
          <w:szCs w:val="24"/>
        </w:rPr>
        <w:t>13MW</w:t>
      </w:r>
      <w:r w:rsidRPr="00EC3E8B">
        <w:rPr>
          <w:sz w:val="24"/>
          <w:szCs w:val="24"/>
        </w:rPr>
        <w:t xml:space="preserve">, </w:t>
      </w:r>
      <w:r w:rsidRPr="00EC3E8B">
        <w:rPr>
          <w:b/>
          <w:sz w:val="24"/>
          <w:szCs w:val="24"/>
        </w:rPr>
        <w:t>14MW</w:t>
      </w:r>
      <w:r w:rsidRPr="00EC3E8B">
        <w:rPr>
          <w:sz w:val="24"/>
          <w:szCs w:val="24"/>
        </w:rPr>
        <w:t>,</w:t>
      </w:r>
      <w:r w:rsidRPr="00EC3E8B">
        <w:rPr>
          <w:b/>
          <w:sz w:val="24"/>
          <w:szCs w:val="24"/>
        </w:rPr>
        <w:t xml:space="preserve"> 15MW</w:t>
      </w:r>
      <w:r w:rsidRPr="00EC3E8B">
        <w:rPr>
          <w:sz w:val="24"/>
          <w:szCs w:val="24"/>
        </w:rPr>
        <w:t>;</w:t>
      </w:r>
    </w:p>
    <w:p w14:paraId="621637F6" w14:textId="77777777" w:rsidR="00EC3E8B" w:rsidRPr="00EC3E8B" w:rsidRDefault="00EC3E8B" w:rsidP="00EC3E8B">
      <w:pPr>
        <w:widowControl/>
        <w:numPr>
          <w:ilvl w:val="0"/>
          <w:numId w:val="44"/>
        </w:numPr>
        <w:tabs>
          <w:tab w:val="clear" w:pos="720"/>
          <w:tab w:val="num" w:pos="426"/>
        </w:tabs>
        <w:suppressAutoHyphens/>
        <w:autoSpaceDE/>
        <w:autoSpaceDN/>
        <w:ind w:left="426" w:hanging="426"/>
        <w:jc w:val="both"/>
        <w:rPr>
          <w:sz w:val="24"/>
          <w:szCs w:val="24"/>
        </w:rPr>
      </w:pPr>
      <w:r w:rsidRPr="00EC3E8B">
        <w:rPr>
          <w:sz w:val="24"/>
          <w:szCs w:val="24"/>
        </w:rPr>
        <w:t xml:space="preserve">tereny zabudowy mieszkaniowej wielorodzinnej i usługowej, oznaczone na rysunku symbolami </w:t>
      </w:r>
      <w:r w:rsidRPr="00EC3E8B">
        <w:rPr>
          <w:b/>
          <w:bCs/>
          <w:sz w:val="24"/>
          <w:szCs w:val="24"/>
        </w:rPr>
        <w:t>1</w:t>
      </w:r>
      <w:r w:rsidRPr="00EC3E8B">
        <w:rPr>
          <w:b/>
          <w:sz w:val="24"/>
          <w:szCs w:val="24"/>
        </w:rPr>
        <w:t>MW/U</w:t>
      </w:r>
      <w:r w:rsidRPr="00EC3E8B">
        <w:rPr>
          <w:bCs/>
          <w:sz w:val="24"/>
          <w:szCs w:val="24"/>
        </w:rPr>
        <w:t xml:space="preserve">, </w:t>
      </w:r>
      <w:r w:rsidRPr="00EC3E8B">
        <w:rPr>
          <w:b/>
          <w:sz w:val="24"/>
          <w:szCs w:val="24"/>
        </w:rPr>
        <w:t>2MW/U</w:t>
      </w:r>
      <w:r w:rsidRPr="00EC3E8B">
        <w:rPr>
          <w:bCs/>
          <w:sz w:val="24"/>
          <w:szCs w:val="24"/>
        </w:rPr>
        <w:t xml:space="preserve">, </w:t>
      </w:r>
      <w:r w:rsidRPr="00EC3E8B">
        <w:rPr>
          <w:b/>
          <w:sz w:val="24"/>
          <w:szCs w:val="24"/>
        </w:rPr>
        <w:t>3MW/U</w:t>
      </w:r>
      <w:r w:rsidRPr="00EC3E8B">
        <w:rPr>
          <w:sz w:val="24"/>
          <w:szCs w:val="24"/>
        </w:rPr>
        <w:t>;</w:t>
      </w:r>
    </w:p>
    <w:p w14:paraId="096DC8D7" w14:textId="77777777" w:rsidR="00EC3E8B" w:rsidRPr="00EC3E8B" w:rsidRDefault="00EC3E8B" w:rsidP="00EC3E8B">
      <w:pPr>
        <w:widowControl/>
        <w:numPr>
          <w:ilvl w:val="0"/>
          <w:numId w:val="44"/>
        </w:numPr>
        <w:tabs>
          <w:tab w:val="clear" w:pos="720"/>
          <w:tab w:val="num" w:pos="426"/>
        </w:tabs>
        <w:suppressAutoHyphens/>
        <w:autoSpaceDE/>
        <w:autoSpaceDN/>
        <w:ind w:left="426" w:hanging="426"/>
        <w:jc w:val="both"/>
        <w:rPr>
          <w:sz w:val="24"/>
          <w:szCs w:val="24"/>
        </w:rPr>
      </w:pPr>
      <w:r w:rsidRPr="00EC3E8B">
        <w:rPr>
          <w:sz w:val="24"/>
          <w:szCs w:val="24"/>
        </w:rPr>
        <w:t xml:space="preserve">tereny zabudowy mieszkaniowej jednorodzinnej, oznaczone na rysunku symbolami </w:t>
      </w:r>
      <w:r w:rsidRPr="00EC3E8B">
        <w:rPr>
          <w:b/>
          <w:sz w:val="24"/>
          <w:szCs w:val="24"/>
        </w:rPr>
        <w:t>1MN</w:t>
      </w:r>
      <w:r w:rsidRPr="00EC3E8B">
        <w:rPr>
          <w:sz w:val="24"/>
          <w:szCs w:val="24"/>
        </w:rPr>
        <w:t xml:space="preserve">, </w:t>
      </w:r>
      <w:r w:rsidRPr="00EC3E8B">
        <w:rPr>
          <w:b/>
          <w:sz w:val="24"/>
          <w:szCs w:val="24"/>
        </w:rPr>
        <w:t>2MN</w:t>
      </w:r>
      <w:r w:rsidRPr="00EC3E8B">
        <w:rPr>
          <w:sz w:val="24"/>
          <w:szCs w:val="24"/>
        </w:rPr>
        <w:t xml:space="preserve">, </w:t>
      </w:r>
      <w:r w:rsidRPr="00EC3E8B">
        <w:rPr>
          <w:b/>
          <w:sz w:val="24"/>
          <w:szCs w:val="24"/>
        </w:rPr>
        <w:t>3MN</w:t>
      </w:r>
      <w:r w:rsidRPr="00EC3E8B">
        <w:rPr>
          <w:sz w:val="24"/>
          <w:szCs w:val="24"/>
        </w:rPr>
        <w:t>,</w:t>
      </w:r>
      <w:r w:rsidRPr="00EC3E8B">
        <w:rPr>
          <w:b/>
          <w:sz w:val="24"/>
          <w:szCs w:val="24"/>
        </w:rPr>
        <w:t xml:space="preserve"> 4MN</w:t>
      </w:r>
      <w:r w:rsidRPr="00EC3E8B">
        <w:rPr>
          <w:sz w:val="24"/>
          <w:szCs w:val="24"/>
        </w:rPr>
        <w:t xml:space="preserve">, </w:t>
      </w:r>
      <w:r w:rsidRPr="00EC3E8B">
        <w:rPr>
          <w:b/>
          <w:sz w:val="24"/>
          <w:szCs w:val="24"/>
        </w:rPr>
        <w:t>5MN</w:t>
      </w:r>
      <w:r w:rsidRPr="00EC3E8B">
        <w:rPr>
          <w:sz w:val="24"/>
          <w:szCs w:val="24"/>
        </w:rPr>
        <w:t>;</w:t>
      </w:r>
    </w:p>
    <w:p w14:paraId="53BE85DE" w14:textId="77777777" w:rsidR="00EC3E8B" w:rsidRPr="00EC3E8B" w:rsidRDefault="00EC3E8B" w:rsidP="00EC3E8B">
      <w:pPr>
        <w:widowControl/>
        <w:numPr>
          <w:ilvl w:val="0"/>
          <w:numId w:val="44"/>
        </w:numPr>
        <w:tabs>
          <w:tab w:val="clear" w:pos="720"/>
          <w:tab w:val="num" w:pos="426"/>
        </w:tabs>
        <w:suppressAutoHyphens/>
        <w:autoSpaceDE/>
        <w:autoSpaceDN/>
        <w:ind w:left="426" w:hanging="426"/>
        <w:jc w:val="both"/>
        <w:rPr>
          <w:sz w:val="24"/>
          <w:szCs w:val="24"/>
        </w:rPr>
      </w:pPr>
      <w:r w:rsidRPr="00EC3E8B">
        <w:rPr>
          <w:sz w:val="24"/>
          <w:szCs w:val="24"/>
        </w:rPr>
        <w:t xml:space="preserve">teren obiektów produkcyjnych, składów i magazynów, oznaczony na rysunku symbolem </w:t>
      </w:r>
      <w:r w:rsidRPr="00EC3E8B">
        <w:rPr>
          <w:b/>
          <w:sz w:val="24"/>
          <w:szCs w:val="24"/>
        </w:rPr>
        <w:t>P</w:t>
      </w:r>
      <w:r w:rsidRPr="00EC3E8B">
        <w:rPr>
          <w:sz w:val="24"/>
          <w:szCs w:val="24"/>
        </w:rPr>
        <w:t>;</w:t>
      </w:r>
    </w:p>
    <w:p w14:paraId="4F228477" w14:textId="77777777" w:rsidR="00EC3E8B" w:rsidRPr="00EC3E8B" w:rsidRDefault="00EC3E8B" w:rsidP="00EC3E8B">
      <w:pPr>
        <w:widowControl/>
        <w:numPr>
          <w:ilvl w:val="0"/>
          <w:numId w:val="44"/>
        </w:numPr>
        <w:tabs>
          <w:tab w:val="clear" w:pos="720"/>
          <w:tab w:val="num" w:pos="426"/>
        </w:tabs>
        <w:suppressAutoHyphens/>
        <w:autoSpaceDE/>
        <w:autoSpaceDN/>
        <w:ind w:left="426" w:hanging="426"/>
        <w:jc w:val="both"/>
        <w:rPr>
          <w:sz w:val="24"/>
          <w:szCs w:val="24"/>
        </w:rPr>
      </w:pPr>
      <w:r w:rsidRPr="00EC3E8B">
        <w:rPr>
          <w:sz w:val="24"/>
          <w:szCs w:val="24"/>
        </w:rPr>
        <w:t xml:space="preserve">tereny zabudowy usługowej, oznaczone na rysunku symbolami </w:t>
      </w:r>
      <w:r w:rsidRPr="00EC3E8B">
        <w:rPr>
          <w:b/>
          <w:sz w:val="24"/>
          <w:szCs w:val="24"/>
        </w:rPr>
        <w:t>1U</w:t>
      </w:r>
      <w:r w:rsidRPr="00EC3E8B">
        <w:rPr>
          <w:sz w:val="24"/>
          <w:szCs w:val="24"/>
        </w:rPr>
        <w:t xml:space="preserve">, </w:t>
      </w:r>
      <w:r w:rsidRPr="00EC3E8B">
        <w:rPr>
          <w:b/>
          <w:sz w:val="24"/>
          <w:szCs w:val="24"/>
        </w:rPr>
        <w:t>2U</w:t>
      </w:r>
      <w:r w:rsidRPr="00EC3E8B">
        <w:rPr>
          <w:sz w:val="24"/>
          <w:szCs w:val="24"/>
        </w:rPr>
        <w:t xml:space="preserve">, </w:t>
      </w:r>
      <w:r w:rsidRPr="00EC3E8B">
        <w:rPr>
          <w:b/>
          <w:sz w:val="24"/>
          <w:szCs w:val="24"/>
        </w:rPr>
        <w:t>3U</w:t>
      </w:r>
      <w:r w:rsidRPr="00EC3E8B">
        <w:rPr>
          <w:sz w:val="24"/>
          <w:szCs w:val="24"/>
        </w:rPr>
        <w:t xml:space="preserve">, </w:t>
      </w:r>
      <w:r w:rsidRPr="00EC3E8B">
        <w:rPr>
          <w:b/>
          <w:sz w:val="24"/>
          <w:szCs w:val="24"/>
        </w:rPr>
        <w:t>4U</w:t>
      </w:r>
      <w:r w:rsidRPr="00EC3E8B">
        <w:rPr>
          <w:sz w:val="24"/>
          <w:szCs w:val="24"/>
        </w:rPr>
        <w:t xml:space="preserve">, </w:t>
      </w:r>
      <w:r w:rsidRPr="00EC3E8B">
        <w:rPr>
          <w:b/>
          <w:sz w:val="24"/>
          <w:szCs w:val="24"/>
        </w:rPr>
        <w:t>5U</w:t>
      </w:r>
      <w:r w:rsidRPr="00EC3E8B">
        <w:rPr>
          <w:sz w:val="24"/>
          <w:szCs w:val="24"/>
        </w:rPr>
        <w:t xml:space="preserve">, </w:t>
      </w:r>
      <w:r w:rsidRPr="00EC3E8B">
        <w:rPr>
          <w:b/>
          <w:sz w:val="24"/>
          <w:szCs w:val="24"/>
        </w:rPr>
        <w:t>6U</w:t>
      </w:r>
      <w:r w:rsidRPr="00EC3E8B">
        <w:rPr>
          <w:sz w:val="24"/>
          <w:szCs w:val="24"/>
        </w:rPr>
        <w:t xml:space="preserve">, </w:t>
      </w:r>
      <w:r w:rsidRPr="00EC3E8B">
        <w:rPr>
          <w:b/>
          <w:sz w:val="24"/>
          <w:szCs w:val="24"/>
        </w:rPr>
        <w:t>7U</w:t>
      </w:r>
      <w:r w:rsidRPr="00EC3E8B">
        <w:rPr>
          <w:sz w:val="24"/>
          <w:szCs w:val="24"/>
        </w:rPr>
        <w:t xml:space="preserve">, </w:t>
      </w:r>
      <w:r w:rsidRPr="00EC3E8B">
        <w:rPr>
          <w:b/>
          <w:sz w:val="24"/>
          <w:szCs w:val="24"/>
        </w:rPr>
        <w:t>8U</w:t>
      </w:r>
      <w:r w:rsidRPr="00EC3E8B">
        <w:rPr>
          <w:sz w:val="24"/>
          <w:szCs w:val="24"/>
        </w:rPr>
        <w:t xml:space="preserve">, </w:t>
      </w:r>
      <w:r w:rsidRPr="00EC3E8B">
        <w:rPr>
          <w:b/>
          <w:sz w:val="24"/>
          <w:szCs w:val="24"/>
        </w:rPr>
        <w:t>9U</w:t>
      </w:r>
      <w:r w:rsidRPr="00EC3E8B">
        <w:rPr>
          <w:sz w:val="24"/>
          <w:szCs w:val="24"/>
        </w:rPr>
        <w:t xml:space="preserve">, </w:t>
      </w:r>
      <w:r w:rsidRPr="00EC3E8B">
        <w:rPr>
          <w:b/>
          <w:sz w:val="24"/>
          <w:szCs w:val="24"/>
        </w:rPr>
        <w:t>10U</w:t>
      </w:r>
      <w:r w:rsidRPr="00EC3E8B">
        <w:rPr>
          <w:sz w:val="24"/>
          <w:szCs w:val="24"/>
        </w:rPr>
        <w:t xml:space="preserve">, </w:t>
      </w:r>
      <w:r w:rsidRPr="00EC3E8B">
        <w:rPr>
          <w:b/>
          <w:sz w:val="24"/>
          <w:szCs w:val="24"/>
        </w:rPr>
        <w:t>11U</w:t>
      </w:r>
      <w:r w:rsidRPr="00EC3E8B">
        <w:rPr>
          <w:bCs/>
          <w:sz w:val="24"/>
          <w:szCs w:val="24"/>
        </w:rPr>
        <w:t>,</w:t>
      </w:r>
      <w:r w:rsidRPr="00EC3E8B">
        <w:rPr>
          <w:b/>
          <w:sz w:val="24"/>
          <w:szCs w:val="24"/>
        </w:rPr>
        <w:t xml:space="preserve"> 12U</w:t>
      </w:r>
      <w:r w:rsidRPr="00EC3E8B">
        <w:rPr>
          <w:sz w:val="24"/>
          <w:szCs w:val="24"/>
        </w:rPr>
        <w:t>;</w:t>
      </w:r>
    </w:p>
    <w:p w14:paraId="7A40BBDE" w14:textId="77777777" w:rsidR="00EC3E8B" w:rsidRPr="00EC3E8B" w:rsidRDefault="00EC3E8B" w:rsidP="00EC3E8B">
      <w:pPr>
        <w:widowControl/>
        <w:numPr>
          <w:ilvl w:val="0"/>
          <w:numId w:val="44"/>
        </w:numPr>
        <w:tabs>
          <w:tab w:val="clear" w:pos="720"/>
          <w:tab w:val="num" w:pos="426"/>
        </w:tabs>
        <w:suppressAutoHyphens/>
        <w:autoSpaceDE/>
        <w:autoSpaceDN/>
        <w:ind w:left="426" w:hanging="426"/>
        <w:jc w:val="both"/>
        <w:rPr>
          <w:sz w:val="24"/>
          <w:szCs w:val="24"/>
        </w:rPr>
      </w:pPr>
      <w:r w:rsidRPr="00EC3E8B">
        <w:rPr>
          <w:sz w:val="24"/>
          <w:szCs w:val="24"/>
        </w:rPr>
        <w:t xml:space="preserve">teren usług oświaty, oznaczony na rysunku symbolem </w:t>
      </w:r>
      <w:r w:rsidRPr="00EC3E8B">
        <w:rPr>
          <w:b/>
          <w:sz w:val="24"/>
          <w:szCs w:val="24"/>
        </w:rPr>
        <w:t>UO</w:t>
      </w:r>
      <w:r w:rsidRPr="00EC3E8B">
        <w:rPr>
          <w:sz w:val="24"/>
          <w:szCs w:val="24"/>
        </w:rPr>
        <w:t>;</w:t>
      </w:r>
    </w:p>
    <w:p w14:paraId="20743068" w14:textId="77777777" w:rsidR="00EC3E8B" w:rsidRPr="00EC3E8B" w:rsidRDefault="00EC3E8B" w:rsidP="00EC3E8B">
      <w:pPr>
        <w:widowControl/>
        <w:numPr>
          <w:ilvl w:val="0"/>
          <w:numId w:val="44"/>
        </w:numPr>
        <w:tabs>
          <w:tab w:val="clear" w:pos="720"/>
          <w:tab w:val="num" w:pos="426"/>
        </w:tabs>
        <w:suppressAutoHyphens/>
        <w:autoSpaceDE/>
        <w:autoSpaceDN/>
        <w:ind w:left="426" w:hanging="426"/>
        <w:jc w:val="both"/>
        <w:rPr>
          <w:sz w:val="24"/>
          <w:szCs w:val="24"/>
        </w:rPr>
      </w:pPr>
      <w:r w:rsidRPr="00EC3E8B">
        <w:rPr>
          <w:sz w:val="24"/>
          <w:szCs w:val="24"/>
        </w:rPr>
        <w:t xml:space="preserve">teren usług kultu religijnego oznaczony na rysunku symbolem </w:t>
      </w:r>
      <w:r w:rsidRPr="00EC3E8B">
        <w:rPr>
          <w:b/>
          <w:sz w:val="24"/>
          <w:szCs w:val="24"/>
        </w:rPr>
        <w:t>UK</w:t>
      </w:r>
      <w:r w:rsidRPr="00EC3E8B">
        <w:rPr>
          <w:sz w:val="24"/>
          <w:szCs w:val="24"/>
        </w:rPr>
        <w:t>;</w:t>
      </w:r>
    </w:p>
    <w:p w14:paraId="2471C9E5" w14:textId="77777777" w:rsidR="00EC3E8B" w:rsidRPr="00EC3E8B" w:rsidRDefault="00EC3E8B" w:rsidP="00EC3E8B">
      <w:pPr>
        <w:widowControl/>
        <w:numPr>
          <w:ilvl w:val="0"/>
          <w:numId w:val="44"/>
        </w:numPr>
        <w:tabs>
          <w:tab w:val="clear" w:pos="720"/>
          <w:tab w:val="num" w:pos="426"/>
        </w:tabs>
        <w:suppressAutoHyphens/>
        <w:autoSpaceDE/>
        <w:autoSpaceDN/>
        <w:ind w:left="426" w:hanging="426"/>
        <w:jc w:val="both"/>
        <w:rPr>
          <w:sz w:val="24"/>
          <w:szCs w:val="24"/>
        </w:rPr>
      </w:pPr>
      <w:r w:rsidRPr="00EC3E8B">
        <w:rPr>
          <w:sz w:val="24"/>
          <w:szCs w:val="24"/>
        </w:rPr>
        <w:t xml:space="preserve">teren usług zdrowia oznaczony na rysunku symbolem </w:t>
      </w:r>
      <w:r w:rsidRPr="00EC3E8B">
        <w:rPr>
          <w:b/>
          <w:sz w:val="24"/>
          <w:szCs w:val="24"/>
        </w:rPr>
        <w:t>UZ</w:t>
      </w:r>
      <w:r w:rsidRPr="00EC3E8B">
        <w:rPr>
          <w:sz w:val="24"/>
          <w:szCs w:val="24"/>
        </w:rPr>
        <w:t>;</w:t>
      </w:r>
    </w:p>
    <w:p w14:paraId="3C5B0DF0" w14:textId="77777777" w:rsidR="00EC3E8B" w:rsidRPr="00EC3E8B" w:rsidRDefault="00EC3E8B" w:rsidP="00EC3E8B">
      <w:pPr>
        <w:widowControl/>
        <w:numPr>
          <w:ilvl w:val="0"/>
          <w:numId w:val="44"/>
        </w:numPr>
        <w:tabs>
          <w:tab w:val="clear" w:pos="720"/>
          <w:tab w:val="num" w:pos="426"/>
        </w:tabs>
        <w:suppressAutoHyphens/>
        <w:autoSpaceDE/>
        <w:autoSpaceDN/>
        <w:ind w:left="426" w:hanging="426"/>
        <w:jc w:val="both"/>
        <w:rPr>
          <w:sz w:val="24"/>
          <w:szCs w:val="24"/>
        </w:rPr>
      </w:pPr>
      <w:r w:rsidRPr="00EC3E8B">
        <w:rPr>
          <w:sz w:val="24"/>
          <w:szCs w:val="24"/>
        </w:rPr>
        <w:t xml:space="preserve">tereny zabudowy mieszkaniowej jednorodzinnej i usługowej, oznaczone na rysunku symbolami </w:t>
      </w:r>
      <w:r w:rsidRPr="00EC3E8B">
        <w:rPr>
          <w:b/>
          <w:sz w:val="24"/>
          <w:szCs w:val="24"/>
        </w:rPr>
        <w:t>1MN/U</w:t>
      </w:r>
      <w:r w:rsidRPr="00EC3E8B">
        <w:rPr>
          <w:sz w:val="24"/>
          <w:szCs w:val="24"/>
        </w:rPr>
        <w:t xml:space="preserve">, </w:t>
      </w:r>
      <w:r w:rsidRPr="00EC3E8B">
        <w:rPr>
          <w:b/>
          <w:sz w:val="24"/>
          <w:szCs w:val="24"/>
        </w:rPr>
        <w:t>2MN/U</w:t>
      </w:r>
      <w:r w:rsidRPr="00EC3E8B">
        <w:rPr>
          <w:sz w:val="24"/>
          <w:szCs w:val="24"/>
        </w:rPr>
        <w:t xml:space="preserve">, </w:t>
      </w:r>
      <w:r w:rsidRPr="00EC3E8B">
        <w:rPr>
          <w:b/>
          <w:sz w:val="24"/>
          <w:szCs w:val="24"/>
        </w:rPr>
        <w:t>3MN/U</w:t>
      </w:r>
      <w:r w:rsidRPr="00EC3E8B">
        <w:rPr>
          <w:sz w:val="24"/>
          <w:szCs w:val="24"/>
        </w:rPr>
        <w:t>;</w:t>
      </w:r>
    </w:p>
    <w:p w14:paraId="0C328F6D" w14:textId="77777777" w:rsidR="00EC3E8B" w:rsidRPr="00EC3E8B" w:rsidRDefault="00EC3E8B" w:rsidP="00EC3E8B">
      <w:pPr>
        <w:widowControl/>
        <w:numPr>
          <w:ilvl w:val="0"/>
          <w:numId w:val="44"/>
        </w:numPr>
        <w:tabs>
          <w:tab w:val="clear" w:pos="720"/>
          <w:tab w:val="num" w:pos="426"/>
        </w:tabs>
        <w:suppressAutoHyphens/>
        <w:autoSpaceDE/>
        <w:autoSpaceDN/>
        <w:ind w:left="426" w:hanging="426"/>
        <w:jc w:val="both"/>
        <w:rPr>
          <w:sz w:val="24"/>
          <w:szCs w:val="24"/>
        </w:rPr>
      </w:pPr>
      <w:r w:rsidRPr="00EC3E8B">
        <w:rPr>
          <w:sz w:val="24"/>
          <w:szCs w:val="24"/>
        </w:rPr>
        <w:t xml:space="preserve">tereny sportu i rekreacji, oznaczone na rysunku symbolami </w:t>
      </w:r>
      <w:r w:rsidRPr="00EC3E8B">
        <w:rPr>
          <w:b/>
          <w:sz w:val="24"/>
          <w:szCs w:val="24"/>
        </w:rPr>
        <w:t>1US</w:t>
      </w:r>
      <w:r w:rsidRPr="00EC3E8B">
        <w:rPr>
          <w:sz w:val="24"/>
          <w:szCs w:val="24"/>
        </w:rPr>
        <w:t xml:space="preserve">, </w:t>
      </w:r>
      <w:r w:rsidRPr="00EC3E8B">
        <w:rPr>
          <w:b/>
          <w:sz w:val="24"/>
          <w:szCs w:val="24"/>
        </w:rPr>
        <w:t>2US</w:t>
      </w:r>
      <w:r w:rsidRPr="00EC3E8B">
        <w:rPr>
          <w:sz w:val="24"/>
          <w:szCs w:val="24"/>
        </w:rPr>
        <w:t xml:space="preserve">, </w:t>
      </w:r>
      <w:r w:rsidRPr="00EC3E8B">
        <w:rPr>
          <w:b/>
          <w:sz w:val="24"/>
          <w:szCs w:val="24"/>
        </w:rPr>
        <w:t>3US, 4US</w:t>
      </w:r>
      <w:r w:rsidRPr="00EC3E8B">
        <w:rPr>
          <w:sz w:val="24"/>
          <w:szCs w:val="24"/>
        </w:rPr>
        <w:t>;</w:t>
      </w:r>
    </w:p>
    <w:p w14:paraId="0AB4F6E8" w14:textId="77777777" w:rsidR="00EC3E8B" w:rsidRPr="00EC3E8B" w:rsidRDefault="00EC3E8B" w:rsidP="00EC3E8B">
      <w:pPr>
        <w:widowControl/>
        <w:numPr>
          <w:ilvl w:val="0"/>
          <w:numId w:val="44"/>
        </w:numPr>
        <w:tabs>
          <w:tab w:val="clear" w:pos="720"/>
          <w:tab w:val="num" w:pos="426"/>
        </w:tabs>
        <w:suppressAutoHyphens/>
        <w:autoSpaceDE/>
        <w:autoSpaceDN/>
        <w:ind w:left="426" w:hanging="426"/>
        <w:jc w:val="both"/>
        <w:rPr>
          <w:sz w:val="24"/>
          <w:szCs w:val="24"/>
        </w:rPr>
      </w:pPr>
      <w:r w:rsidRPr="00EC3E8B">
        <w:rPr>
          <w:sz w:val="24"/>
          <w:szCs w:val="24"/>
        </w:rPr>
        <w:t xml:space="preserve">tereny ogrodów działkowych, oznaczone na rysunku symbolami </w:t>
      </w:r>
      <w:r w:rsidRPr="00EC3E8B">
        <w:rPr>
          <w:b/>
          <w:sz w:val="24"/>
          <w:szCs w:val="24"/>
        </w:rPr>
        <w:t>1ZD</w:t>
      </w:r>
      <w:r w:rsidRPr="00EC3E8B">
        <w:rPr>
          <w:sz w:val="24"/>
          <w:szCs w:val="24"/>
        </w:rPr>
        <w:t xml:space="preserve">, </w:t>
      </w:r>
      <w:r w:rsidRPr="00EC3E8B">
        <w:rPr>
          <w:b/>
          <w:sz w:val="24"/>
          <w:szCs w:val="24"/>
        </w:rPr>
        <w:t>2ZD</w:t>
      </w:r>
      <w:r w:rsidRPr="00EC3E8B">
        <w:rPr>
          <w:sz w:val="24"/>
          <w:szCs w:val="24"/>
        </w:rPr>
        <w:t>;</w:t>
      </w:r>
    </w:p>
    <w:p w14:paraId="5B70DF7F" w14:textId="77777777" w:rsidR="00EC3E8B" w:rsidRPr="00EC3E8B" w:rsidRDefault="00EC3E8B" w:rsidP="00EC3E8B">
      <w:pPr>
        <w:widowControl/>
        <w:numPr>
          <w:ilvl w:val="0"/>
          <w:numId w:val="44"/>
        </w:numPr>
        <w:tabs>
          <w:tab w:val="clear" w:pos="720"/>
          <w:tab w:val="num" w:pos="426"/>
        </w:tabs>
        <w:suppressAutoHyphens/>
        <w:autoSpaceDE/>
        <w:autoSpaceDN/>
        <w:ind w:left="426" w:hanging="426"/>
        <w:jc w:val="both"/>
        <w:rPr>
          <w:sz w:val="24"/>
          <w:szCs w:val="24"/>
        </w:rPr>
      </w:pPr>
      <w:r w:rsidRPr="00EC3E8B">
        <w:rPr>
          <w:sz w:val="24"/>
          <w:szCs w:val="24"/>
        </w:rPr>
        <w:t xml:space="preserve">teren cmentarza, oznaczony na rysunku symbolem </w:t>
      </w:r>
      <w:r w:rsidRPr="00EC3E8B">
        <w:rPr>
          <w:b/>
          <w:sz w:val="24"/>
          <w:szCs w:val="24"/>
        </w:rPr>
        <w:t>ZC</w:t>
      </w:r>
      <w:r w:rsidRPr="00EC3E8B">
        <w:rPr>
          <w:sz w:val="24"/>
          <w:szCs w:val="24"/>
        </w:rPr>
        <w:t>;</w:t>
      </w:r>
    </w:p>
    <w:p w14:paraId="143AF457" w14:textId="77777777" w:rsidR="00EC3E8B" w:rsidRPr="00EC3E8B" w:rsidRDefault="00EC3E8B" w:rsidP="00EC3E8B">
      <w:pPr>
        <w:widowControl/>
        <w:numPr>
          <w:ilvl w:val="0"/>
          <w:numId w:val="44"/>
        </w:numPr>
        <w:tabs>
          <w:tab w:val="clear" w:pos="720"/>
          <w:tab w:val="num" w:pos="426"/>
        </w:tabs>
        <w:suppressAutoHyphens/>
        <w:autoSpaceDE/>
        <w:autoSpaceDN/>
        <w:ind w:left="426" w:hanging="426"/>
        <w:jc w:val="both"/>
        <w:rPr>
          <w:sz w:val="24"/>
          <w:szCs w:val="24"/>
        </w:rPr>
      </w:pPr>
      <w:r w:rsidRPr="00EC3E8B">
        <w:rPr>
          <w:sz w:val="24"/>
          <w:szCs w:val="24"/>
        </w:rPr>
        <w:t xml:space="preserve">tereny infrastruktury technicznej – elektroenergetycznej, oznaczone na rysunku symbolami </w:t>
      </w:r>
      <w:r w:rsidRPr="00EC3E8B">
        <w:rPr>
          <w:b/>
          <w:sz w:val="24"/>
          <w:szCs w:val="24"/>
        </w:rPr>
        <w:t>1IT-E</w:t>
      </w:r>
      <w:r w:rsidRPr="00EC3E8B">
        <w:rPr>
          <w:sz w:val="24"/>
          <w:szCs w:val="24"/>
        </w:rPr>
        <w:t xml:space="preserve">, </w:t>
      </w:r>
      <w:r w:rsidRPr="00EC3E8B">
        <w:rPr>
          <w:b/>
          <w:sz w:val="24"/>
          <w:szCs w:val="24"/>
        </w:rPr>
        <w:t>2IT-E</w:t>
      </w:r>
      <w:r w:rsidRPr="00EC3E8B">
        <w:rPr>
          <w:sz w:val="24"/>
          <w:szCs w:val="24"/>
        </w:rPr>
        <w:t xml:space="preserve">, </w:t>
      </w:r>
      <w:r w:rsidRPr="00EC3E8B">
        <w:rPr>
          <w:b/>
          <w:sz w:val="24"/>
          <w:szCs w:val="24"/>
        </w:rPr>
        <w:t>3IT-E</w:t>
      </w:r>
      <w:r w:rsidRPr="00EC3E8B">
        <w:rPr>
          <w:sz w:val="24"/>
          <w:szCs w:val="24"/>
        </w:rPr>
        <w:t xml:space="preserve">, </w:t>
      </w:r>
      <w:r w:rsidRPr="00EC3E8B">
        <w:rPr>
          <w:b/>
          <w:sz w:val="24"/>
          <w:szCs w:val="24"/>
        </w:rPr>
        <w:t>4IT-E</w:t>
      </w:r>
      <w:r w:rsidRPr="00EC3E8B">
        <w:rPr>
          <w:sz w:val="24"/>
          <w:szCs w:val="24"/>
        </w:rPr>
        <w:t xml:space="preserve">, </w:t>
      </w:r>
      <w:r w:rsidRPr="00EC3E8B">
        <w:rPr>
          <w:b/>
          <w:sz w:val="24"/>
          <w:szCs w:val="24"/>
        </w:rPr>
        <w:t>5IT-E</w:t>
      </w:r>
      <w:r w:rsidRPr="00EC3E8B">
        <w:rPr>
          <w:sz w:val="24"/>
          <w:szCs w:val="24"/>
        </w:rPr>
        <w:t xml:space="preserve">, </w:t>
      </w:r>
      <w:r w:rsidRPr="00EC3E8B">
        <w:rPr>
          <w:b/>
          <w:sz w:val="24"/>
          <w:szCs w:val="24"/>
        </w:rPr>
        <w:t>6IT-E</w:t>
      </w:r>
      <w:r w:rsidRPr="00EC3E8B">
        <w:rPr>
          <w:sz w:val="24"/>
          <w:szCs w:val="24"/>
        </w:rPr>
        <w:t xml:space="preserve">, </w:t>
      </w:r>
      <w:r w:rsidRPr="00EC3E8B">
        <w:rPr>
          <w:b/>
          <w:sz w:val="24"/>
          <w:szCs w:val="24"/>
        </w:rPr>
        <w:t>7IT-E</w:t>
      </w:r>
      <w:r w:rsidRPr="00EC3E8B">
        <w:rPr>
          <w:sz w:val="24"/>
          <w:szCs w:val="24"/>
        </w:rPr>
        <w:t>,</w:t>
      </w:r>
      <w:r w:rsidRPr="00EC3E8B">
        <w:rPr>
          <w:b/>
          <w:sz w:val="24"/>
          <w:szCs w:val="24"/>
        </w:rPr>
        <w:t xml:space="preserve"> 8IT-E</w:t>
      </w:r>
      <w:r w:rsidRPr="00EC3E8B">
        <w:rPr>
          <w:sz w:val="24"/>
          <w:szCs w:val="24"/>
        </w:rPr>
        <w:t>;</w:t>
      </w:r>
    </w:p>
    <w:p w14:paraId="34BC61FB" w14:textId="77777777" w:rsidR="00EC3E8B" w:rsidRPr="00EC3E8B" w:rsidRDefault="00EC3E8B" w:rsidP="00EC3E8B">
      <w:pPr>
        <w:widowControl/>
        <w:numPr>
          <w:ilvl w:val="0"/>
          <w:numId w:val="44"/>
        </w:numPr>
        <w:tabs>
          <w:tab w:val="clear" w:pos="720"/>
          <w:tab w:val="num" w:pos="426"/>
        </w:tabs>
        <w:suppressAutoHyphens/>
        <w:autoSpaceDE/>
        <w:autoSpaceDN/>
        <w:ind w:left="426" w:hanging="426"/>
        <w:jc w:val="both"/>
        <w:rPr>
          <w:sz w:val="24"/>
          <w:szCs w:val="24"/>
        </w:rPr>
      </w:pPr>
      <w:r w:rsidRPr="00EC3E8B">
        <w:rPr>
          <w:sz w:val="24"/>
          <w:szCs w:val="24"/>
        </w:rPr>
        <w:t xml:space="preserve">tereny infrastruktury technicznej – kanalizacyjnej, oznaczone na rysunku symbolami </w:t>
      </w:r>
      <w:r w:rsidRPr="00EC3E8B">
        <w:rPr>
          <w:b/>
          <w:sz w:val="24"/>
          <w:szCs w:val="24"/>
        </w:rPr>
        <w:t>1IT-K</w:t>
      </w:r>
      <w:r w:rsidRPr="00EC3E8B">
        <w:rPr>
          <w:sz w:val="24"/>
          <w:szCs w:val="24"/>
        </w:rPr>
        <w:t xml:space="preserve">, </w:t>
      </w:r>
      <w:r w:rsidRPr="00EC3E8B">
        <w:rPr>
          <w:b/>
          <w:sz w:val="24"/>
          <w:szCs w:val="24"/>
        </w:rPr>
        <w:t>2IT-K</w:t>
      </w:r>
      <w:r w:rsidRPr="00EC3E8B">
        <w:rPr>
          <w:sz w:val="24"/>
          <w:szCs w:val="24"/>
        </w:rPr>
        <w:t xml:space="preserve">, </w:t>
      </w:r>
      <w:r w:rsidRPr="00EC3E8B">
        <w:rPr>
          <w:b/>
          <w:sz w:val="24"/>
          <w:szCs w:val="24"/>
        </w:rPr>
        <w:t>3IT-K</w:t>
      </w:r>
      <w:r w:rsidRPr="00EC3E8B">
        <w:rPr>
          <w:sz w:val="24"/>
          <w:szCs w:val="24"/>
        </w:rPr>
        <w:t>;</w:t>
      </w:r>
    </w:p>
    <w:p w14:paraId="3A07B2C0" w14:textId="77777777" w:rsidR="00EC3E8B" w:rsidRPr="00EC3E8B" w:rsidRDefault="00EC3E8B" w:rsidP="00EC3E8B">
      <w:pPr>
        <w:widowControl/>
        <w:numPr>
          <w:ilvl w:val="0"/>
          <w:numId w:val="44"/>
        </w:numPr>
        <w:tabs>
          <w:tab w:val="clear" w:pos="720"/>
          <w:tab w:val="num" w:pos="426"/>
        </w:tabs>
        <w:suppressAutoHyphens/>
        <w:autoSpaceDE/>
        <w:autoSpaceDN/>
        <w:ind w:left="426" w:hanging="426"/>
        <w:jc w:val="both"/>
        <w:rPr>
          <w:sz w:val="24"/>
          <w:szCs w:val="24"/>
        </w:rPr>
      </w:pPr>
      <w:r w:rsidRPr="00EC3E8B">
        <w:rPr>
          <w:sz w:val="24"/>
          <w:szCs w:val="24"/>
        </w:rPr>
        <w:lastRenderedPageBreak/>
        <w:t xml:space="preserve">tereny parkingów i garaży, oznaczone na rysunku symbolami </w:t>
      </w:r>
      <w:r w:rsidRPr="00EC3E8B">
        <w:rPr>
          <w:b/>
          <w:sz w:val="24"/>
          <w:szCs w:val="24"/>
        </w:rPr>
        <w:t>1KP</w:t>
      </w:r>
      <w:r w:rsidRPr="00EC3E8B">
        <w:rPr>
          <w:sz w:val="24"/>
          <w:szCs w:val="24"/>
        </w:rPr>
        <w:t xml:space="preserve">, </w:t>
      </w:r>
      <w:r w:rsidRPr="00EC3E8B">
        <w:rPr>
          <w:b/>
          <w:sz w:val="24"/>
          <w:szCs w:val="24"/>
        </w:rPr>
        <w:t>2KP</w:t>
      </w:r>
      <w:r w:rsidRPr="00EC3E8B">
        <w:rPr>
          <w:sz w:val="24"/>
          <w:szCs w:val="24"/>
        </w:rPr>
        <w:t xml:space="preserve">, </w:t>
      </w:r>
      <w:r w:rsidRPr="00EC3E8B">
        <w:rPr>
          <w:b/>
          <w:sz w:val="24"/>
          <w:szCs w:val="24"/>
        </w:rPr>
        <w:t>3KP</w:t>
      </w:r>
      <w:r w:rsidRPr="00EC3E8B">
        <w:rPr>
          <w:sz w:val="24"/>
          <w:szCs w:val="24"/>
        </w:rPr>
        <w:t xml:space="preserve">, </w:t>
      </w:r>
      <w:r w:rsidRPr="00EC3E8B">
        <w:rPr>
          <w:b/>
          <w:sz w:val="24"/>
          <w:szCs w:val="24"/>
        </w:rPr>
        <w:t>4KP</w:t>
      </w:r>
      <w:r w:rsidRPr="00EC3E8B">
        <w:rPr>
          <w:sz w:val="24"/>
          <w:szCs w:val="24"/>
        </w:rPr>
        <w:t xml:space="preserve">, </w:t>
      </w:r>
      <w:r w:rsidRPr="00EC3E8B">
        <w:rPr>
          <w:b/>
          <w:sz w:val="24"/>
          <w:szCs w:val="24"/>
        </w:rPr>
        <w:t>5KP</w:t>
      </w:r>
      <w:r w:rsidRPr="00EC3E8B">
        <w:rPr>
          <w:sz w:val="24"/>
          <w:szCs w:val="24"/>
        </w:rPr>
        <w:t xml:space="preserve">, </w:t>
      </w:r>
      <w:r w:rsidRPr="00EC3E8B">
        <w:rPr>
          <w:b/>
          <w:sz w:val="24"/>
          <w:szCs w:val="24"/>
        </w:rPr>
        <w:t>6KP</w:t>
      </w:r>
      <w:r w:rsidRPr="00EC3E8B">
        <w:rPr>
          <w:sz w:val="24"/>
          <w:szCs w:val="24"/>
        </w:rPr>
        <w:t>,</w:t>
      </w:r>
      <w:r w:rsidRPr="00EC3E8B">
        <w:rPr>
          <w:b/>
          <w:sz w:val="24"/>
          <w:szCs w:val="24"/>
        </w:rPr>
        <w:t xml:space="preserve"> 7KP</w:t>
      </w:r>
      <w:r w:rsidRPr="00EC3E8B">
        <w:rPr>
          <w:bCs/>
          <w:sz w:val="24"/>
          <w:szCs w:val="24"/>
        </w:rPr>
        <w:t xml:space="preserve">, </w:t>
      </w:r>
      <w:r w:rsidRPr="00EC3E8B">
        <w:rPr>
          <w:b/>
          <w:sz w:val="24"/>
          <w:szCs w:val="24"/>
        </w:rPr>
        <w:t>8KP</w:t>
      </w:r>
      <w:r w:rsidRPr="00EC3E8B">
        <w:rPr>
          <w:bCs/>
          <w:sz w:val="24"/>
          <w:szCs w:val="24"/>
        </w:rPr>
        <w:t xml:space="preserve">, </w:t>
      </w:r>
      <w:r w:rsidRPr="00EC3E8B">
        <w:rPr>
          <w:b/>
          <w:sz w:val="24"/>
          <w:szCs w:val="24"/>
        </w:rPr>
        <w:t>9KP</w:t>
      </w:r>
      <w:r w:rsidRPr="00EC3E8B">
        <w:rPr>
          <w:bCs/>
          <w:sz w:val="24"/>
          <w:szCs w:val="24"/>
        </w:rPr>
        <w:t>;</w:t>
      </w:r>
    </w:p>
    <w:p w14:paraId="54613E0D" w14:textId="77777777" w:rsidR="00EC3E8B" w:rsidRPr="00EC3E8B" w:rsidRDefault="00EC3E8B" w:rsidP="00EC3E8B">
      <w:pPr>
        <w:widowControl/>
        <w:numPr>
          <w:ilvl w:val="0"/>
          <w:numId w:val="44"/>
        </w:numPr>
        <w:tabs>
          <w:tab w:val="clear" w:pos="720"/>
          <w:tab w:val="num" w:pos="426"/>
        </w:tabs>
        <w:suppressAutoHyphens/>
        <w:autoSpaceDE/>
        <w:autoSpaceDN/>
        <w:ind w:left="426" w:hanging="426"/>
        <w:jc w:val="both"/>
        <w:rPr>
          <w:sz w:val="24"/>
          <w:szCs w:val="24"/>
        </w:rPr>
      </w:pPr>
      <w:r w:rsidRPr="00EC3E8B">
        <w:rPr>
          <w:sz w:val="24"/>
          <w:szCs w:val="24"/>
        </w:rPr>
        <w:t xml:space="preserve">tereny zieleni izolacyjnej, oznaczone na rysunku symbolami </w:t>
      </w:r>
      <w:r w:rsidRPr="00EC3E8B">
        <w:rPr>
          <w:b/>
          <w:sz w:val="24"/>
          <w:szCs w:val="24"/>
        </w:rPr>
        <w:t>1ZI</w:t>
      </w:r>
      <w:r w:rsidRPr="00EC3E8B">
        <w:rPr>
          <w:sz w:val="24"/>
          <w:szCs w:val="24"/>
        </w:rPr>
        <w:t xml:space="preserve">, </w:t>
      </w:r>
      <w:r w:rsidRPr="00EC3E8B">
        <w:rPr>
          <w:b/>
          <w:sz w:val="24"/>
          <w:szCs w:val="24"/>
        </w:rPr>
        <w:t>2ZI</w:t>
      </w:r>
      <w:r w:rsidRPr="00EC3E8B">
        <w:rPr>
          <w:sz w:val="24"/>
          <w:szCs w:val="24"/>
        </w:rPr>
        <w:t xml:space="preserve">, </w:t>
      </w:r>
      <w:r w:rsidRPr="00EC3E8B">
        <w:rPr>
          <w:b/>
          <w:sz w:val="24"/>
          <w:szCs w:val="24"/>
        </w:rPr>
        <w:t>3ZI</w:t>
      </w:r>
      <w:r w:rsidRPr="00EC3E8B">
        <w:rPr>
          <w:sz w:val="24"/>
          <w:szCs w:val="24"/>
        </w:rPr>
        <w:t xml:space="preserve">, </w:t>
      </w:r>
      <w:r w:rsidRPr="00EC3E8B">
        <w:rPr>
          <w:b/>
          <w:sz w:val="24"/>
          <w:szCs w:val="24"/>
        </w:rPr>
        <w:t>4ZI</w:t>
      </w:r>
      <w:r w:rsidRPr="00EC3E8B">
        <w:rPr>
          <w:sz w:val="24"/>
          <w:szCs w:val="24"/>
        </w:rPr>
        <w:t xml:space="preserve">, </w:t>
      </w:r>
      <w:r w:rsidRPr="00EC3E8B">
        <w:rPr>
          <w:b/>
          <w:sz w:val="24"/>
          <w:szCs w:val="24"/>
        </w:rPr>
        <w:t>5ZI</w:t>
      </w:r>
      <w:r w:rsidRPr="00EC3E8B">
        <w:rPr>
          <w:sz w:val="24"/>
          <w:szCs w:val="24"/>
        </w:rPr>
        <w:t xml:space="preserve">, </w:t>
      </w:r>
      <w:r w:rsidRPr="00EC3E8B">
        <w:rPr>
          <w:b/>
          <w:sz w:val="24"/>
          <w:szCs w:val="24"/>
        </w:rPr>
        <w:t>6ZI</w:t>
      </w:r>
      <w:r w:rsidRPr="00EC3E8B">
        <w:rPr>
          <w:sz w:val="24"/>
          <w:szCs w:val="24"/>
        </w:rPr>
        <w:t xml:space="preserve">, </w:t>
      </w:r>
      <w:r w:rsidRPr="00EC3E8B">
        <w:rPr>
          <w:b/>
          <w:sz w:val="24"/>
          <w:szCs w:val="24"/>
        </w:rPr>
        <w:t>7ZI</w:t>
      </w:r>
      <w:r w:rsidRPr="00EC3E8B">
        <w:rPr>
          <w:sz w:val="24"/>
          <w:szCs w:val="24"/>
        </w:rPr>
        <w:t>,</w:t>
      </w:r>
      <w:r w:rsidRPr="00EC3E8B">
        <w:rPr>
          <w:b/>
          <w:sz w:val="24"/>
          <w:szCs w:val="24"/>
        </w:rPr>
        <w:t xml:space="preserve"> 8ZI</w:t>
      </w:r>
      <w:r w:rsidRPr="00EC3E8B">
        <w:rPr>
          <w:sz w:val="24"/>
          <w:szCs w:val="24"/>
        </w:rPr>
        <w:t xml:space="preserve">, </w:t>
      </w:r>
      <w:r w:rsidRPr="00EC3E8B">
        <w:rPr>
          <w:b/>
          <w:sz w:val="24"/>
          <w:szCs w:val="24"/>
        </w:rPr>
        <w:t>9ZI</w:t>
      </w:r>
      <w:r w:rsidRPr="00EC3E8B">
        <w:rPr>
          <w:sz w:val="24"/>
          <w:szCs w:val="24"/>
        </w:rPr>
        <w:t xml:space="preserve">, </w:t>
      </w:r>
      <w:r w:rsidRPr="00EC3E8B">
        <w:rPr>
          <w:b/>
          <w:sz w:val="24"/>
          <w:szCs w:val="24"/>
        </w:rPr>
        <w:t>10ZI</w:t>
      </w:r>
      <w:r w:rsidRPr="00EC3E8B">
        <w:rPr>
          <w:sz w:val="24"/>
          <w:szCs w:val="24"/>
        </w:rPr>
        <w:t xml:space="preserve">, </w:t>
      </w:r>
      <w:r w:rsidRPr="00EC3E8B">
        <w:rPr>
          <w:b/>
          <w:sz w:val="24"/>
          <w:szCs w:val="24"/>
        </w:rPr>
        <w:t>11ZI</w:t>
      </w:r>
      <w:r w:rsidRPr="00EC3E8B">
        <w:rPr>
          <w:sz w:val="24"/>
          <w:szCs w:val="24"/>
        </w:rPr>
        <w:t xml:space="preserve">, </w:t>
      </w:r>
      <w:r w:rsidRPr="00EC3E8B">
        <w:rPr>
          <w:b/>
          <w:sz w:val="24"/>
          <w:szCs w:val="24"/>
        </w:rPr>
        <w:t>12ZI</w:t>
      </w:r>
      <w:r w:rsidRPr="00EC3E8B">
        <w:rPr>
          <w:sz w:val="24"/>
          <w:szCs w:val="24"/>
        </w:rPr>
        <w:t>;</w:t>
      </w:r>
    </w:p>
    <w:p w14:paraId="31964B72" w14:textId="77777777" w:rsidR="00EC3E8B" w:rsidRPr="00EC3E8B" w:rsidRDefault="00EC3E8B" w:rsidP="00EC3E8B">
      <w:pPr>
        <w:widowControl/>
        <w:numPr>
          <w:ilvl w:val="0"/>
          <w:numId w:val="44"/>
        </w:numPr>
        <w:tabs>
          <w:tab w:val="clear" w:pos="720"/>
          <w:tab w:val="num" w:pos="426"/>
        </w:tabs>
        <w:suppressAutoHyphens/>
        <w:autoSpaceDE/>
        <w:autoSpaceDN/>
        <w:ind w:left="426" w:hanging="426"/>
        <w:jc w:val="both"/>
        <w:rPr>
          <w:sz w:val="24"/>
          <w:szCs w:val="24"/>
        </w:rPr>
      </w:pPr>
      <w:r w:rsidRPr="00EC3E8B">
        <w:rPr>
          <w:sz w:val="24"/>
          <w:szCs w:val="24"/>
        </w:rPr>
        <w:t xml:space="preserve">tereny lasów i zalesień, oznaczone na rysunku symbolami </w:t>
      </w:r>
      <w:r w:rsidRPr="00EC3E8B">
        <w:rPr>
          <w:b/>
          <w:sz w:val="24"/>
          <w:szCs w:val="24"/>
        </w:rPr>
        <w:t>1ZL</w:t>
      </w:r>
      <w:r w:rsidRPr="00EC3E8B">
        <w:rPr>
          <w:sz w:val="24"/>
          <w:szCs w:val="24"/>
        </w:rPr>
        <w:t xml:space="preserve">, </w:t>
      </w:r>
      <w:r w:rsidRPr="00EC3E8B">
        <w:rPr>
          <w:b/>
          <w:sz w:val="24"/>
          <w:szCs w:val="24"/>
        </w:rPr>
        <w:t>2ZL</w:t>
      </w:r>
      <w:r w:rsidRPr="00EC3E8B">
        <w:rPr>
          <w:sz w:val="24"/>
          <w:szCs w:val="24"/>
        </w:rPr>
        <w:t>,</w:t>
      </w:r>
      <w:r w:rsidRPr="00EC3E8B">
        <w:rPr>
          <w:b/>
          <w:sz w:val="24"/>
          <w:szCs w:val="24"/>
        </w:rPr>
        <w:t xml:space="preserve"> 3ZL</w:t>
      </w:r>
      <w:r w:rsidRPr="00EC3E8B">
        <w:rPr>
          <w:sz w:val="24"/>
          <w:szCs w:val="24"/>
        </w:rPr>
        <w:t>;</w:t>
      </w:r>
    </w:p>
    <w:p w14:paraId="6DD91C45" w14:textId="77777777" w:rsidR="00EC3E8B" w:rsidRPr="00EC3E8B" w:rsidRDefault="00EC3E8B" w:rsidP="00EC3E8B">
      <w:pPr>
        <w:widowControl/>
        <w:numPr>
          <w:ilvl w:val="0"/>
          <w:numId w:val="44"/>
        </w:numPr>
        <w:tabs>
          <w:tab w:val="clear" w:pos="720"/>
          <w:tab w:val="num" w:pos="426"/>
        </w:tabs>
        <w:suppressAutoHyphens/>
        <w:autoSpaceDE/>
        <w:autoSpaceDN/>
        <w:ind w:left="426" w:hanging="426"/>
        <w:jc w:val="both"/>
        <w:rPr>
          <w:sz w:val="24"/>
          <w:szCs w:val="24"/>
        </w:rPr>
      </w:pPr>
      <w:r w:rsidRPr="00EC3E8B">
        <w:rPr>
          <w:sz w:val="24"/>
          <w:szCs w:val="24"/>
        </w:rPr>
        <w:t xml:space="preserve">tereny wód powierzchniowych śródlądowych, oznaczone na rysunku symbolami </w:t>
      </w:r>
      <w:r w:rsidRPr="00EC3E8B">
        <w:rPr>
          <w:b/>
          <w:sz w:val="24"/>
          <w:szCs w:val="24"/>
        </w:rPr>
        <w:t>1WS</w:t>
      </w:r>
      <w:r w:rsidRPr="00EC3E8B">
        <w:rPr>
          <w:sz w:val="24"/>
          <w:szCs w:val="24"/>
        </w:rPr>
        <w:t xml:space="preserve">, </w:t>
      </w:r>
      <w:r w:rsidRPr="00EC3E8B">
        <w:rPr>
          <w:b/>
          <w:sz w:val="24"/>
          <w:szCs w:val="24"/>
        </w:rPr>
        <w:t>2WS</w:t>
      </w:r>
      <w:r w:rsidRPr="00EC3E8B">
        <w:rPr>
          <w:sz w:val="24"/>
          <w:szCs w:val="24"/>
        </w:rPr>
        <w:t xml:space="preserve">, </w:t>
      </w:r>
      <w:r w:rsidRPr="00EC3E8B">
        <w:rPr>
          <w:b/>
          <w:sz w:val="24"/>
          <w:szCs w:val="24"/>
        </w:rPr>
        <w:t>3WS</w:t>
      </w:r>
      <w:r w:rsidRPr="00EC3E8B">
        <w:rPr>
          <w:sz w:val="24"/>
          <w:szCs w:val="24"/>
        </w:rPr>
        <w:t>;</w:t>
      </w:r>
    </w:p>
    <w:p w14:paraId="3D1E6453" w14:textId="77777777" w:rsidR="00EC3E8B" w:rsidRPr="00EC3E8B" w:rsidRDefault="00EC3E8B" w:rsidP="00EC3E8B">
      <w:pPr>
        <w:widowControl/>
        <w:numPr>
          <w:ilvl w:val="0"/>
          <w:numId w:val="44"/>
        </w:numPr>
        <w:tabs>
          <w:tab w:val="clear" w:pos="720"/>
          <w:tab w:val="num" w:pos="426"/>
        </w:tabs>
        <w:suppressAutoHyphens/>
        <w:autoSpaceDE/>
        <w:autoSpaceDN/>
        <w:ind w:left="426" w:hanging="426"/>
        <w:jc w:val="both"/>
        <w:rPr>
          <w:sz w:val="24"/>
          <w:szCs w:val="24"/>
        </w:rPr>
      </w:pPr>
      <w:r w:rsidRPr="00EC3E8B">
        <w:rPr>
          <w:sz w:val="24"/>
          <w:szCs w:val="24"/>
        </w:rPr>
        <w:t xml:space="preserve">teren drogi publicznej klasy lokalnej, oznaczony na rysunku symbolem </w:t>
      </w:r>
      <w:r w:rsidRPr="00EC3E8B">
        <w:rPr>
          <w:b/>
          <w:sz w:val="24"/>
          <w:szCs w:val="24"/>
        </w:rPr>
        <w:t>KDL</w:t>
      </w:r>
      <w:r w:rsidRPr="00EC3E8B">
        <w:rPr>
          <w:sz w:val="24"/>
          <w:szCs w:val="24"/>
        </w:rPr>
        <w:t>;</w:t>
      </w:r>
    </w:p>
    <w:p w14:paraId="51FB954D" w14:textId="77777777" w:rsidR="00EC3E8B" w:rsidRPr="00EC3E8B" w:rsidRDefault="00EC3E8B" w:rsidP="00EC3E8B">
      <w:pPr>
        <w:widowControl/>
        <w:numPr>
          <w:ilvl w:val="0"/>
          <w:numId w:val="44"/>
        </w:numPr>
        <w:tabs>
          <w:tab w:val="clear" w:pos="720"/>
          <w:tab w:val="num" w:pos="426"/>
        </w:tabs>
        <w:suppressAutoHyphens/>
        <w:autoSpaceDE/>
        <w:autoSpaceDN/>
        <w:ind w:left="426" w:hanging="426"/>
        <w:jc w:val="both"/>
        <w:rPr>
          <w:sz w:val="24"/>
          <w:szCs w:val="24"/>
        </w:rPr>
      </w:pPr>
      <w:r w:rsidRPr="00EC3E8B">
        <w:rPr>
          <w:sz w:val="24"/>
          <w:szCs w:val="24"/>
        </w:rPr>
        <w:t xml:space="preserve">tereny dróg publicznych klasy dojazdowej, oznaczone na rysunku symbolami </w:t>
      </w:r>
      <w:r w:rsidRPr="00EC3E8B">
        <w:rPr>
          <w:b/>
          <w:sz w:val="24"/>
          <w:szCs w:val="24"/>
        </w:rPr>
        <w:t>1KDD</w:t>
      </w:r>
      <w:r w:rsidRPr="00EC3E8B">
        <w:rPr>
          <w:sz w:val="24"/>
          <w:szCs w:val="24"/>
        </w:rPr>
        <w:t xml:space="preserve">, </w:t>
      </w:r>
      <w:r w:rsidRPr="00EC3E8B">
        <w:rPr>
          <w:b/>
          <w:sz w:val="24"/>
          <w:szCs w:val="24"/>
        </w:rPr>
        <w:t>2KDD</w:t>
      </w:r>
      <w:r w:rsidRPr="00EC3E8B">
        <w:rPr>
          <w:sz w:val="24"/>
          <w:szCs w:val="24"/>
        </w:rPr>
        <w:t xml:space="preserve">, </w:t>
      </w:r>
      <w:r w:rsidRPr="00EC3E8B">
        <w:rPr>
          <w:b/>
          <w:sz w:val="24"/>
          <w:szCs w:val="24"/>
        </w:rPr>
        <w:t>3KDD</w:t>
      </w:r>
      <w:r w:rsidRPr="00EC3E8B">
        <w:rPr>
          <w:sz w:val="24"/>
          <w:szCs w:val="24"/>
        </w:rPr>
        <w:t xml:space="preserve">, </w:t>
      </w:r>
      <w:r w:rsidRPr="00EC3E8B">
        <w:rPr>
          <w:b/>
          <w:sz w:val="24"/>
          <w:szCs w:val="24"/>
        </w:rPr>
        <w:t>4KDD</w:t>
      </w:r>
      <w:r w:rsidRPr="00EC3E8B">
        <w:rPr>
          <w:sz w:val="24"/>
          <w:szCs w:val="24"/>
        </w:rPr>
        <w:t xml:space="preserve">, </w:t>
      </w:r>
      <w:r w:rsidRPr="00EC3E8B">
        <w:rPr>
          <w:b/>
          <w:sz w:val="24"/>
          <w:szCs w:val="24"/>
        </w:rPr>
        <w:t>5KDD</w:t>
      </w:r>
      <w:r w:rsidRPr="00EC3E8B">
        <w:rPr>
          <w:sz w:val="24"/>
          <w:szCs w:val="24"/>
        </w:rPr>
        <w:t xml:space="preserve">, </w:t>
      </w:r>
      <w:r w:rsidRPr="00EC3E8B">
        <w:rPr>
          <w:b/>
          <w:sz w:val="24"/>
          <w:szCs w:val="24"/>
        </w:rPr>
        <w:t>6KDD</w:t>
      </w:r>
      <w:r w:rsidRPr="00EC3E8B">
        <w:rPr>
          <w:sz w:val="24"/>
          <w:szCs w:val="24"/>
        </w:rPr>
        <w:t xml:space="preserve">, </w:t>
      </w:r>
      <w:r w:rsidRPr="00EC3E8B">
        <w:rPr>
          <w:b/>
          <w:sz w:val="24"/>
          <w:szCs w:val="24"/>
        </w:rPr>
        <w:t>7KDD</w:t>
      </w:r>
      <w:r w:rsidRPr="00EC3E8B">
        <w:rPr>
          <w:sz w:val="24"/>
          <w:szCs w:val="24"/>
        </w:rPr>
        <w:t>,</w:t>
      </w:r>
      <w:r w:rsidRPr="00EC3E8B">
        <w:rPr>
          <w:b/>
          <w:sz w:val="24"/>
          <w:szCs w:val="24"/>
        </w:rPr>
        <w:t xml:space="preserve"> 8KDD</w:t>
      </w:r>
      <w:r w:rsidRPr="00EC3E8B">
        <w:rPr>
          <w:sz w:val="24"/>
          <w:szCs w:val="24"/>
        </w:rPr>
        <w:t xml:space="preserve">, </w:t>
      </w:r>
      <w:r w:rsidRPr="00EC3E8B">
        <w:rPr>
          <w:b/>
          <w:sz w:val="24"/>
          <w:szCs w:val="24"/>
        </w:rPr>
        <w:t>9KDD</w:t>
      </w:r>
      <w:r w:rsidRPr="00EC3E8B">
        <w:rPr>
          <w:sz w:val="24"/>
          <w:szCs w:val="24"/>
        </w:rPr>
        <w:t xml:space="preserve">, </w:t>
      </w:r>
      <w:r w:rsidRPr="00EC3E8B">
        <w:rPr>
          <w:b/>
          <w:sz w:val="24"/>
          <w:szCs w:val="24"/>
        </w:rPr>
        <w:t>10KDD</w:t>
      </w:r>
      <w:r w:rsidRPr="00EC3E8B">
        <w:rPr>
          <w:sz w:val="24"/>
          <w:szCs w:val="24"/>
        </w:rPr>
        <w:t>;</w:t>
      </w:r>
    </w:p>
    <w:p w14:paraId="3B9B79F3" w14:textId="77777777" w:rsidR="00EC3E8B" w:rsidRPr="00EC3E8B" w:rsidRDefault="00EC3E8B" w:rsidP="00EC3E8B">
      <w:pPr>
        <w:widowControl/>
        <w:numPr>
          <w:ilvl w:val="0"/>
          <w:numId w:val="44"/>
        </w:numPr>
        <w:tabs>
          <w:tab w:val="clear" w:pos="720"/>
          <w:tab w:val="num" w:pos="426"/>
        </w:tabs>
        <w:suppressAutoHyphens/>
        <w:autoSpaceDE/>
        <w:autoSpaceDN/>
        <w:ind w:left="426" w:hanging="426"/>
        <w:jc w:val="both"/>
        <w:rPr>
          <w:sz w:val="24"/>
          <w:szCs w:val="24"/>
        </w:rPr>
      </w:pPr>
      <w:r w:rsidRPr="00EC3E8B">
        <w:rPr>
          <w:sz w:val="24"/>
          <w:szCs w:val="24"/>
        </w:rPr>
        <w:t xml:space="preserve">tereny publicznych ciągów pieszo-rowerowych, oznaczone na rysunku symbolami </w:t>
      </w:r>
      <w:r w:rsidRPr="00EC3E8B">
        <w:rPr>
          <w:b/>
          <w:sz w:val="24"/>
          <w:szCs w:val="24"/>
        </w:rPr>
        <w:t>1KDDX</w:t>
      </w:r>
      <w:r w:rsidRPr="00EC3E8B">
        <w:rPr>
          <w:sz w:val="24"/>
          <w:szCs w:val="24"/>
        </w:rPr>
        <w:t xml:space="preserve">, </w:t>
      </w:r>
      <w:r w:rsidRPr="00EC3E8B">
        <w:rPr>
          <w:b/>
          <w:sz w:val="24"/>
          <w:szCs w:val="24"/>
        </w:rPr>
        <w:t>2KDDX</w:t>
      </w:r>
      <w:r w:rsidRPr="00EC3E8B">
        <w:rPr>
          <w:sz w:val="24"/>
          <w:szCs w:val="24"/>
        </w:rPr>
        <w:t xml:space="preserve">, </w:t>
      </w:r>
      <w:r w:rsidRPr="00EC3E8B">
        <w:rPr>
          <w:b/>
          <w:sz w:val="24"/>
          <w:szCs w:val="24"/>
        </w:rPr>
        <w:t>3KDDX</w:t>
      </w:r>
      <w:r w:rsidRPr="00EC3E8B">
        <w:rPr>
          <w:sz w:val="24"/>
          <w:szCs w:val="24"/>
        </w:rPr>
        <w:t>;</w:t>
      </w:r>
    </w:p>
    <w:p w14:paraId="56A223FC" w14:textId="77777777" w:rsidR="00EC3E8B" w:rsidRPr="00EC3E8B" w:rsidRDefault="00EC3E8B" w:rsidP="00EC3E8B">
      <w:pPr>
        <w:widowControl/>
        <w:numPr>
          <w:ilvl w:val="0"/>
          <w:numId w:val="44"/>
        </w:numPr>
        <w:tabs>
          <w:tab w:val="clear" w:pos="720"/>
          <w:tab w:val="num" w:pos="426"/>
        </w:tabs>
        <w:suppressAutoHyphens/>
        <w:autoSpaceDE/>
        <w:autoSpaceDN/>
        <w:ind w:left="426" w:hanging="426"/>
        <w:jc w:val="both"/>
        <w:rPr>
          <w:sz w:val="24"/>
          <w:szCs w:val="24"/>
        </w:rPr>
      </w:pPr>
      <w:r w:rsidRPr="00EC3E8B">
        <w:rPr>
          <w:sz w:val="24"/>
          <w:szCs w:val="24"/>
        </w:rPr>
        <w:t xml:space="preserve">tereny dróg wewnętrznych, oznaczone na rysunku symbolami </w:t>
      </w:r>
      <w:r w:rsidRPr="00EC3E8B">
        <w:rPr>
          <w:b/>
          <w:sz w:val="24"/>
          <w:szCs w:val="24"/>
        </w:rPr>
        <w:t>1KDW</w:t>
      </w:r>
      <w:r w:rsidRPr="00EC3E8B">
        <w:rPr>
          <w:sz w:val="24"/>
          <w:szCs w:val="24"/>
        </w:rPr>
        <w:t xml:space="preserve">, </w:t>
      </w:r>
      <w:r w:rsidRPr="00EC3E8B">
        <w:rPr>
          <w:b/>
          <w:sz w:val="24"/>
          <w:szCs w:val="24"/>
        </w:rPr>
        <w:t>2KDW</w:t>
      </w:r>
      <w:r w:rsidRPr="00EC3E8B">
        <w:rPr>
          <w:sz w:val="24"/>
          <w:szCs w:val="24"/>
        </w:rPr>
        <w:t xml:space="preserve">, </w:t>
      </w:r>
      <w:r w:rsidRPr="00EC3E8B">
        <w:rPr>
          <w:b/>
          <w:sz w:val="24"/>
          <w:szCs w:val="24"/>
        </w:rPr>
        <w:t>3KDW</w:t>
      </w:r>
      <w:r w:rsidRPr="00EC3E8B">
        <w:rPr>
          <w:sz w:val="24"/>
          <w:szCs w:val="24"/>
        </w:rPr>
        <w:t xml:space="preserve">, </w:t>
      </w:r>
      <w:r w:rsidRPr="00EC3E8B">
        <w:rPr>
          <w:b/>
          <w:sz w:val="24"/>
          <w:szCs w:val="24"/>
        </w:rPr>
        <w:t>4KDW</w:t>
      </w:r>
      <w:r w:rsidRPr="00EC3E8B">
        <w:rPr>
          <w:sz w:val="24"/>
          <w:szCs w:val="24"/>
        </w:rPr>
        <w:t>,</w:t>
      </w:r>
      <w:r w:rsidRPr="00EC3E8B">
        <w:rPr>
          <w:b/>
          <w:sz w:val="24"/>
          <w:szCs w:val="24"/>
        </w:rPr>
        <w:t xml:space="preserve"> 5KDW</w:t>
      </w:r>
      <w:r w:rsidRPr="00EC3E8B">
        <w:rPr>
          <w:sz w:val="24"/>
          <w:szCs w:val="24"/>
        </w:rPr>
        <w:t>,</w:t>
      </w:r>
      <w:r w:rsidRPr="00EC3E8B">
        <w:rPr>
          <w:b/>
          <w:sz w:val="24"/>
          <w:szCs w:val="24"/>
        </w:rPr>
        <w:t xml:space="preserve"> 6KDW</w:t>
      </w:r>
      <w:r w:rsidRPr="00EC3E8B">
        <w:rPr>
          <w:sz w:val="24"/>
          <w:szCs w:val="24"/>
        </w:rPr>
        <w:t>,</w:t>
      </w:r>
      <w:r w:rsidRPr="00EC3E8B">
        <w:rPr>
          <w:b/>
          <w:sz w:val="24"/>
          <w:szCs w:val="24"/>
        </w:rPr>
        <w:t xml:space="preserve"> 7KDW</w:t>
      </w:r>
      <w:r w:rsidRPr="00EC3E8B">
        <w:rPr>
          <w:sz w:val="24"/>
          <w:szCs w:val="24"/>
        </w:rPr>
        <w:t>;</w:t>
      </w:r>
    </w:p>
    <w:p w14:paraId="254B6A0B" w14:textId="77777777" w:rsidR="00EC3E8B" w:rsidRPr="00EC3E8B" w:rsidRDefault="00EC3E8B" w:rsidP="00EC3E8B">
      <w:pPr>
        <w:widowControl/>
        <w:numPr>
          <w:ilvl w:val="0"/>
          <w:numId w:val="44"/>
        </w:numPr>
        <w:tabs>
          <w:tab w:val="clear" w:pos="720"/>
          <w:tab w:val="num" w:pos="426"/>
        </w:tabs>
        <w:suppressAutoHyphens/>
        <w:autoSpaceDE/>
        <w:autoSpaceDN/>
        <w:ind w:left="426" w:hanging="426"/>
        <w:jc w:val="both"/>
        <w:rPr>
          <w:sz w:val="24"/>
          <w:szCs w:val="24"/>
        </w:rPr>
      </w:pPr>
      <w:r w:rsidRPr="00EC3E8B">
        <w:rPr>
          <w:sz w:val="24"/>
          <w:szCs w:val="24"/>
        </w:rPr>
        <w:t xml:space="preserve">tereny wewnętrznych ciągów pieszo-jezdnych, oznaczone na rysunku symbolami </w:t>
      </w:r>
      <w:r w:rsidRPr="00EC3E8B">
        <w:rPr>
          <w:b/>
          <w:sz w:val="24"/>
          <w:szCs w:val="24"/>
        </w:rPr>
        <w:t>1KDX</w:t>
      </w:r>
      <w:r w:rsidRPr="00EC3E8B">
        <w:rPr>
          <w:sz w:val="24"/>
          <w:szCs w:val="24"/>
        </w:rPr>
        <w:t xml:space="preserve">, </w:t>
      </w:r>
      <w:r w:rsidRPr="00EC3E8B">
        <w:rPr>
          <w:b/>
          <w:sz w:val="24"/>
          <w:szCs w:val="24"/>
        </w:rPr>
        <w:t>2KDX</w:t>
      </w:r>
      <w:r w:rsidRPr="00EC3E8B">
        <w:rPr>
          <w:sz w:val="24"/>
          <w:szCs w:val="24"/>
        </w:rPr>
        <w:t>;</w:t>
      </w:r>
    </w:p>
    <w:p w14:paraId="083536F4" w14:textId="4197D1E9" w:rsidR="00EC3E8B" w:rsidRPr="00EC3E8B" w:rsidRDefault="00EC3E8B" w:rsidP="00EC3E8B">
      <w:pPr>
        <w:widowControl/>
        <w:numPr>
          <w:ilvl w:val="0"/>
          <w:numId w:val="44"/>
        </w:numPr>
        <w:tabs>
          <w:tab w:val="clear" w:pos="720"/>
          <w:tab w:val="num" w:pos="426"/>
        </w:tabs>
        <w:suppressAutoHyphens/>
        <w:autoSpaceDE/>
        <w:autoSpaceDN/>
        <w:ind w:left="426" w:hanging="426"/>
        <w:jc w:val="both"/>
        <w:rPr>
          <w:sz w:val="24"/>
          <w:szCs w:val="24"/>
        </w:rPr>
      </w:pPr>
      <w:r w:rsidRPr="00EC3E8B">
        <w:rPr>
          <w:sz w:val="24"/>
          <w:szCs w:val="24"/>
        </w:rPr>
        <w:t xml:space="preserve">teren wewnętrznego ciągu pieszego, oznaczony na rysunku symbolem </w:t>
      </w:r>
      <w:r w:rsidRPr="00EC3E8B">
        <w:rPr>
          <w:b/>
          <w:sz w:val="24"/>
          <w:szCs w:val="24"/>
        </w:rPr>
        <w:t>KX</w:t>
      </w:r>
      <w:r w:rsidRPr="00EC3E8B">
        <w:rPr>
          <w:sz w:val="24"/>
          <w:szCs w:val="24"/>
        </w:rPr>
        <w:t>.</w:t>
      </w:r>
      <w:bookmarkEnd w:id="59"/>
    </w:p>
    <w:p w14:paraId="13FAF118" w14:textId="6D148DDE" w:rsidR="00C75BC7" w:rsidRPr="007F03E9" w:rsidRDefault="00000000">
      <w:pPr>
        <w:pStyle w:val="Tekstpodstawowy"/>
        <w:spacing w:before="161" w:line="276" w:lineRule="auto"/>
        <w:ind w:right="143"/>
      </w:pPr>
      <w:r w:rsidRPr="007F03E9">
        <w:t>Projekt</w:t>
      </w:r>
      <w:r w:rsidRPr="007F03E9">
        <w:rPr>
          <w:spacing w:val="78"/>
        </w:rPr>
        <w:t xml:space="preserve"> </w:t>
      </w:r>
      <w:r w:rsidRPr="007F03E9">
        <w:t>planu,</w:t>
      </w:r>
      <w:r w:rsidRPr="007F03E9">
        <w:rPr>
          <w:spacing w:val="78"/>
        </w:rPr>
        <w:t xml:space="preserve"> </w:t>
      </w:r>
      <w:r w:rsidRPr="007F03E9">
        <w:t>w</w:t>
      </w:r>
      <w:r w:rsidRPr="007F03E9">
        <w:rPr>
          <w:spacing w:val="79"/>
        </w:rPr>
        <w:t xml:space="preserve"> </w:t>
      </w:r>
      <w:r w:rsidRPr="007F03E9">
        <w:t>większości,</w:t>
      </w:r>
      <w:r w:rsidRPr="007F03E9">
        <w:rPr>
          <w:spacing w:val="77"/>
        </w:rPr>
        <w:t xml:space="preserve"> </w:t>
      </w:r>
      <w:r w:rsidRPr="007F03E9">
        <w:t>sankcjonuje</w:t>
      </w:r>
      <w:r w:rsidRPr="007F03E9">
        <w:rPr>
          <w:spacing w:val="77"/>
        </w:rPr>
        <w:t xml:space="preserve"> </w:t>
      </w:r>
      <w:r w:rsidRPr="007F03E9">
        <w:t>istniejący</w:t>
      </w:r>
      <w:r w:rsidRPr="007F03E9">
        <w:rPr>
          <w:spacing w:val="78"/>
        </w:rPr>
        <w:t xml:space="preserve"> </w:t>
      </w:r>
      <w:r w:rsidRPr="007F03E9">
        <w:t>sposób</w:t>
      </w:r>
      <w:r w:rsidRPr="007F03E9">
        <w:rPr>
          <w:spacing w:val="78"/>
        </w:rPr>
        <w:t xml:space="preserve"> </w:t>
      </w:r>
      <w:r w:rsidRPr="007F03E9">
        <w:t xml:space="preserve">użytkowania </w:t>
      </w:r>
      <w:r w:rsidR="00493803">
        <w:br/>
      </w:r>
      <w:r w:rsidRPr="007F03E9">
        <w:t>i</w:t>
      </w:r>
      <w:r w:rsidRPr="007F03E9">
        <w:rPr>
          <w:spacing w:val="-2"/>
        </w:rPr>
        <w:t xml:space="preserve"> </w:t>
      </w:r>
      <w:r w:rsidRPr="007F03E9">
        <w:t>zagospodarowania terenu. Ponadto w projekcie planu ustalono obsługę komunikacyjną całego obszaru oraz dostęp do infrastruktury technicznej.</w:t>
      </w:r>
    </w:p>
    <w:p w14:paraId="1CFFF213" w14:textId="77777777" w:rsidR="00C75BC7" w:rsidRPr="007F03E9" w:rsidRDefault="00000000">
      <w:pPr>
        <w:pStyle w:val="Nagwek2"/>
        <w:numPr>
          <w:ilvl w:val="1"/>
          <w:numId w:val="39"/>
        </w:numPr>
        <w:tabs>
          <w:tab w:val="left" w:pos="381"/>
        </w:tabs>
        <w:spacing w:before="118"/>
        <w:jc w:val="both"/>
      </w:pPr>
      <w:bookmarkStart w:id="60" w:name="_Toc205488449"/>
      <w:r w:rsidRPr="007F03E9">
        <w:t>Powiązanie</w:t>
      </w:r>
      <w:r w:rsidRPr="007F03E9">
        <w:rPr>
          <w:spacing w:val="-5"/>
        </w:rPr>
        <w:t xml:space="preserve"> </w:t>
      </w:r>
      <w:r w:rsidRPr="007F03E9">
        <w:t>ustaleń</w:t>
      </w:r>
      <w:r w:rsidRPr="007F03E9">
        <w:rPr>
          <w:spacing w:val="-2"/>
        </w:rPr>
        <w:t xml:space="preserve"> </w:t>
      </w:r>
      <w:r w:rsidRPr="007F03E9">
        <w:t>projektu</w:t>
      </w:r>
      <w:r w:rsidRPr="007F03E9">
        <w:rPr>
          <w:spacing w:val="-3"/>
        </w:rPr>
        <w:t xml:space="preserve"> </w:t>
      </w:r>
      <w:r w:rsidRPr="007F03E9">
        <w:t>planu</w:t>
      </w:r>
      <w:r w:rsidRPr="007F03E9">
        <w:rPr>
          <w:spacing w:val="-2"/>
        </w:rPr>
        <w:t xml:space="preserve"> </w:t>
      </w:r>
      <w:r w:rsidRPr="007F03E9">
        <w:t>miejscowego</w:t>
      </w:r>
      <w:r w:rsidRPr="007F03E9">
        <w:rPr>
          <w:spacing w:val="-2"/>
        </w:rPr>
        <w:t xml:space="preserve"> </w:t>
      </w:r>
      <w:r w:rsidRPr="007F03E9">
        <w:t>z</w:t>
      </w:r>
      <w:r w:rsidRPr="007F03E9">
        <w:rPr>
          <w:spacing w:val="-3"/>
        </w:rPr>
        <w:t xml:space="preserve"> </w:t>
      </w:r>
      <w:r w:rsidRPr="007F03E9">
        <w:t>innymi</w:t>
      </w:r>
      <w:r w:rsidRPr="007F03E9">
        <w:rPr>
          <w:spacing w:val="-1"/>
        </w:rPr>
        <w:t xml:space="preserve"> </w:t>
      </w:r>
      <w:r w:rsidRPr="007F03E9">
        <w:rPr>
          <w:spacing w:val="-2"/>
        </w:rPr>
        <w:t>dokumentami</w:t>
      </w:r>
      <w:bookmarkEnd w:id="60"/>
    </w:p>
    <w:p w14:paraId="21F679E7" w14:textId="77777777" w:rsidR="00C75BC7" w:rsidRPr="007F03E9" w:rsidRDefault="00000000">
      <w:pPr>
        <w:pStyle w:val="Tekstpodstawowy"/>
        <w:spacing w:before="120" w:line="276" w:lineRule="auto"/>
        <w:ind w:right="139"/>
      </w:pPr>
      <w:r w:rsidRPr="007F03E9">
        <w:t xml:space="preserve">Stosownie do </w:t>
      </w:r>
      <w:r w:rsidRPr="007F03E9">
        <w:rPr>
          <w:i/>
        </w:rPr>
        <w:t xml:space="preserve">ustawy </w:t>
      </w:r>
      <w:r w:rsidRPr="007F03E9">
        <w:t xml:space="preserve">z dnia 27 marca 2003 r. </w:t>
      </w:r>
      <w:r w:rsidRPr="007F03E9">
        <w:rPr>
          <w:i/>
        </w:rPr>
        <w:t>o planowaniu i zagospodarowaniu przestrzennym</w:t>
      </w:r>
      <w:hyperlink w:anchor="_bookmark64" w:history="1">
        <w:r w:rsidR="00C75BC7" w:rsidRPr="007F03E9">
          <w:rPr>
            <w:i/>
            <w:vertAlign w:val="superscript"/>
          </w:rPr>
          <w:t>28</w:t>
        </w:r>
      </w:hyperlink>
      <w:r w:rsidRPr="007F03E9">
        <w:rPr>
          <w:i/>
        </w:rPr>
        <w:t xml:space="preserve"> </w:t>
      </w:r>
      <w:r w:rsidRPr="007F03E9">
        <w:t>zapisy projektu planu miejscowego (część tekstowa i graficzna) nie mogą naruszać ustaleń studium uwarunkowań i kierunków zagospodarowania przestrzennego gminy, a Rada Miejska uchwala plan miejscowy dopiero po stwierdzeniu jego zgodności ze studium. Studium uwarunkowań i kierunków zagospodarowania przestrzennego gminy sporządza się w celu określenia polityki przestrzennej gminy, w tym lokalnych zasad zagospodarowania przestrzennego.</w:t>
      </w:r>
    </w:p>
    <w:p w14:paraId="07AF52D6" w14:textId="77777777" w:rsidR="00C75BC7" w:rsidRPr="00ED5AE7" w:rsidRDefault="00C75BC7">
      <w:pPr>
        <w:pStyle w:val="Tekstpodstawowy"/>
        <w:ind w:left="0" w:firstLine="0"/>
        <w:jc w:val="left"/>
        <w:rPr>
          <w:sz w:val="20"/>
          <w:highlight w:val="yellow"/>
        </w:rPr>
      </w:pPr>
    </w:p>
    <w:p w14:paraId="54D96BBF" w14:textId="77777777" w:rsidR="00EC3E8B" w:rsidRPr="00153EB0" w:rsidRDefault="00EC3E8B" w:rsidP="00EC3E8B">
      <w:pPr>
        <w:pStyle w:val="Tekstpodstawowy"/>
        <w:spacing w:line="276" w:lineRule="auto"/>
        <w:ind w:right="141"/>
      </w:pPr>
      <w:r w:rsidRPr="00153EB0">
        <w:t>Projekt planu w pełni zachowuje, ustalone w „Studium uwarunkowań i kierunków zagospodarowania</w:t>
      </w:r>
      <w:r w:rsidRPr="00153EB0">
        <w:rPr>
          <w:spacing w:val="74"/>
        </w:rPr>
        <w:t xml:space="preserve"> </w:t>
      </w:r>
      <w:r w:rsidRPr="00153EB0">
        <w:t>przestrzennego</w:t>
      </w:r>
      <w:r w:rsidRPr="00153EB0">
        <w:rPr>
          <w:spacing w:val="76"/>
        </w:rPr>
        <w:t xml:space="preserve"> </w:t>
      </w:r>
      <w:r w:rsidRPr="00153EB0">
        <w:t>miasta</w:t>
      </w:r>
      <w:r w:rsidRPr="00153EB0">
        <w:rPr>
          <w:spacing w:val="72"/>
        </w:rPr>
        <w:t xml:space="preserve"> </w:t>
      </w:r>
      <w:r w:rsidRPr="00153EB0">
        <w:t>i</w:t>
      </w:r>
      <w:r w:rsidRPr="00153EB0">
        <w:rPr>
          <w:spacing w:val="73"/>
        </w:rPr>
        <w:t xml:space="preserve"> </w:t>
      </w:r>
      <w:r w:rsidRPr="00153EB0">
        <w:t>gminy</w:t>
      </w:r>
      <w:r w:rsidRPr="00153EB0">
        <w:rPr>
          <w:spacing w:val="72"/>
        </w:rPr>
        <w:t xml:space="preserve"> </w:t>
      </w:r>
      <w:r w:rsidRPr="00153EB0">
        <w:t>Wronki”</w:t>
      </w:r>
      <w:r w:rsidRPr="00153EB0">
        <w:rPr>
          <w:spacing w:val="73"/>
        </w:rPr>
        <w:t xml:space="preserve"> </w:t>
      </w:r>
      <w:r w:rsidRPr="00153EB0">
        <w:t>podstawowe</w:t>
      </w:r>
      <w:r w:rsidRPr="00153EB0">
        <w:rPr>
          <w:spacing w:val="40"/>
        </w:rPr>
        <w:t xml:space="preserve"> </w:t>
      </w:r>
      <w:r w:rsidRPr="00153EB0">
        <w:t>kierunki</w:t>
      </w:r>
      <w:r w:rsidRPr="00153EB0">
        <w:rPr>
          <w:spacing w:val="74"/>
        </w:rPr>
        <w:t xml:space="preserve"> </w:t>
      </w:r>
      <w:r w:rsidRPr="00153EB0">
        <w:t>zmian w strukturze przestrzennej gminy oraz w przeznaczeniu terenów dla analizowanego obszaru.</w:t>
      </w:r>
    </w:p>
    <w:p w14:paraId="6C098CE5" w14:textId="77777777" w:rsidR="00C75BC7" w:rsidRPr="00ED5AE7" w:rsidRDefault="00C75BC7">
      <w:pPr>
        <w:pStyle w:val="Tekstpodstawowy"/>
        <w:ind w:left="0" w:firstLine="0"/>
        <w:jc w:val="left"/>
        <w:rPr>
          <w:sz w:val="20"/>
          <w:highlight w:val="yellow"/>
        </w:rPr>
      </w:pPr>
    </w:p>
    <w:p w14:paraId="456F0D06" w14:textId="77777777" w:rsidR="00C75BC7" w:rsidRPr="00ED5AE7" w:rsidRDefault="00C75BC7">
      <w:pPr>
        <w:pStyle w:val="Tekstpodstawowy"/>
        <w:ind w:left="0" w:firstLine="0"/>
        <w:jc w:val="left"/>
        <w:rPr>
          <w:sz w:val="20"/>
          <w:highlight w:val="yellow"/>
        </w:rPr>
      </w:pPr>
    </w:p>
    <w:p w14:paraId="185F24B8" w14:textId="77777777" w:rsidR="00EC3E8B" w:rsidRDefault="00EC3E8B">
      <w:pPr>
        <w:pStyle w:val="Tekstpodstawowy"/>
        <w:spacing w:before="100"/>
        <w:ind w:left="0" w:firstLine="0"/>
        <w:jc w:val="left"/>
        <w:rPr>
          <w:sz w:val="20"/>
          <w:highlight w:val="yellow"/>
        </w:rPr>
      </w:pPr>
    </w:p>
    <w:p w14:paraId="3273AA49" w14:textId="77777777" w:rsidR="00EC3E8B" w:rsidRDefault="00EC3E8B">
      <w:pPr>
        <w:pStyle w:val="Tekstpodstawowy"/>
        <w:spacing w:before="100"/>
        <w:ind w:left="0" w:firstLine="0"/>
        <w:jc w:val="left"/>
        <w:rPr>
          <w:sz w:val="20"/>
          <w:highlight w:val="yellow"/>
        </w:rPr>
      </w:pPr>
    </w:p>
    <w:p w14:paraId="50BA465A" w14:textId="77777777" w:rsidR="00EC3E8B" w:rsidRDefault="00EC3E8B">
      <w:pPr>
        <w:pStyle w:val="Tekstpodstawowy"/>
        <w:spacing w:before="100"/>
        <w:ind w:left="0" w:firstLine="0"/>
        <w:jc w:val="left"/>
        <w:rPr>
          <w:sz w:val="20"/>
          <w:highlight w:val="yellow"/>
        </w:rPr>
      </w:pPr>
    </w:p>
    <w:p w14:paraId="0236E17A" w14:textId="77777777" w:rsidR="00EC3E8B" w:rsidRDefault="00EC3E8B">
      <w:pPr>
        <w:pStyle w:val="Tekstpodstawowy"/>
        <w:spacing w:before="100"/>
        <w:ind w:left="0" w:firstLine="0"/>
        <w:jc w:val="left"/>
        <w:rPr>
          <w:sz w:val="20"/>
          <w:highlight w:val="yellow"/>
        </w:rPr>
      </w:pPr>
    </w:p>
    <w:p w14:paraId="2BCE9F38" w14:textId="77777777" w:rsidR="00EC3E8B" w:rsidRDefault="00EC3E8B">
      <w:pPr>
        <w:pStyle w:val="Tekstpodstawowy"/>
        <w:spacing w:before="100"/>
        <w:ind w:left="0" w:firstLine="0"/>
        <w:jc w:val="left"/>
        <w:rPr>
          <w:sz w:val="20"/>
          <w:highlight w:val="yellow"/>
        </w:rPr>
      </w:pPr>
    </w:p>
    <w:p w14:paraId="2ABCD853" w14:textId="77777777" w:rsidR="00EC3E8B" w:rsidRDefault="00EC3E8B">
      <w:pPr>
        <w:pStyle w:val="Tekstpodstawowy"/>
        <w:spacing w:before="100"/>
        <w:ind w:left="0" w:firstLine="0"/>
        <w:jc w:val="left"/>
        <w:rPr>
          <w:sz w:val="20"/>
          <w:highlight w:val="yellow"/>
        </w:rPr>
      </w:pPr>
    </w:p>
    <w:p w14:paraId="5053854E" w14:textId="30BF0202" w:rsidR="00C75BC7" w:rsidRPr="00ED5AE7" w:rsidRDefault="00000000">
      <w:pPr>
        <w:pStyle w:val="Tekstpodstawowy"/>
        <w:spacing w:before="100"/>
        <w:ind w:left="0" w:firstLine="0"/>
        <w:jc w:val="left"/>
        <w:rPr>
          <w:sz w:val="20"/>
          <w:highlight w:val="yellow"/>
        </w:rPr>
      </w:pPr>
      <w:r w:rsidRPr="00ED5AE7">
        <w:rPr>
          <w:noProof/>
          <w:sz w:val="20"/>
          <w:highlight w:val="yellow"/>
        </w:rPr>
        <mc:AlternateContent>
          <mc:Choice Requires="wps">
            <w:drawing>
              <wp:anchor distT="0" distB="0" distL="0" distR="0" simplePos="0" relativeHeight="251658752" behindDoc="1" locked="0" layoutInCell="1" allowOverlap="1" wp14:anchorId="03565750" wp14:editId="226057D4">
                <wp:simplePos x="0" y="0"/>
                <wp:positionH relativeFrom="page">
                  <wp:posOffset>899464</wp:posOffset>
                </wp:positionH>
                <wp:positionV relativeFrom="paragraph">
                  <wp:posOffset>224943</wp:posOffset>
                </wp:positionV>
                <wp:extent cx="1829435" cy="762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3" y="0"/>
                              </a:moveTo>
                              <a:lnTo>
                                <a:pt x="0" y="0"/>
                              </a:lnTo>
                              <a:lnTo>
                                <a:pt x="0" y="7619"/>
                              </a:lnTo>
                              <a:lnTo>
                                <a:pt x="1829053" y="7619"/>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EC53CA3" id="Graphic 21" o:spid="_x0000_s1026" style="position:absolute;margin-left:70.8pt;margin-top:17.7pt;width:144.05pt;height:.6pt;z-index:-25165772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OvFIwIAAL0EAAAOAAAAZHJzL2Uyb0RvYy54bWysVMFu2zAMvQ/YPwi6L07SNW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nz+eK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" path="m1829053,l,,,7619r1829053,l1829053,xe" fillcolor="black" stroked="f">
                <v:path arrowok="t"/>
                <w10:wrap type="topAndBottom" anchorx="page"/>
              </v:shape>
            </w:pict>
          </mc:Fallback>
        </mc:AlternateContent>
      </w:r>
    </w:p>
    <w:p w14:paraId="2F2DF148" w14:textId="77777777" w:rsidR="00C75BC7" w:rsidRPr="007F03E9" w:rsidRDefault="00C75BC7">
      <w:pPr>
        <w:pStyle w:val="Tekstpodstawowy"/>
        <w:spacing w:before="168"/>
        <w:ind w:left="0" w:firstLine="0"/>
        <w:jc w:val="left"/>
        <w:rPr>
          <w:sz w:val="18"/>
        </w:rPr>
      </w:pPr>
    </w:p>
    <w:p w14:paraId="108E18DF" w14:textId="744E6918" w:rsidR="00C75BC7" w:rsidRPr="007F03E9" w:rsidRDefault="00000000">
      <w:pPr>
        <w:ind w:left="141"/>
        <w:rPr>
          <w:sz w:val="18"/>
        </w:rPr>
      </w:pPr>
      <w:bookmarkStart w:id="61" w:name="_bookmark64"/>
      <w:bookmarkEnd w:id="61"/>
      <w:r w:rsidRPr="007F03E9">
        <w:rPr>
          <w:position w:val="6"/>
          <w:sz w:val="12"/>
        </w:rPr>
        <w:t>28</w:t>
      </w:r>
      <w:r w:rsidRPr="007F03E9">
        <w:rPr>
          <w:spacing w:val="14"/>
          <w:position w:val="6"/>
          <w:sz w:val="12"/>
        </w:rPr>
        <w:t xml:space="preserve"> </w:t>
      </w:r>
      <w:r w:rsidRPr="007F03E9">
        <w:rPr>
          <w:sz w:val="18"/>
        </w:rPr>
        <w:t>ustawa</w:t>
      </w:r>
      <w:r w:rsidRPr="007F03E9">
        <w:rPr>
          <w:spacing w:val="-2"/>
          <w:sz w:val="18"/>
        </w:rPr>
        <w:t xml:space="preserve"> </w:t>
      </w:r>
      <w:r w:rsidRPr="007F03E9">
        <w:rPr>
          <w:sz w:val="18"/>
        </w:rPr>
        <w:t>z</w:t>
      </w:r>
      <w:r w:rsidRPr="007F03E9">
        <w:rPr>
          <w:spacing w:val="-2"/>
          <w:sz w:val="18"/>
        </w:rPr>
        <w:t xml:space="preserve"> </w:t>
      </w:r>
      <w:r w:rsidRPr="007F03E9">
        <w:rPr>
          <w:sz w:val="18"/>
        </w:rPr>
        <w:t>27 marca</w:t>
      </w:r>
      <w:r w:rsidRPr="007F03E9">
        <w:rPr>
          <w:spacing w:val="-2"/>
          <w:sz w:val="18"/>
        </w:rPr>
        <w:t xml:space="preserve"> </w:t>
      </w:r>
      <w:r w:rsidRPr="007F03E9">
        <w:rPr>
          <w:sz w:val="18"/>
        </w:rPr>
        <w:t>2003</w:t>
      </w:r>
      <w:r w:rsidRPr="007F03E9">
        <w:rPr>
          <w:spacing w:val="-2"/>
          <w:sz w:val="18"/>
        </w:rPr>
        <w:t xml:space="preserve"> </w:t>
      </w:r>
      <w:r w:rsidRPr="007F03E9">
        <w:rPr>
          <w:sz w:val="18"/>
        </w:rPr>
        <w:t>r.</w:t>
      </w:r>
      <w:r w:rsidRPr="007F03E9">
        <w:rPr>
          <w:spacing w:val="-2"/>
          <w:sz w:val="18"/>
        </w:rPr>
        <w:t xml:space="preserve"> </w:t>
      </w:r>
      <w:r w:rsidRPr="007F03E9">
        <w:rPr>
          <w:sz w:val="18"/>
        </w:rPr>
        <w:t>o planowaniu</w:t>
      </w:r>
      <w:r w:rsidRPr="007F03E9">
        <w:rPr>
          <w:spacing w:val="-2"/>
          <w:sz w:val="18"/>
        </w:rPr>
        <w:t xml:space="preserve"> </w:t>
      </w:r>
      <w:r w:rsidRPr="007F03E9">
        <w:rPr>
          <w:sz w:val="18"/>
        </w:rPr>
        <w:t>i</w:t>
      </w:r>
      <w:r w:rsidRPr="007F03E9">
        <w:rPr>
          <w:spacing w:val="-1"/>
          <w:sz w:val="18"/>
        </w:rPr>
        <w:t xml:space="preserve"> </w:t>
      </w:r>
      <w:r w:rsidRPr="007F03E9">
        <w:rPr>
          <w:sz w:val="18"/>
        </w:rPr>
        <w:t>zagospodarowaniu</w:t>
      </w:r>
      <w:r w:rsidRPr="007F03E9">
        <w:rPr>
          <w:spacing w:val="3"/>
          <w:sz w:val="18"/>
        </w:rPr>
        <w:t xml:space="preserve"> </w:t>
      </w:r>
      <w:r w:rsidRPr="007F03E9">
        <w:rPr>
          <w:sz w:val="18"/>
        </w:rPr>
        <w:t>przestrzennym</w:t>
      </w:r>
      <w:r w:rsidRPr="007F03E9">
        <w:rPr>
          <w:spacing w:val="-2"/>
          <w:sz w:val="18"/>
        </w:rPr>
        <w:t xml:space="preserve"> </w:t>
      </w:r>
      <w:r w:rsidRPr="007F03E9">
        <w:rPr>
          <w:sz w:val="18"/>
        </w:rPr>
        <w:t>(</w:t>
      </w:r>
      <w:proofErr w:type="spellStart"/>
      <w:r w:rsidRPr="007F03E9">
        <w:rPr>
          <w:sz w:val="18"/>
        </w:rPr>
        <w:t>t.j</w:t>
      </w:r>
      <w:proofErr w:type="spellEnd"/>
      <w:r w:rsidRPr="007F03E9">
        <w:rPr>
          <w:sz w:val="18"/>
        </w:rPr>
        <w:t>.</w:t>
      </w:r>
      <w:r w:rsidRPr="007F03E9">
        <w:rPr>
          <w:spacing w:val="1"/>
          <w:sz w:val="18"/>
        </w:rPr>
        <w:t xml:space="preserve"> </w:t>
      </w:r>
      <w:r w:rsidRPr="007F03E9">
        <w:rPr>
          <w:sz w:val="18"/>
        </w:rPr>
        <w:t>Dz.</w:t>
      </w:r>
      <w:r w:rsidRPr="007F03E9">
        <w:rPr>
          <w:spacing w:val="-1"/>
          <w:sz w:val="18"/>
        </w:rPr>
        <w:t xml:space="preserve"> </w:t>
      </w:r>
      <w:r w:rsidRPr="007F03E9">
        <w:rPr>
          <w:sz w:val="18"/>
        </w:rPr>
        <w:t>U.</w:t>
      </w:r>
      <w:r w:rsidRPr="007F03E9">
        <w:rPr>
          <w:spacing w:val="-1"/>
          <w:sz w:val="18"/>
        </w:rPr>
        <w:t xml:space="preserve"> </w:t>
      </w:r>
      <w:r w:rsidRPr="007F03E9">
        <w:rPr>
          <w:sz w:val="18"/>
        </w:rPr>
        <w:t>z</w:t>
      </w:r>
      <w:r w:rsidRPr="007F03E9">
        <w:rPr>
          <w:spacing w:val="-1"/>
          <w:sz w:val="18"/>
        </w:rPr>
        <w:t xml:space="preserve"> </w:t>
      </w:r>
      <w:r w:rsidRPr="007F03E9">
        <w:rPr>
          <w:sz w:val="18"/>
        </w:rPr>
        <w:t>202</w:t>
      </w:r>
      <w:r w:rsidR="007F03E9">
        <w:rPr>
          <w:sz w:val="18"/>
        </w:rPr>
        <w:t>4</w:t>
      </w:r>
      <w:r w:rsidRPr="007F03E9">
        <w:rPr>
          <w:spacing w:val="-2"/>
          <w:sz w:val="18"/>
        </w:rPr>
        <w:t xml:space="preserve"> </w:t>
      </w:r>
      <w:r w:rsidRPr="007F03E9">
        <w:rPr>
          <w:sz w:val="18"/>
        </w:rPr>
        <w:t>r.,</w:t>
      </w:r>
      <w:r w:rsidRPr="007F03E9">
        <w:rPr>
          <w:spacing w:val="-3"/>
          <w:sz w:val="18"/>
        </w:rPr>
        <w:t xml:space="preserve"> </w:t>
      </w:r>
      <w:r w:rsidRPr="007F03E9">
        <w:rPr>
          <w:sz w:val="18"/>
        </w:rPr>
        <w:t xml:space="preserve">poz. </w:t>
      </w:r>
      <w:r w:rsidR="007F03E9">
        <w:rPr>
          <w:spacing w:val="-4"/>
          <w:sz w:val="18"/>
        </w:rPr>
        <w:t>1130 ze zm.</w:t>
      </w:r>
      <w:r w:rsidRPr="007F03E9">
        <w:rPr>
          <w:spacing w:val="-4"/>
          <w:sz w:val="18"/>
        </w:rPr>
        <w:t>)</w:t>
      </w:r>
    </w:p>
    <w:p w14:paraId="365CE1F4" w14:textId="77777777" w:rsidR="00C75BC7" w:rsidRPr="007F03E9" w:rsidRDefault="00C75BC7">
      <w:pPr>
        <w:rPr>
          <w:sz w:val="18"/>
        </w:rPr>
        <w:sectPr w:rsidR="00C75BC7" w:rsidRPr="007F03E9">
          <w:pgSz w:w="11910" w:h="16840"/>
          <w:pgMar w:top="1460" w:right="1275" w:bottom="1600" w:left="1275" w:header="718" w:footer="1407" w:gutter="0"/>
          <w:cols w:space="708"/>
        </w:sectPr>
      </w:pPr>
    </w:p>
    <w:p w14:paraId="2455174C" w14:textId="77777777" w:rsidR="00C75BC7" w:rsidRPr="00153EB0" w:rsidRDefault="00C75BC7">
      <w:pPr>
        <w:pStyle w:val="Tekstpodstawowy"/>
        <w:spacing w:before="23"/>
        <w:ind w:left="0" w:firstLine="0"/>
        <w:jc w:val="left"/>
      </w:pPr>
    </w:p>
    <w:p w14:paraId="0B320312" w14:textId="77777777" w:rsidR="00C75BC7" w:rsidRPr="009B13D0" w:rsidRDefault="00000000" w:rsidP="008E201F">
      <w:pPr>
        <w:pStyle w:val="Nagwek2"/>
        <w:numPr>
          <w:ilvl w:val="1"/>
          <w:numId w:val="39"/>
        </w:numPr>
        <w:tabs>
          <w:tab w:val="left" w:pos="381"/>
        </w:tabs>
        <w:ind w:left="141" w:right="146" w:firstLine="0"/>
        <w:jc w:val="both"/>
      </w:pPr>
      <w:bookmarkStart w:id="62" w:name="_Toc205488450"/>
      <w:r w:rsidRPr="00153EB0">
        <w:t>Potencjalne</w:t>
      </w:r>
      <w:r w:rsidRPr="00153EB0">
        <w:rPr>
          <w:spacing w:val="-5"/>
        </w:rPr>
        <w:t xml:space="preserve"> </w:t>
      </w:r>
      <w:r w:rsidRPr="00153EB0">
        <w:t>zmiany</w:t>
      </w:r>
      <w:r w:rsidRPr="00153EB0">
        <w:rPr>
          <w:spacing w:val="-4"/>
        </w:rPr>
        <w:t xml:space="preserve"> </w:t>
      </w:r>
      <w:r w:rsidRPr="00153EB0">
        <w:t>stanu</w:t>
      </w:r>
      <w:r w:rsidRPr="00153EB0">
        <w:rPr>
          <w:spacing w:val="-4"/>
        </w:rPr>
        <w:t xml:space="preserve"> </w:t>
      </w:r>
      <w:r w:rsidRPr="00153EB0">
        <w:t>środowiska</w:t>
      </w:r>
      <w:r w:rsidRPr="00153EB0">
        <w:rPr>
          <w:spacing w:val="-4"/>
        </w:rPr>
        <w:t xml:space="preserve"> </w:t>
      </w:r>
      <w:r w:rsidRPr="00153EB0">
        <w:t>w</w:t>
      </w:r>
      <w:r w:rsidRPr="00153EB0">
        <w:rPr>
          <w:spacing w:val="-5"/>
        </w:rPr>
        <w:t xml:space="preserve"> </w:t>
      </w:r>
      <w:r w:rsidRPr="00153EB0">
        <w:t>przypadku</w:t>
      </w:r>
      <w:r w:rsidRPr="00153EB0">
        <w:rPr>
          <w:spacing w:val="-4"/>
        </w:rPr>
        <w:t xml:space="preserve"> </w:t>
      </w:r>
      <w:r w:rsidRPr="00153EB0">
        <w:t>braku</w:t>
      </w:r>
      <w:r w:rsidRPr="00153EB0">
        <w:rPr>
          <w:spacing w:val="-4"/>
        </w:rPr>
        <w:t xml:space="preserve"> </w:t>
      </w:r>
      <w:r w:rsidRPr="00153EB0">
        <w:t>realizacji</w:t>
      </w:r>
      <w:r w:rsidRPr="00153EB0">
        <w:rPr>
          <w:spacing w:val="-4"/>
        </w:rPr>
        <w:t xml:space="preserve"> </w:t>
      </w:r>
      <w:r w:rsidRPr="00153EB0">
        <w:t>ustaleń</w:t>
      </w:r>
      <w:r w:rsidRPr="00153EB0">
        <w:rPr>
          <w:spacing w:val="-4"/>
        </w:rPr>
        <w:t xml:space="preserve"> </w:t>
      </w:r>
      <w:r w:rsidRPr="00153EB0">
        <w:t xml:space="preserve">projektu planu </w:t>
      </w:r>
      <w:r w:rsidRPr="009B13D0">
        <w:t>miejscowego</w:t>
      </w:r>
      <w:bookmarkEnd w:id="62"/>
    </w:p>
    <w:p w14:paraId="18AC6D48" w14:textId="77777777" w:rsidR="00C75BC7" w:rsidRPr="009B13D0" w:rsidRDefault="00000000">
      <w:pPr>
        <w:pStyle w:val="Tekstpodstawowy"/>
        <w:spacing w:before="118" w:line="276" w:lineRule="auto"/>
        <w:ind w:right="139"/>
      </w:pPr>
      <w:r w:rsidRPr="009B13D0">
        <w:t xml:space="preserve">W przypadku niepodjęcia realizacji założeń projektu </w:t>
      </w:r>
      <w:proofErr w:type="spellStart"/>
      <w:r w:rsidRPr="009B13D0">
        <w:t>mpzp</w:t>
      </w:r>
      <w:proofErr w:type="spellEnd"/>
      <w:r w:rsidRPr="009B13D0">
        <w:t>, mogłyby wystąpić zarówno pozytywne, jak i negatywne skutki. Negatywnym skutkiem z pewnością może być rozwój niekontrolowanej</w:t>
      </w:r>
      <w:r w:rsidRPr="009B13D0">
        <w:rPr>
          <w:spacing w:val="80"/>
        </w:rPr>
        <w:t xml:space="preserve"> </w:t>
      </w:r>
      <w:r w:rsidRPr="009B13D0">
        <w:t>zabudowy,</w:t>
      </w:r>
      <w:r w:rsidRPr="009B13D0">
        <w:rPr>
          <w:spacing w:val="80"/>
        </w:rPr>
        <w:t xml:space="preserve"> </w:t>
      </w:r>
      <w:r w:rsidRPr="009B13D0">
        <w:t>w</w:t>
      </w:r>
      <w:r w:rsidRPr="009B13D0">
        <w:rPr>
          <w:spacing w:val="80"/>
        </w:rPr>
        <w:t xml:space="preserve"> </w:t>
      </w:r>
      <w:r w:rsidRPr="009B13D0">
        <w:t>dużym</w:t>
      </w:r>
      <w:r w:rsidRPr="009B13D0">
        <w:rPr>
          <w:spacing w:val="80"/>
        </w:rPr>
        <w:t xml:space="preserve"> </w:t>
      </w:r>
      <w:r w:rsidRPr="009B13D0">
        <w:t>stopniu</w:t>
      </w:r>
      <w:r w:rsidRPr="009B13D0">
        <w:rPr>
          <w:spacing w:val="80"/>
        </w:rPr>
        <w:t xml:space="preserve"> </w:t>
      </w:r>
      <w:r w:rsidRPr="009B13D0">
        <w:t>ingerującej</w:t>
      </w:r>
      <w:r w:rsidRPr="009B13D0">
        <w:rPr>
          <w:spacing w:val="80"/>
        </w:rPr>
        <w:t xml:space="preserve"> </w:t>
      </w:r>
      <w:r w:rsidRPr="009B13D0">
        <w:t>w</w:t>
      </w:r>
      <w:r w:rsidRPr="009B13D0">
        <w:rPr>
          <w:spacing w:val="80"/>
        </w:rPr>
        <w:t xml:space="preserve"> </w:t>
      </w:r>
      <w:r w:rsidRPr="009B13D0">
        <w:t>środowisko</w:t>
      </w:r>
      <w:r w:rsidRPr="009B13D0">
        <w:rPr>
          <w:spacing w:val="80"/>
        </w:rPr>
        <w:t xml:space="preserve"> </w:t>
      </w:r>
      <w:r w:rsidRPr="009B13D0">
        <w:t>naturalne.</w:t>
      </w:r>
      <w:r w:rsidRPr="009B13D0">
        <w:rPr>
          <w:spacing w:val="80"/>
          <w:w w:val="150"/>
        </w:rPr>
        <w:t xml:space="preserve"> </w:t>
      </w:r>
      <w:r w:rsidRPr="009B13D0">
        <w:t>Do</w:t>
      </w:r>
      <w:r w:rsidRPr="009B13D0">
        <w:rPr>
          <w:spacing w:val="-3"/>
        </w:rPr>
        <w:t xml:space="preserve"> </w:t>
      </w:r>
      <w:r w:rsidRPr="009B13D0">
        <w:t>aspektów pozytywnych pod względem ochrony środowiska naturalnego można by</w:t>
      </w:r>
      <w:r w:rsidRPr="009B13D0">
        <w:rPr>
          <w:spacing w:val="40"/>
        </w:rPr>
        <w:t xml:space="preserve"> </w:t>
      </w:r>
      <w:r w:rsidRPr="009B13D0">
        <w:t>zaliczyć głównie ogólny brak potencjalnej ingerencji w niektóre komponenty środowiska przyrodniczego, takie jak: powierzchnia ziemi, gleby, fauna i flora, występujące w większym lub mniejszym stopniu niemal w przypadku każdej inwestycji. Nie uległyby zmianie</w:t>
      </w:r>
      <w:r w:rsidRPr="009B13D0">
        <w:rPr>
          <w:spacing w:val="40"/>
        </w:rPr>
        <w:t xml:space="preserve"> </w:t>
      </w:r>
      <w:r w:rsidRPr="009B13D0">
        <w:t xml:space="preserve">krajobraz terenu objętego projektem </w:t>
      </w:r>
      <w:proofErr w:type="spellStart"/>
      <w:r w:rsidRPr="009B13D0">
        <w:t>mpzp</w:t>
      </w:r>
      <w:proofErr w:type="spellEnd"/>
      <w:r w:rsidRPr="009B13D0">
        <w:t>. Należy jednak spojrzeć, że w stanie obecnym rzeźba</w:t>
      </w:r>
      <w:r w:rsidRPr="009B13D0">
        <w:rPr>
          <w:spacing w:val="40"/>
        </w:rPr>
        <w:t xml:space="preserve"> </w:t>
      </w:r>
      <w:r w:rsidRPr="009B13D0">
        <w:t>terenu</w:t>
      </w:r>
      <w:r w:rsidRPr="009B13D0">
        <w:rPr>
          <w:spacing w:val="40"/>
        </w:rPr>
        <w:t xml:space="preserve"> </w:t>
      </w:r>
      <w:r w:rsidRPr="009B13D0">
        <w:t>oraz</w:t>
      </w:r>
      <w:r w:rsidRPr="009B13D0">
        <w:rPr>
          <w:spacing w:val="40"/>
        </w:rPr>
        <w:t xml:space="preserve"> </w:t>
      </w:r>
      <w:r w:rsidRPr="009B13D0">
        <w:t>gleba</w:t>
      </w:r>
      <w:r w:rsidRPr="009B13D0">
        <w:rPr>
          <w:spacing w:val="40"/>
        </w:rPr>
        <w:t xml:space="preserve"> </w:t>
      </w:r>
      <w:r w:rsidRPr="009B13D0">
        <w:t>na</w:t>
      </w:r>
      <w:r w:rsidRPr="009B13D0">
        <w:rPr>
          <w:spacing w:val="40"/>
        </w:rPr>
        <w:t xml:space="preserve"> </w:t>
      </w:r>
      <w:r w:rsidRPr="009B13D0">
        <w:t>obszarze</w:t>
      </w:r>
      <w:r w:rsidRPr="009B13D0">
        <w:rPr>
          <w:spacing w:val="40"/>
        </w:rPr>
        <w:t xml:space="preserve"> </w:t>
      </w:r>
      <w:r w:rsidRPr="009B13D0">
        <w:t>objętym</w:t>
      </w:r>
      <w:r w:rsidRPr="009B13D0">
        <w:rPr>
          <w:spacing w:val="40"/>
        </w:rPr>
        <w:t xml:space="preserve"> </w:t>
      </w:r>
      <w:r w:rsidRPr="009B13D0">
        <w:t>projektem</w:t>
      </w:r>
      <w:r w:rsidRPr="009B13D0">
        <w:rPr>
          <w:spacing w:val="40"/>
        </w:rPr>
        <w:t xml:space="preserve"> </w:t>
      </w:r>
      <w:proofErr w:type="spellStart"/>
      <w:r w:rsidRPr="009B13D0">
        <w:t>mpzp</w:t>
      </w:r>
      <w:proofErr w:type="spellEnd"/>
      <w:r w:rsidRPr="009B13D0">
        <w:rPr>
          <w:spacing w:val="40"/>
        </w:rPr>
        <w:t xml:space="preserve"> </w:t>
      </w:r>
      <w:r w:rsidRPr="009B13D0">
        <w:t>są</w:t>
      </w:r>
      <w:r w:rsidRPr="009B13D0">
        <w:rPr>
          <w:spacing w:val="40"/>
        </w:rPr>
        <w:t xml:space="preserve"> </w:t>
      </w:r>
      <w:r w:rsidRPr="009B13D0">
        <w:t>przekształcone.</w:t>
      </w:r>
      <w:r w:rsidRPr="009B13D0">
        <w:rPr>
          <w:spacing w:val="40"/>
        </w:rPr>
        <w:t xml:space="preserve"> </w:t>
      </w:r>
      <w:r w:rsidRPr="009B13D0">
        <w:t>Gleby na</w:t>
      </w:r>
      <w:r w:rsidRPr="009B13D0">
        <w:rPr>
          <w:spacing w:val="-3"/>
        </w:rPr>
        <w:t xml:space="preserve"> </w:t>
      </w:r>
      <w:r w:rsidRPr="009B13D0">
        <w:t>tym terenie mają wiele cech gleb antropogenicznych. Długotrwałe osadnictwo na tym terenie i wszystkie związane z nim działania (zabudowa, powstanie ciągów</w:t>
      </w:r>
      <w:r w:rsidRPr="009B13D0">
        <w:rPr>
          <w:spacing w:val="40"/>
        </w:rPr>
        <w:t xml:space="preserve"> </w:t>
      </w:r>
      <w:r w:rsidRPr="009B13D0">
        <w:t>komunikacyjnych) spowodowały silne i</w:t>
      </w:r>
      <w:r w:rsidRPr="009B13D0">
        <w:rPr>
          <w:spacing w:val="-2"/>
        </w:rPr>
        <w:t xml:space="preserve"> </w:t>
      </w:r>
      <w:r w:rsidRPr="009B13D0">
        <w:t xml:space="preserve">trwałe zmiany w rzeźbie terenu. Ponadto teren objęty projektem </w:t>
      </w:r>
      <w:proofErr w:type="spellStart"/>
      <w:r w:rsidRPr="009B13D0">
        <w:t>mpzp</w:t>
      </w:r>
      <w:proofErr w:type="spellEnd"/>
      <w:r w:rsidRPr="009B13D0">
        <w:t xml:space="preserve"> jest już w dużej mierze zagospodarowany, tak więc realny wpływ podczas realizacji projektu </w:t>
      </w:r>
      <w:proofErr w:type="spellStart"/>
      <w:r w:rsidRPr="009B13D0">
        <w:t>mpzp</w:t>
      </w:r>
      <w:proofErr w:type="spellEnd"/>
      <w:r w:rsidRPr="009B13D0">
        <w:t xml:space="preserve"> na krajobraz tego miejsca byłby niewielki i raczej korzystny. Niepodjęcie </w:t>
      </w:r>
      <w:proofErr w:type="spellStart"/>
      <w:r w:rsidRPr="009B13D0">
        <w:t>mpzp</w:t>
      </w:r>
      <w:proofErr w:type="spellEnd"/>
      <w:r w:rsidRPr="009B13D0">
        <w:t xml:space="preserve"> spowoduje, że teren objęty opracowaniem w żaden sposób nie będzie uregulowany pod względem zagospodarowania przestrzennego. Taka sytuacja może spowodować rozprzestrzenianie się zabudowy w niekontrolowany sposób, bez zachowania należytego ładu przestrzennego. Realizacja ustaleń projektu </w:t>
      </w:r>
      <w:proofErr w:type="spellStart"/>
      <w:r w:rsidRPr="009B13D0">
        <w:t>mpzp</w:t>
      </w:r>
      <w:proofErr w:type="spellEnd"/>
      <w:r w:rsidRPr="009B13D0">
        <w:t xml:space="preserve"> nie zmieni w znacznym stopniu dotychczasowego środowiska (w stosunku do stanu obecnego), nie istnieją więc przesłanki przemawiające za rezygnacją z realizacji analizowanych zapisów.</w:t>
      </w:r>
    </w:p>
    <w:p w14:paraId="29E92F49" w14:textId="77777777" w:rsidR="00C75BC7" w:rsidRPr="009B13D0" w:rsidRDefault="00000000">
      <w:pPr>
        <w:pStyle w:val="Tekstpodstawowy"/>
        <w:spacing w:before="1" w:line="276" w:lineRule="auto"/>
        <w:ind w:right="143"/>
      </w:pPr>
      <w:r w:rsidRPr="009B13D0">
        <w:t>Sporządzenie i uchwalenie dla przedmiotowego obszaru planu miejscowego pozwoli na jednoznaczne określenie przeznaczenia poszczególnych terenów, a także sposobów ich zagospodarowania, zgodnie z przyjętą dla tego obszaru w Studium polityką przestrzenną.</w:t>
      </w:r>
    </w:p>
    <w:p w14:paraId="71C7CBF9" w14:textId="77777777" w:rsidR="00C75BC7" w:rsidRPr="00F17AC1" w:rsidRDefault="00000000" w:rsidP="00845E7F">
      <w:pPr>
        <w:pStyle w:val="Nagwek1"/>
        <w:numPr>
          <w:ilvl w:val="0"/>
          <w:numId w:val="39"/>
        </w:numPr>
        <w:tabs>
          <w:tab w:val="left" w:pos="527"/>
        </w:tabs>
        <w:ind w:left="141" w:right="146" w:firstLine="0"/>
        <w:jc w:val="both"/>
      </w:pPr>
      <w:bookmarkStart w:id="63" w:name="_Toc205488451"/>
      <w:r w:rsidRPr="009B13D0">
        <w:t>ISTNIEJĄCE</w:t>
      </w:r>
      <w:r w:rsidRPr="009B13D0">
        <w:rPr>
          <w:spacing w:val="-6"/>
        </w:rPr>
        <w:t xml:space="preserve"> </w:t>
      </w:r>
      <w:r w:rsidRPr="009B13D0">
        <w:t>PROBLEMY</w:t>
      </w:r>
      <w:r w:rsidRPr="009B13D0">
        <w:rPr>
          <w:spacing w:val="-7"/>
        </w:rPr>
        <w:t xml:space="preserve"> </w:t>
      </w:r>
      <w:r w:rsidRPr="009B13D0">
        <w:t>OCHRONY</w:t>
      </w:r>
      <w:r w:rsidRPr="009B13D0">
        <w:rPr>
          <w:spacing w:val="-7"/>
        </w:rPr>
        <w:t xml:space="preserve"> </w:t>
      </w:r>
      <w:r w:rsidRPr="009B13D0">
        <w:t>ŚRODOWISKA</w:t>
      </w:r>
      <w:r w:rsidRPr="009B13D0">
        <w:rPr>
          <w:spacing w:val="-7"/>
        </w:rPr>
        <w:t xml:space="preserve"> </w:t>
      </w:r>
      <w:r w:rsidRPr="009B13D0">
        <w:t>ISTOTNE</w:t>
      </w:r>
      <w:r w:rsidRPr="009B13D0">
        <w:rPr>
          <w:spacing w:val="-6"/>
        </w:rPr>
        <w:t xml:space="preserve"> </w:t>
      </w:r>
      <w:r w:rsidRPr="009B13D0">
        <w:t>Z</w:t>
      </w:r>
      <w:r w:rsidRPr="009B13D0">
        <w:rPr>
          <w:spacing w:val="-2"/>
        </w:rPr>
        <w:t xml:space="preserve"> </w:t>
      </w:r>
      <w:r w:rsidRPr="009B13D0">
        <w:t xml:space="preserve">PUNKTU </w:t>
      </w:r>
      <w:r w:rsidRPr="00F17AC1">
        <w:t>WIDZENIA PROJEKTU PLANU MIEJSCOWEGO</w:t>
      </w:r>
      <w:bookmarkEnd w:id="63"/>
    </w:p>
    <w:p w14:paraId="18E9021A" w14:textId="77777777" w:rsidR="00C75BC7" w:rsidRPr="00F17AC1" w:rsidRDefault="00000000">
      <w:pPr>
        <w:pStyle w:val="Tekstpodstawowy"/>
        <w:spacing w:before="240" w:line="276" w:lineRule="auto"/>
        <w:ind w:left="155" w:right="138" w:firstLine="568"/>
      </w:pPr>
      <w:r w:rsidRPr="00F17AC1">
        <w:t xml:space="preserve">Zgodnie z art. 51 ust. 2 pkt 2 lit. c ustawy </w:t>
      </w:r>
      <w:proofErr w:type="spellStart"/>
      <w:r w:rsidRPr="00F17AC1">
        <w:t>ooś</w:t>
      </w:r>
      <w:proofErr w:type="spellEnd"/>
      <w:r w:rsidRPr="00F17AC1">
        <w:t>, prognoza oddziaływania na środowisko określa, analizuje i ocenia istniejące problemy ochrony środowiska istotne z punktu widzenia realizacji projektowanego dokumentu, w szczególności dotyczące obszarów podlegających ochronie na podstawie ustawy z dnia 16 kwietnia 2004 r. o ochronie przyrody.</w:t>
      </w:r>
      <w:hyperlink w:anchor="_bookmark67" w:history="1">
        <w:r w:rsidR="00C75BC7" w:rsidRPr="00F17AC1">
          <w:rPr>
            <w:vertAlign w:val="superscript"/>
          </w:rPr>
          <w:t>29</w:t>
        </w:r>
      </w:hyperlink>
      <w:r w:rsidRPr="00F17AC1">
        <w:t xml:space="preserve"> Grunty na tym terenie nie należą do chronionych. Jednakże na obszarze omawianego terenu występują powierzchniowe</w:t>
      </w:r>
      <w:r w:rsidRPr="00F17AC1">
        <w:rPr>
          <w:spacing w:val="51"/>
        </w:rPr>
        <w:t xml:space="preserve"> </w:t>
      </w:r>
      <w:r w:rsidRPr="00F17AC1">
        <w:t>formy</w:t>
      </w:r>
      <w:r w:rsidRPr="00F17AC1">
        <w:rPr>
          <w:spacing w:val="59"/>
        </w:rPr>
        <w:t xml:space="preserve"> </w:t>
      </w:r>
      <w:r w:rsidRPr="00F17AC1">
        <w:t>ochrony</w:t>
      </w:r>
      <w:r w:rsidRPr="00F17AC1">
        <w:rPr>
          <w:spacing w:val="55"/>
        </w:rPr>
        <w:t xml:space="preserve"> </w:t>
      </w:r>
      <w:r w:rsidRPr="00F17AC1">
        <w:t>przyrody,</w:t>
      </w:r>
      <w:r w:rsidRPr="00F17AC1">
        <w:rPr>
          <w:spacing w:val="55"/>
        </w:rPr>
        <w:t xml:space="preserve"> </w:t>
      </w:r>
      <w:r w:rsidRPr="00F17AC1">
        <w:t>a</w:t>
      </w:r>
      <w:r w:rsidRPr="00F17AC1">
        <w:rPr>
          <w:spacing w:val="55"/>
        </w:rPr>
        <w:t xml:space="preserve"> </w:t>
      </w:r>
      <w:r w:rsidRPr="00F17AC1">
        <w:t>mianowicie</w:t>
      </w:r>
      <w:r w:rsidRPr="00F17AC1">
        <w:rPr>
          <w:spacing w:val="55"/>
        </w:rPr>
        <w:t xml:space="preserve"> </w:t>
      </w:r>
      <w:r w:rsidRPr="00F17AC1">
        <w:t>Obszar</w:t>
      </w:r>
      <w:r w:rsidRPr="00F17AC1">
        <w:rPr>
          <w:spacing w:val="55"/>
        </w:rPr>
        <w:t xml:space="preserve"> </w:t>
      </w:r>
      <w:r w:rsidRPr="00F17AC1">
        <w:t>Chronionego</w:t>
      </w:r>
      <w:r w:rsidRPr="00F17AC1">
        <w:rPr>
          <w:spacing w:val="56"/>
        </w:rPr>
        <w:t xml:space="preserve"> </w:t>
      </w:r>
      <w:r w:rsidRPr="00F17AC1">
        <w:rPr>
          <w:spacing w:val="-2"/>
        </w:rPr>
        <w:t>Krajobrazu</w:t>
      </w:r>
    </w:p>
    <w:p w14:paraId="3E024FA0" w14:textId="77777777" w:rsidR="00C75BC7" w:rsidRPr="00F17AC1" w:rsidRDefault="00000000">
      <w:pPr>
        <w:pStyle w:val="Tekstpodstawowy"/>
        <w:spacing w:line="278" w:lineRule="auto"/>
        <w:ind w:left="155" w:right="143" w:firstLine="0"/>
      </w:pPr>
      <w:r w:rsidRPr="00F17AC1">
        <w:t>„Puszcza Notecka”. Obejmuje on tereny miejscowego planu wysunięte najbardziej na</w:t>
      </w:r>
      <w:r w:rsidRPr="00F17AC1">
        <w:rPr>
          <w:spacing w:val="40"/>
        </w:rPr>
        <w:t xml:space="preserve"> </w:t>
      </w:r>
      <w:r w:rsidRPr="00F17AC1">
        <w:t>wschód,</w:t>
      </w:r>
      <w:r w:rsidRPr="00F17AC1">
        <w:rPr>
          <w:spacing w:val="15"/>
        </w:rPr>
        <w:t xml:space="preserve"> </w:t>
      </w:r>
      <w:r w:rsidRPr="00F17AC1">
        <w:t>a</w:t>
      </w:r>
      <w:r w:rsidRPr="00F17AC1">
        <w:rPr>
          <w:spacing w:val="14"/>
        </w:rPr>
        <w:t xml:space="preserve"> </w:t>
      </w:r>
      <w:r w:rsidRPr="00F17AC1">
        <w:t>od</w:t>
      </w:r>
      <w:r w:rsidRPr="00F17AC1">
        <w:rPr>
          <w:spacing w:val="15"/>
        </w:rPr>
        <w:t xml:space="preserve"> </w:t>
      </w:r>
      <w:r w:rsidRPr="00F17AC1">
        <w:t>północy</w:t>
      </w:r>
      <w:r w:rsidRPr="00F17AC1">
        <w:rPr>
          <w:spacing w:val="15"/>
        </w:rPr>
        <w:t xml:space="preserve"> </w:t>
      </w:r>
      <w:r w:rsidRPr="00F17AC1">
        <w:t>stanowi</w:t>
      </w:r>
      <w:r w:rsidRPr="00F17AC1">
        <w:rPr>
          <w:spacing w:val="16"/>
        </w:rPr>
        <w:t xml:space="preserve"> </w:t>
      </w:r>
      <w:r w:rsidRPr="00F17AC1">
        <w:t>granicę</w:t>
      </w:r>
      <w:r w:rsidRPr="00F17AC1">
        <w:rPr>
          <w:spacing w:val="14"/>
        </w:rPr>
        <w:t xml:space="preserve"> </w:t>
      </w:r>
      <w:r w:rsidRPr="00F17AC1">
        <w:t>planu.</w:t>
      </w:r>
      <w:r w:rsidRPr="00F17AC1">
        <w:rPr>
          <w:spacing w:val="15"/>
        </w:rPr>
        <w:t xml:space="preserve"> </w:t>
      </w:r>
      <w:r w:rsidRPr="00F17AC1">
        <w:t>Obszar</w:t>
      </w:r>
      <w:r w:rsidRPr="00F17AC1">
        <w:rPr>
          <w:spacing w:val="14"/>
        </w:rPr>
        <w:t xml:space="preserve"> </w:t>
      </w:r>
      <w:r w:rsidRPr="00F17AC1">
        <w:t>ten</w:t>
      </w:r>
      <w:r w:rsidRPr="00F17AC1">
        <w:rPr>
          <w:spacing w:val="15"/>
        </w:rPr>
        <w:t xml:space="preserve"> </w:t>
      </w:r>
      <w:r w:rsidRPr="00F17AC1">
        <w:t>obejmuje</w:t>
      </w:r>
      <w:r w:rsidRPr="00F17AC1">
        <w:rPr>
          <w:spacing w:val="15"/>
        </w:rPr>
        <w:t xml:space="preserve"> </w:t>
      </w:r>
      <w:r w:rsidRPr="00F17AC1">
        <w:t>m.in.</w:t>
      </w:r>
      <w:r w:rsidRPr="00F17AC1">
        <w:rPr>
          <w:spacing w:val="16"/>
        </w:rPr>
        <w:t xml:space="preserve"> </w:t>
      </w:r>
      <w:r w:rsidRPr="00F17AC1">
        <w:t>cenne</w:t>
      </w:r>
      <w:r w:rsidRPr="00F17AC1">
        <w:rPr>
          <w:spacing w:val="15"/>
        </w:rPr>
        <w:t xml:space="preserve"> </w:t>
      </w:r>
      <w:r w:rsidRPr="00F17AC1">
        <w:rPr>
          <w:spacing w:val="-2"/>
        </w:rPr>
        <w:t>przyrodniczo</w:t>
      </w:r>
    </w:p>
    <w:p w14:paraId="79B57F18" w14:textId="77777777" w:rsidR="00C75BC7" w:rsidRPr="00F17AC1" w:rsidRDefault="00000000">
      <w:pPr>
        <w:pStyle w:val="Tekstpodstawowy"/>
        <w:spacing w:before="4"/>
        <w:ind w:left="0" w:firstLine="0"/>
        <w:jc w:val="left"/>
        <w:rPr>
          <w:sz w:val="12"/>
        </w:rPr>
      </w:pPr>
      <w:r w:rsidRPr="00F17AC1">
        <w:rPr>
          <w:noProof/>
          <w:sz w:val="12"/>
        </w:rPr>
        <mc:AlternateContent>
          <mc:Choice Requires="wps">
            <w:drawing>
              <wp:anchor distT="0" distB="0" distL="0" distR="0" simplePos="0" relativeHeight="251663872" behindDoc="1" locked="0" layoutInCell="1" allowOverlap="1" wp14:anchorId="65162998" wp14:editId="1E46944C">
                <wp:simplePos x="0" y="0"/>
                <wp:positionH relativeFrom="page">
                  <wp:posOffset>899464</wp:posOffset>
                </wp:positionH>
                <wp:positionV relativeFrom="paragraph">
                  <wp:posOffset>105934</wp:posOffset>
                </wp:positionV>
                <wp:extent cx="1829435" cy="762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3" y="0"/>
                              </a:moveTo>
                              <a:lnTo>
                                <a:pt x="0" y="0"/>
                              </a:lnTo>
                              <a:lnTo>
                                <a:pt x="0" y="7619"/>
                              </a:lnTo>
                              <a:lnTo>
                                <a:pt x="1829053" y="7619"/>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8EDF003" id="Graphic 22" o:spid="_x0000_s1026" style="position:absolute;margin-left:70.8pt;margin-top:8.35pt;width:144.05pt;height:.6pt;z-index:-25165260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OvFIwIAAL0EAAAOAAAAZHJzL2Uyb0RvYy54bWysVMFu2zAMvQ/YPwi6L07SNW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nz+eK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" path="m1829053,l,,,7619r1829053,l1829053,xe" fillcolor="black" stroked="f">
                <v:path arrowok="t"/>
                <w10:wrap type="topAndBottom" anchorx="page"/>
              </v:shape>
            </w:pict>
          </mc:Fallback>
        </mc:AlternateContent>
      </w:r>
    </w:p>
    <w:p w14:paraId="42D9B0FB" w14:textId="77777777" w:rsidR="00C75BC7" w:rsidRPr="00F17AC1" w:rsidRDefault="00C75BC7">
      <w:pPr>
        <w:pStyle w:val="Tekstpodstawowy"/>
        <w:spacing w:before="168"/>
        <w:ind w:left="0" w:firstLine="0"/>
        <w:jc w:val="left"/>
        <w:rPr>
          <w:sz w:val="18"/>
        </w:rPr>
      </w:pPr>
    </w:p>
    <w:p w14:paraId="3467715D" w14:textId="77777777" w:rsidR="00C75BC7" w:rsidRPr="00F17AC1" w:rsidRDefault="00000000">
      <w:pPr>
        <w:ind w:left="141"/>
        <w:rPr>
          <w:sz w:val="18"/>
        </w:rPr>
      </w:pPr>
      <w:bookmarkStart w:id="64" w:name="_bookmark67"/>
      <w:bookmarkEnd w:id="64"/>
      <w:r w:rsidRPr="00F17AC1">
        <w:rPr>
          <w:position w:val="6"/>
          <w:sz w:val="12"/>
        </w:rPr>
        <w:t>29</w:t>
      </w:r>
      <w:r w:rsidRPr="00F17AC1">
        <w:rPr>
          <w:spacing w:val="11"/>
          <w:position w:val="6"/>
          <w:sz w:val="12"/>
        </w:rPr>
        <w:t xml:space="preserve"> </w:t>
      </w:r>
      <w:r w:rsidRPr="00F17AC1">
        <w:rPr>
          <w:sz w:val="18"/>
        </w:rPr>
        <w:t>za:</w:t>
      </w:r>
      <w:r w:rsidRPr="00F17AC1">
        <w:rPr>
          <w:spacing w:val="-2"/>
          <w:sz w:val="18"/>
        </w:rPr>
        <w:t xml:space="preserve"> </w:t>
      </w:r>
      <w:r w:rsidRPr="00F17AC1">
        <w:rPr>
          <w:sz w:val="18"/>
        </w:rPr>
        <w:t>Bednarek</w:t>
      </w:r>
      <w:r w:rsidRPr="00F17AC1">
        <w:rPr>
          <w:spacing w:val="-1"/>
          <w:sz w:val="18"/>
        </w:rPr>
        <w:t xml:space="preserve"> </w:t>
      </w:r>
      <w:r w:rsidRPr="00F17AC1">
        <w:rPr>
          <w:sz w:val="18"/>
        </w:rPr>
        <w:t>R.</w:t>
      </w:r>
      <w:r w:rsidRPr="00F17AC1">
        <w:rPr>
          <w:spacing w:val="-2"/>
          <w:sz w:val="18"/>
        </w:rPr>
        <w:t xml:space="preserve"> </w:t>
      </w:r>
      <w:r w:rsidRPr="00F17AC1">
        <w:rPr>
          <w:sz w:val="18"/>
        </w:rPr>
        <w:t>(red).2012.</w:t>
      </w:r>
      <w:r w:rsidRPr="00F17AC1">
        <w:rPr>
          <w:spacing w:val="-4"/>
          <w:sz w:val="18"/>
        </w:rPr>
        <w:t xml:space="preserve"> </w:t>
      </w:r>
      <w:r w:rsidRPr="00F17AC1">
        <w:rPr>
          <w:sz w:val="18"/>
        </w:rPr>
        <w:t>Strategiczna</w:t>
      </w:r>
      <w:r w:rsidRPr="00F17AC1">
        <w:rPr>
          <w:spacing w:val="-3"/>
          <w:sz w:val="18"/>
        </w:rPr>
        <w:t xml:space="preserve"> </w:t>
      </w:r>
      <w:r w:rsidRPr="00F17AC1">
        <w:rPr>
          <w:sz w:val="18"/>
        </w:rPr>
        <w:t>ocena</w:t>
      </w:r>
      <w:r w:rsidRPr="00F17AC1">
        <w:rPr>
          <w:spacing w:val="-3"/>
          <w:sz w:val="18"/>
        </w:rPr>
        <w:t xml:space="preserve"> </w:t>
      </w:r>
      <w:r w:rsidRPr="00F17AC1">
        <w:rPr>
          <w:sz w:val="18"/>
        </w:rPr>
        <w:t>oddziaływania</w:t>
      </w:r>
      <w:r w:rsidRPr="00F17AC1">
        <w:rPr>
          <w:spacing w:val="-2"/>
          <w:sz w:val="18"/>
        </w:rPr>
        <w:t xml:space="preserve"> </w:t>
      </w:r>
      <w:r w:rsidRPr="00F17AC1">
        <w:rPr>
          <w:sz w:val="18"/>
        </w:rPr>
        <w:t>na</w:t>
      </w:r>
      <w:r w:rsidRPr="00F17AC1">
        <w:rPr>
          <w:spacing w:val="-3"/>
          <w:sz w:val="18"/>
        </w:rPr>
        <w:t xml:space="preserve"> </w:t>
      </w:r>
      <w:r w:rsidRPr="00F17AC1">
        <w:rPr>
          <w:sz w:val="18"/>
        </w:rPr>
        <w:t>środowisko</w:t>
      </w:r>
      <w:r w:rsidRPr="00F17AC1">
        <w:rPr>
          <w:spacing w:val="-3"/>
          <w:sz w:val="18"/>
        </w:rPr>
        <w:t xml:space="preserve"> </w:t>
      </w:r>
      <w:r w:rsidRPr="00F17AC1">
        <w:rPr>
          <w:sz w:val="18"/>
        </w:rPr>
        <w:t>w</w:t>
      </w:r>
      <w:r w:rsidRPr="00F17AC1">
        <w:rPr>
          <w:spacing w:val="-3"/>
          <w:sz w:val="18"/>
        </w:rPr>
        <w:t xml:space="preserve"> </w:t>
      </w:r>
      <w:r w:rsidRPr="00F17AC1">
        <w:rPr>
          <w:sz w:val="18"/>
        </w:rPr>
        <w:t>planowaniu</w:t>
      </w:r>
      <w:r w:rsidRPr="00F17AC1">
        <w:rPr>
          <w:spacing w:val="-1"/>
          <w:sz w:val="18"/>
        </w:rPr>
        <w:t xml:space="preserve"> </w:t>
      </w:r>
      <w:r w:rsidRPr="00F17AC1">
        <w:rPr>
          <w:sz w:val="18"/>
        </w:rPr>
        <w:t>przestrzennym.</w:t>
      </w:r>
      <w:r w:rsidRPr="00F17AC1">
        <w:rPr>
          <w:spacing w:val="-3"/>
          <w:sz w:val="18"/>
        </w:rPr>
        <w:t xml:space="preserve"> </w:t>
      </w:r>
      <w:r w:rsidRPr="00F17AC1">
        <w:rPr>
          <w:spacing w:val="-2"/>
          <w:sz w:val="18"/>
        </w:rPr>
        <w:t>Poznań.</w:t>
      </w:r>
    </w:p>
    <w:p w14:paraId="7F74D100" w14:textId="77777777" w:rsidR="00C75BC7" w:rsidRPr="00F17AC1" w:rsidRDefault="00C75BC7">
      <w:pPr>
        <w:rPr>
          <w:sz w:val="18"/>
        </w:rPr>
        <w:sectPr w:rsidR="00C75BC7" w:rsidRPr="00F17AC1">
          <w:pgSz w:w="11910" w:h="16840"/>
          <w:pgMar w:top="1460" w:right="1275" w:bottom="1600" w:left="1275" w:header="718" w:footer="1407" w:gutter="0"/>
          <w:cols w:space="708"/>
        </w:sectPr>
      </w:pPr>
    </w:p>
    <w:p w14:paraId="3F82F37F" w14:textId="77777777" w:rsidR="00C75BC7" w:rsidRPr="00ED5AE7" w:rsidRDefault="00C75BC7">
      <w:pPr>
        <w:pStyle w:val="Tekstpodstawowy"/>
        <w:spacing w:before="23"/>
        <w:ind w:left="0" w:firstLine="0"/>
        <w:jc w:val="left"/>
        <w:rPr>
          <w:highlight w:val="yellow"/>
        </w:rPr>
      </w:pPr>
    </w:p>
    <w:p w14:paraId="1DC42AC7" w14:textId="77777777" w:rsidR="00C75BC7" w:rsidRPr="00F17AC1" w:rsidRDefault="00000000">
      <w:pPr>
        <w:pStyle w:val="Tekstpodstawowy"/>
        <w:spacing w:line="276" w:lineRule="auto"/>
        <w:ind w:left="155" w:right="140" w:firstLine="0"/>
      </w:pPr>
      <w:r w:rsidRPr="00F17AC1">
        <w:t xml:space="preserve">mokradła. Ponadto północną granicę stanowi Obszar Specjalnej Ochrony – Obszar Natura 2000 „Puszcza Notecka” (PLB300015). Realizacja postanowień miejscowego planu może nieść ze sobą pewne ryzyko pogłębienia istniejących problemów ochrony środowiska przyrodniczego </w:t>
      </w:r>
      <w:r w:rsidRPr="00F17AC1">
        <w:rPr>
          <w:i/>
        </w:rPr>
        <w:t xml:space="preserve">sensu lato, </w:t>
      </w:r>
      <w:r w:rsidRPr="00F17AC1">
        <w:t>a także powstania nowych dlań zagrożeń.</w:t>
      </w:r>
    </w:p>
    <w:p w14:paraId="09A9CD64" w14:textId="77777777" w:rsidR="00C75BC7" w:rsidRPr="00F17AC1" w:rsidRDefault="00000000">
      <w:pPr>
        <w:pStyle w:val="Tekstpodstawowy"/>
        <w:spacing w:line="276" w:lineRule="auto"/>
        <w:ind w:left="155" w:right="147" w:firstLine="568"/>
      </w:pPr>
      <w:r w:rsidRPr="00F17AC1">
        <w:t>Wymienione</w:t>
      </w:r>
      <w:r w:rsidRPr="00F17AC1">
        <w:rPr>
          <w:spacing w:val="-2"/>
        </w:rPr>
        <w:t xml:space="preserve"> </w:t>
      </w:r>
      <w:r w:rsidRPr="00F17AC1">
        <w:t>formy</w:t>
      </w:r>
      <w:r w:rsidRPr="00F17AC1">
        <w:rPr>
          <w:spacing w:val="-1"/>
        </w:rPr>
        <w:t xml:space="preserve"> </w:t>
      </w:r>
      <w:r w:rsidRPr="00F17AC1">
        <w:t>ochrony</w:t>
      </w:r>
      <w:r w:rsidRPr="00F17AC1">
        <w:rPr>
          <w:spacing w:val="-1"/>
        </w:rPr>
        <w:t xml:space="preserve"> </w:t>
      </w:r>
      <w:r w:rsidRPr="00F17AC1">
        <w:t>przyrody</w:t>
      </w:r>
      <w:r w:rsidRPr="00F17AC1">
        <w:rPr>
          <w:spacing w:val="-2"/>
        </w:rPr>
        <w:t xml:space="preserve"> </w:t>
      </w:r>
      <w:r w:rsidRPr="00F17AC1">
        <w:t>są</w:t>
      </w:r>
      <w:r w:rsidRPr="00F17AC1">
        <w:rPr>
          <w:spacing w:val="-2"/>
        </w:rPr>
        <w:t xml:space="preserve"> </w:t>
      </w:r>
      <w:r w:rsidRPr="00F17AC1">
        <w:t>jednak</w:t>
      </w:r>
      <w:r w:rsidRPr="00F17AC1">
        <w:rPr>
          <w:spacing w:val="-1"/>
        </w:rPr>
        <w:t xml:space="preserve"> </w:t>
      </w:r>
      <w:r w:rsidRPr="00F17AC1">
        <w:t>objęte</w:t>
      </w:r>
      <w:r w:rsidRPr="00F17AC1">
        <w:rPr>
          <w:spacing w:val="-2"/>
        </w:rPr>
        <w:t xml:space="preserve"> </w:t>
      </w:r>
      <w:r w:rsidRPr="00F17AC1">
        <w:t>ochroną</w:t>
      </w:r>
      <w:r w:rsidRPr="00F17AC1">
        <w:rPr>
          <w:spacing w:val="-2"/>
        </w:rPr>
        <w:t xml:space="preserve"> </w:t>
      </w:r>
      <w:r w:rsidRPr="00F17AC1">
        <w:t>na</w:t>
      </w:r>
      <w:r w:rsidRPr="00F17AC1">
        <w:rPr>
          <w:spacing w:val="-2"/>
        </w:rPr>
        <w:t xml:space="preserve"> </w:t>
      </w:r>
      <w:r w:rsidRPr="00F17AC1">
        <w:t>podstawie</w:t>
      </w:r>
      <w:r w:rsidRPr="00F17AC1">
        <w:rPr>
          <w:spacing w:val="-2"/>
        </w:rPr>
        <w:t xml:space="preserve"> </w:t>
      </w:r>
      <w:r w:rsidRPr="00F17AC1">
        <w:t>przepisów odrębnych, które powinny skutecznie je chronić.</w:t>
      </w:r>
    </w:p>
    <w:p w14:paraId="5239388A" w14:textId="07010BEE" w:rsidR="00C75BC7" w:rsidRPr="009910F1" w:rsidRDefault="00000000">
      <w:pPr>
        <w:pStyle w:val="Tekstpodstawowy"/>
        <w:spacing w:line="276" w:lineRule="auto"/>
        <w:ind w:left="155" w:right="137" w:firstLine="568"/>
      </w:pPr>
      <w:r w:rsidRPr="00F17AC1">
        <w:t>Ochronę</w:t>
      </w:r>
      <w:r w:rsidRPr="00F17AC1">
        <w:rPr>
          <w:spacing w:val="80"/>
          <w:w w:val="150"/>
        </w:rPr>
        <w:t xml:space="preserve"> </w:t>
      </w:r>
      <w:r w:rsidRPr="00F17AC1">
        <w:t>Obszaru</w:t>
      </w:r>
      <w:r w:rsidRPr="00F17AC1">
        <w:rPr>
          <w:spacing w:val="80"/>
          <w:w w:val="150"/>
        </w:rPr>
        <w:t xml:space="preserve"> </w:t>
      </w:r>
      <w:r w:rsidRPr="00F17AC1">
        <w:t>Chronionego</w:t>
      </w:r>
      <w:r w:rsidRPr="00F17AC1">
        <w:rPr>
          <w:spacing w:val="80"/>
          <w:w w:val="150"/>
        </w:rPr>
        <w:t xml:space="preserve"> </w:t>
      </w:r>
      <w:r w:rsidRPr="00F17AC1">
        <w:t>Krajobrazu</w:t>
      </w:r>
      <w:r w:rsidRPr="00F17AC1">
        <w:rPr>
          <w:spacing w:val="80"/>
          <w:w w:val="150"/>
        </w:rPr>
        <w:t xml:space="preserve"> </w:t>
      </w:r>
      <w:r w:rsidRPr="00F17AC1">
        <w:t>„Puszcza</w:t>
      </w:r>
      <w:r w:rsidRPr="00F17AC1">
        <w:rPr>
          <w:spacing w:val="80"/>
          <w:w w:val="150"/>
        </w:rPr>
        <w:t xml:space="preserve"> </w:t>
      </w:r>
      <w:r w:rsidRPr="00F17AC1">
        <w:t>Notecka”</w:t>
      </w:r>
      <w:r w:rsidRPr="00F17AC1">
        <w:rPr>
          <w:spacing w:val="80"/>
          <w:w w:val="150"/>
        </w:rPr>
        <w:t xml:space="preserve"> </w:t>
      </w:r>
      <w:r w:rsidRPr="00F17AC1">
        <w:t>określa</w:t>
      </w:r>
      <w:r w:rsidRPr="00F17AC1">
        <w:rPr>
          <w:spacing w:val="80"/>
          <w:w w:val="150"/>
        </w:rPr>
        <w:t xml:space="preserve"> </w:t>
      </w:r>
      <w:r w:rsidRPr="00F17AC1">
        <w:rPr>
          <w:i/>
        </w:rPr>
        <w:t>Ustawa o</w:t>
      </w:r>
      <w:r w:rsidRPr="00F17AC1">
        <w:rPr>
          <w:i/>
          <w:spacing w:val="-3"/>
        </w:rPr>
        <w:t xml:space="preserve"> </w:t>
      </w:r>
      <w:r w:rsidRPr="00F17AC1">
        <w:rPr>
          <w:i/>
        </w:rPr>
        <w:t>ochronie przyrody</w:t>
      </w:r>
      <w:r w:rsidRPr="00F17AC1">
        <w:t>. Natomiast dla obszaru Natura 2000 „Puszcza Notecka” (PLH300015) obowiązuje plan zadań ochronnych ustanowiony Zarządzeniem Regionalnego Dyrektora Ochrony Środowiska w Poznaniu z dnia 3 marca 2014 r. (Dz. Urz. Woj. 2014 r., poz. 1793). Wyznaczmy został w</w:t>
      </w:r>
      <w:r w:rsidRPr="00F17AC1">
        <w:rPr>
          <w:spacing w:val="-2"/>
        </w:rPr>
        <w:t xml:space="preserve"> </w:t>
      </w:r>
      <w:r w:rsidRPr="00F17AC1">
        <w:t xml:space="preserve">celu zachowania europejskiego dziedzictwa przyrodniczego, poprzez objęcie ochroną siedlisk 27 gatunków ptaków wymienionych w załączniku I Dyrektywy Parlamentu Europejskiego i Rady 2009/147/WE z dnia 30 listopada 2009 r. </w:t>
      </w:r>
      <w:r w:rsidRPr="00F17AC1">
        <w:rPr>
          <w:i/>
        </w:rPr>
        <w:t xml:space="preserve">w sprawie ochrony dzikiego ptactwa, </w:t>
      </w:r>
      <w:r w:rsidRPr="00F17AC1">
        <w:t>a także gatunków regularnie migrujących. Dlatego realizacja projektu</w:t>
      </w:r>
      <w:r w:rsidRPr="00F17AC1">
        <w:rPr>
          <w:spacing w:val="40"/>
        </w:rPr>
        <w:t xml:space="preserve"> </w:t>
      </w:r>
      <w:proofErr w:type="spellStart"/>
      <w:r w:rsidRPr="00F17AC1">
        <w:t>mpzp</w:t>
      </w:r>
      <w:proofErr w:type="spellEnd"/>
      <w:r w:rsidRPr="00F17AC1">
        <w:rPr>
          <w:spacing w:val="40"/>
        </w:rPr>
        <w:t xml:space="preserve"> </w:t>
      </w:r>
      <w:r w:rsidRPr="00F17AC1">
        <w:t>nie</w:t>
      </w:r>
      <w:r w:rsidRPr="00F17AC1">
        <w:rPr>
          <w:spacing w:val="40"/>
        </w:rPr>
        <w:t xml:space="preserve"> </w:t>
      </w:r>
      <w:r w:rsidRPr="00F17AC1">
        <w:t>przyczyni</w:t>
      </w:r>
      <w:r w:rsidRPr="00F17AC1">
        <w:rPr>
          <w:spacing w:val="40"/>
        </w:rPr>
        <w:t xml:space="preserve"> </w:t>
      </w:r>
      <w:r w:rsidRPr="00F17AC1">
        <w:t>się</w:t>
      </w:r>
      <w:r w:rsidRPr="00F17AC1">
        <w:rPr>
          <w:spacing w:val="40"/>
        </w:rPr>
        <w:t xml:space="preserve"> </w:t>
      </w:r>
      <w:r w:rsidRPr="00F17AC1">
        <w:t>do pogłębiania</w:t>
      </w:r>
      <w:r w:rsidRPr="00F17AC1">
        <w:rPr>
          <w:spacing w:val="40"/>
        </w:rPr>
        <w:t xml:space="preserve"> </w:t>
      </w:r>
      <w:r w:rsidRPr="00F17AC1">
        <w:t>problemów</w:t>
      </w:r>
      <w:r w:rsidRPr="00F17AC1">
        <w:rPr>
          <w:spacing w:val="40"/>
        </w:rPr>
        <w:t xml:space="preserve"> </w:t>
      </w:r>
      <w:r w:rsidRPr="00F17AC1">
        <w:t>ochrony</w:t>
      </w:r>
      <w:r w:rsidRPr="00F17AC1">
        <w:rPr>
          <w:spacing w:val="40"/>
        </w:rPr>
        <w:t xml:space="preserve"> </w:t>
      </w:r>
      <w:r w:rsidRPr="00F17AC1">
        <w:t>środowiska</w:t>
      </w:r>
      <w:r w:rsidRPr="00F17AC1">
        <w:rPr>
          <w:spacing w:val="80"/>
        </w:rPr>
        <w:t xml:space="preserve"> </w:t>
      </w:r>
      <w:r w:rsidR="00493803">
        <w:rPr>
          <w:spacing w:val="80"/>
        </w:rPr>
        <w:br/>
      </w:r>
      <w:r w:rsidRPr="00F17AC1">
        <w:t xml:space="preserve">w odniesieniu do </w:t>
      </w:r>
      <w:r w:rsidRPr="009910F1">
        <w:t>powierzchniowych terenów chronionych.</w:t>
      </w:r>
    </w:p>
    <w:p w14:paraId="783ADD59" w14:textId="77777777" w:rsidR="00C75BC7" w:rsidRPr="009910F1" w:rsidRDefault="00000000">
      <w:pPr>
        <w:pStyle w:val="Tekstpodstawowy"/>
        <w:spacing w:before="1" w:line="276" w:lineRule="auto"/>
        <w:ind w:right="141"/>
      </w:pPr>
      <w:r w:rsidRPr="009910F1">
        <w:t>Środowisko na</w:t>
      </w:r>
      <w:r w:rsidRPr="009910F1">
        <w:rPr>
          <w:spacing w:val="-1"/>
        </w:rPr>
        <w:t xml:space="preserve"> </w:t>
      </w:r>
      <w:r w:rsidRPr="009910F1">
        <w:t xml:space="preserve">obszarze objętym projektem </w:t>
      </w:r>
      <w:proofErr w:type="spellStart"/>
      <w:r w:rsidRPr="009910F1">
        <w:t>mpzp</w:t>
      </w:r>
      <w:proofErr w:type="spellEnd"/>
      <w:r w:rsidRPr="009910F1">
        <w:t xml:space="preserve"> jest przekształcone antropogenicznie: w większości naturalna szata roślinna uległa degradacji. Teren porośnięty jest zielenią niską (trawiastą) i</w:t>
      </w:r>
      <w:r w:rsidRPr="009910F1">
        <w:rPr>
          <w:spacing w:val="-2"/>
        </w:rPr>
        <w:t xml:space="preserve"> </w:t>
      </w:r>
      <w:r w:rsidRPr="009910F1">
        <w:t xml:space="preserve">towarzyszącą jej miejscami zielenią wysoką (zadrzewienia i zakrzewienia). Ponadto w granicach opracowania znajduje się zagajnik o drzewostanie mieszanym (dominującymi gatunkami drzew są: brzoza i sosna). Na obszarze objętym projektem </w:t>
      </w:r>
      <w:proofErr w:type="spellStart"/>
      <w:r w:rsidRPr="009910F1">
        <w:t>mpzp</w:t>
      </w:r>
      <w:proofErr w:type="spellEnd"/>
      <w:r w:rsidRPr="009910F1">
        <w:t xml:space="preserve"> roślinnością rzeczywistą są przede wszystkim towarzyszące uprawom liczne gatunki </w:t>
      </w:r>
      <w:proofErr w:type="spellStart"/>
      <w:r w:rsidRPr="009910F1">
        <w:t>segetalne</w:t>
      </w:r>
      <w:proofErr w:type="spellEnd"/>
      <w:r w:rsidRPr="009910F1">
        <w:t>. Z</w:t>
      </w:r>
      <w:r w:rsidRPr="009910F1">
        <w:rPr>
          <w:spacing w:val="-1"/>
        </w:rPr>
        <w:t xml:space="preserve"> </w:t>
      </w:r>
      <w:r w:rsidRPr="009910F1">
        <w:t>uwagi na</w:t>
      </w:r>
      <w:r w:rsidRPr="009910F1">
        <w:rPr>
          <w:spacing w:val="-1"/>
        </w:rPr>
        <w:t xml:space="preserve"> </w:t>
      </w:r>
      <w:r w:rsidRPr="009910F1">
        <w:t>obecność</w:t>
      </w:r>
      <w:r w:rsidRPr="009910F1">
        <w:rPr>
          <w:spacing w:val="-1"/>
        </w:rPr>
        <w:t xml:space="preserve"> </w:t>
      </w:r>
      <w:r w:rsidRPr="009910F1">
        <w:t>drogi</w:t>
      </w:r>
      <w:r w:rsidRPr="009910F1">
        <w:rPr>
          <w:spacing w:val="-1"/>
        </w:rPr>
        <w:t xml:space="preserve"> </w:t>
      </w:r>
      <w:r w:rsidRPr="009910F1">
        <w:t>na</w:t>
      </w:r>
      <w:r w:rsidRPr="009910F1">
        <w:rPr>
          <w:spacing w:val="-1"/>
        </w:rPr>
        <w:t xml:space="preserve"> </w:t>
      </w:r>
      <w:r w:rsidRPr="009910F1">
        <w:t>obszarze opracowania</w:t>
      </w:r>
      <w:r w:rsidRPr="009910F1">
        <w:rPr>
          <w:spacing w:val="-1"/>
        </w:rPr>
        <w:t xml:space="preserve"> </w:t>
      </w:r>
      <w:r w:rsidRPr="009910F1">
        <w:t>spotkać</w:t>
      </w:r>
      <w:r w:rsidRPr="009910F1">
        <w:rPr>
          <w:spacing w:val="-1"/>
        </w:rPr>
        <w:t xml:space="preserve"> </w:t>
      </w:r>
      <w:r w:rsidRPr="009910F1">
        <w:t>można</w:t>
      </w:r>
      <w:r w:rsidRPr="009910F1">
        <w:rPr>
          <w:spacing w:val="-1"/>
        </w:rPr>
        <w:t xml:space="preserve"> </w:t>
      </w:r>
      <w:r w:rsidRPr="009910F1">
        <w:t>również</w:t>
      </w:r>
      <w:r w:rsidRPr="009910F1">
        <w:rPr>
          <w:spacing w:val="-1"/>
        </w:rPr>
        <w:t xml:space="preserve"> </w:t>
      </w:r>
      <w:r w:rsidRPr="009910F1">
        <w:t>liczne rośliny ruderalne.</w:t>
      </w:r>
    </w:p>
    <w:p w14:paraId="054A89A9" w14:textId="77777777" w:rsidR="00C75BC7" w:rsidRPr="009910F1" w:rsidRDefault="00000000">
      <w:pPr>
        <w:pStyle w:val="Tekstpodstawowy"/>
        <w:spacing w:before="1"/>
        <w:ind w:left="724" w:firstLine="0"/>
      </w:pPr>
      <w:r w:rsidRPr="009910F1">
        <w:t>Do</w:t>
      </w:r>
      <w:r w:rsidRPr="009910F1">
        <w:rPr>
          <w:spacing w:val="-4"/>
        </w:rPr>
        <w:t xml:space="preserve"> </w:t>
      </w:r>
      <w:r w:rsidRPr="009910F1">
        <w:t>istniejących</w:t>
      </w:r>
      <w:r w:rsidRPr="009910F1">
        <w:rPr>
          <w:spacing w:val="-1"/>
        </w:rPr>
        <w:t xml:space="preserve"> </w:t>
      </w:r>
      <w:r w:rsidRPr="009910F1">
        <w:t>problemów</w:t>
      </w:r>
      <w:r w:rsidRPr="009910F1">
        <w:rPr>
          <w:spacing w:val="-2"/>
        </w:rPr>
        <w:t xml:space="preserve"> </w:t>
      </w:r>
      <w:r w:rsidRPr="009910F1">
        <w:t>należą</w:t>
      </w:r>
      <w:r w:rsidRPr="009910F1">
        <w:rPr>
          <w:spacing w:val="-2"/>
        </w:rPr>
        <w:t xml:space="preserve"> </w:t>
      </w:r>
      <w:r w:rsidRPr="009910F1">
        <w:t>przede</w:t>
      </w:r>
      <w:r w:rsidRPr="009910F1">
        <w:rPr>
          <w:spacing w:val="-2"/>
        </w:rPr>
        <w:t xml:space="preserve"> wszystkim:</w:t>
      </w:r>
    </w:p>
    <w:p w14:paraId="178FC248" w14:textId="77777777" w:rsidR="00C75BC7" w:rsidRPr="009910F1" w:rsidRDefault="00000000">
      <w:pPr>
        <w:pStyle w:val="Akapitzlist"/>
        <w:numPr>
          <w:ilvl w:val="0"/>
          <w:numId w:val="26"/>
        </w:numPr>
        <w:tabs>
          <w:tab w:val="left" w:pos="568"/>
        </w:tabs>
        <w:spacing w:before="41" w:line="276" w:lineRule="auto"/>
        <w:ind w:right="139"/>
        <w:jc w:val="both"/>
        <w:rPr>
          <w:sz w:val="24"/>
        </w:rPr>
      </w:pPr>
      <w:r w:rsidRPr="009910F1">
        <w:rPr>
          <w:sz w:val="24"/>
        </w:rPr>
        <w:t>presja przestrzeni (oddziaływanie na krajobraz, powierzchnie nieprzepuszczalne i</w:t>
      </w:r>
      <w:r w:rsidRPr="009910F1">
        <w:rPr>
          <w:spacing w:val="-1"/>
          <w:sz w:val="24"/>
        </w:rPr>
        <w:t xml:space="preserve"> </w:t>
      </w:r>
      <w:r w:rsidRPr="009910F1">
        <w:rPr>
          <w:sz w:val="24"/>
        </w:rPr>
        <w:t>słabo przepuszczalne, zakłócenia w migracji niektórych zwierząt – głównie poprzez grodzenie działek geodezyjnych);</w:t>
      </w:r>
    </w:p>
    <w:p w14:paraId="011D0C3E" w14:textId="77777777" w:rsidR="00C75BC7" w:rsidRPr="009910F1" w:rsidRDefault="00000000">
      <w:pPr>
        <w:pStyle w:val="Akapitzlist"/>
        <w:numPr>
          <w:ilvl w:val="0"/>
          <w:numId w:val="26"/>
        </w:numPr>
        <w:tabs>
          <w:tab w:val="left" w:pos="568"/>
        </w:tabs>
        <w:spacing w:line="278" w:lineRule="auto"/>
        <w:ind w:right="140"/>
        <w:jc w:val="both"/>
        <w:rPr>
          <w:sz w:val="24"/>
        </w:rPr>
      </w:pPr>
      <w:r w:rsidRPr="009910F1">
        <w:rPr>
          <w:sz w:val="24"/>
        </w:rPr>
        <w:t>emisja</w:t>
      </w:r>
      <w:r w:rsidRPr="009910F1">
        <w:rPr>
          <w:spacing w:val="-2"/>
          <w:sz w:val="24"/>
        </w:rPr>
        <w:t xml:space="preserve"> </w:t>
      </w:r>
      <w:r w:rsidRPr="009910F1">
        <w:rPr>
          <w:sz w:val="24"/>
        </w:rPr>
        <w:t>substancji</w:t>
      </w:r>
      <w:r w:rsidRPr="009910F1">
        <w:rPr>
          <w:spacing w:val="-3"/>
          <w:sz w:val="24"/>
        </w:rPr>
        <w:t xml:space="preserve"> </w:t>
      </w:r>
      <w:r w:rsidRPr="009910F1">
        <w:rPr>
          <w:sz w:val="24"/>
        </w:rPr>
        <w:t>(instalacje</w:t>
      </w:r>
      <w:r w:rsidRPr="009910F1">
        <w:rPr>
          <w:spacing w:val="-3"/>
          <w:sz w:val="24"/>
        </w:rPr>
        <w:t xml:space="preserve"> </w:t>
      </w:r>
      <w:r w:rsidRPr="009910F1">
        <w:rPr>
          <w:sz w:val="24"/>
        </w:rPr>
        <w:t>na</w:t>
      </w:r>
      <w:r w:rsidRPr="009910F1">
        <w:rPr>
          <w:spacing w:val="-3"/>
          <w:sz w:val="24"/>
        </w:rPr>
        <w:t xml:space="preserve"> </w:t>
      </w:r>
      <w:r w:rsidRPr="009910F1">
        <w:rPr>
          <w:sz w:val="24"/>
        </w:rPr>
        <w:t>terenach produkcyjnych</w:t>
      </w:r>
      <w:r w:rsidRPr="009910F1">
        <w:rPr>
          <w:spacing w:val="-2"/>
          <w:sz w:val="24"/>
        </w:rPr>
        <w:t xml:space="preserve"> </w:t>
      </w:r>
      <w:r w:rsidRPr="009910F1">
        <w:rPr>
          <w:sz w:val="24"/>
        </w:rPr>
        <w:t>i</w:t>
      </w:r>
      <w:r w:rsidRPr="009910F1">
        <w:rPr>
          <w:spacing w:val="-2"/>
          <w:sz w:val="24"/>
        </w:rPr>
        <w:t xml:space="preserve"> </w:t>
      </w:r>
      <w:r w:rsidRPr="009910F1">
        <w:rPr>
          <w:sz w:val="24"/>
        </w:rPr>
        <w:t>usługowych,</w:t>
      </w:r>
      <w:r w:rsidRPr="009910F1">
        <w:rPr>
          <w:spacing w:val="-2"/>
          <w:sz w:val="24"/>
        </w:rPr>
        <w:t xml:space="preserve"> </w:t>
      </w:r>
      <w:r w:rsidRPr="009910F1">
        <w:rPr>
          <w:sz w:val="24"/>
        </w:rPr>
        <w:t>emisje</w:t>
      </w:r>
      <w:r w:rsidRPr="009910F1">
        <w:rPr>
          <w:spacing w:val="-3"/>
          <w:sz w:val="24"/>
        </w:rPr>
        <w:t xml:space="preserve"> </w:t>
      </w:r>
      <w:r w:rsidRPr="009910F1">
        <w:rPr>
          <w:sz w:val="24"/>
        </w:rPr>
        <w:t>z</w:t>
      </w:r>
      <w:r w:rsidRPr="009910F1">
        <w:rPr>
          <w:spacing w:val="-3"/>
          <w:sz w:val="24"/>
        </w:rPr>
        <w:t xml:space="preserve"> </w:t>
      </w:r>
      <w:r w:rsidRPr="009910F1">
        <w:rPr>
          <w:sz w:val="24"/>
        </w:rPr>
        <w:t>systemów grzewczych, wzrost produkcji odpadów w obrębie terenu opracowania);</w:t>
      </w:r>
    </w:p>
    <w:p w14:paraId="526B4FF5" w14:textId="77777777" w:rsidR="00C75BC7" w:rsidRPr="009910F1" w:rsidRDefault="00000000">
      <w:pPr>
        <w:pStyle w:val="Akapitzlist"/>
        <w:numPr>
          <w:ilvl w:val="0"/>
          <w:numId w:val="26"/>
        </w:numPr>
        <w:tabs>
          <w:tab w:val="left" w:pos="568"/>
        </w:tabs>
        <w:spacing w:line="276" w:lineRule="auto"/>
        <w:ind w:right="141"/>
        <w:jc w:val="both"/>
        <w:rPr>
          <w:sz w:val="24"/>
        </w:rPr>
      </w:pPr>
      <w:r w:rsidRPr="009910F1">
        <w:rPr>
          <w:sz w:val="24"/>
        </w:rPr>
        <w:t>uciążliwości związane z ruchem na ulicach w obrębie terenu opracowania, przede wszystkim</w:t>
      </w:r>
      <w:r w:rsidRPr="009910F1">
        <w:rPr>
          <w:spacing w:val="80"/>
          <w:w w:val="150"/>
          <w:sz w:val="24"/>
        </w:rPr>
        <w:t xml:space="preserve"> </w:t>
      </w:r>
      <w:r w:rsidRPr="009910F1">
        <w:rPr>
          <w:sz w:val="24"/>
        </w:rPr>
        <w:t>klimatu</w:t>
      </w:r>
      <w:r w:rsidRPr="009910F1">
        <w:rPr>
          <w:spacing w:val="80"/>
          <w:w w:val="150"/>
          <w:sz w:val="24"/>
        </w:rPr>
        <w:t xml:space="preserve"> </w:t>
      </w:r>
      <w:r w:rsidRPr="009910F1">
        <w:rPr>
          <w:sz w:val="24"/>
        </w:rPr>
        <w:t>akustycznego,</w:t>
      </w:r>
      <w:r w:rsidRPr="009910F1">
        <w:rPr>
          <w:spacing w:val="80"/>
          <w:w w:val="150"/>
          <w:sz w:val="24"/>
        </w:rPr>
        <w:t xml:space="preserve"> </w:t>
      </w:r>
      <w:r w:rsidRPr="009910F1">
        <w:rPr>
          <w:sz w:val="24"/>
        </w:rPr>
        <w:t>zwiększone</w:t>
      </w:r>
      <w:r w:rsidRPr="009910F1">
        <w:rPr>
          <w:spacing w:val="80"/>
          <w:w w:val="150"/>
          <w:sz w:val="24"/>
        </w:rPr>
        <w:t xml:space="preserve"> </w:t>
      </w:r>
      <w:r w:rsidRPr="009910F1">
        <w:rPr>
          <w:sz w:val="24"/>
        </w:rPr>
        <w:t>zanieczyszczenia</w:t>
      </w:r>
      <w:r w:rsidRPr="009910F1">
        <w:rPr>
          <w:spacing w:val="80"/>
          <w:w w:val="150"/>
          <w:sz w:val="24"/>
        </w:rPr>
        <w:t xml:space="preserve"> </w:t>
      </w:r>
      <w:r w:rsidRPr="009910F1">
        <w:rPr>
          <w:sz w:val="24"/>
        </w:rPr>
        <w:t>powietrza</w:t>
      </w:r>
      <w:r w:rsidRPr="009910F1">
        <w:rPr>
          <w:spacing w:val="80"/>
          <w:w w:val="150"/>
          <w:sz w:val="24"/>
        </w:rPr>
        <w:t xml:space="preserve"> </w:t>
      </w:r>
      <w:r w:rsidRPr="009910F1">
        <w:rPr>
          <w:sz w:val="24"/>
        </w:rPr>
        <w:t>i</w:t>
      </w:r>
      <w:r w:rsidRPr="009910F1">
        <w:rPr>
          <w:spacing w:val="80"/>
          <w:w w:val="150"/>
          <w:sz w:val="24"/>
        </w:rPr>
        <w:t xml:space="preserve"> </w:t>
      </w:r>
      <w:r w:rsidRPr="009910F1">
        <w:rPr>
          <w:sz w:val="24"/>
        </w:rPr>
        <w:t>gleb w</w:t>
      </w:r>
      <w:r w:rsidRPr="009910F1">
        <w:rPr>
          <w:spacing w:val="-3"/>
          <w:sz w:val="24"/>
        </w:rPr>
        <w:t xml:space="preserve"> </w:t>
      </w:r>
      <w:r w:rsidRPr="009910F1">
        <w:rPr>
          <w:sz w:val="24"/>
        </w:rPr>
        <w:t>bezpośrednim sąsiedztwie dróg (w tym spływ zanieczyszczeń z nawierzchni z wodami opadowymi i roztopowymi, zwiększone zasolenie gleb w okresie zimowym);</w:t>
      </w:r>
    </w:p>
    <w:p w14:paraId="79E75500" w14:textId="77777777" w:rsidR="00C75BC7" w:rsidRPr="009910F1" w:rsidRDefault="00000000">
      <w:pPr>
        <w:pStyle w:val="Akapitzlist"/>
        <w:numPr>
          <w:ilvl w:val="0"/>
          <w:numId w:val="26"/>
        </w:numPr>
        <w:tabs>
          <w:tab w:val="left" w:pos="568"/>
        </w:tabs>
        <w:spacing w:line="276" w:lineRule="auto"/>
        <w:ind w:right="140"/>
        <w:jc w:val="both"/>
        <w:rPr>
          <w:sz w:val="24"/>
        </w:rPr>
      </w:pPr>
      <w:r w:rsidRPr="009910F1">
        <w:rPr>
          <w:sz w:val="24"/>
        </w:rPr>
        <w:t>niedostateczny rozwój infrastruktury technicznej w obrębie terenu opracowania</w:t>
      </w:r>
      <w:r w:rsidRPr="009910F1">
        <w:rPr>
          <w:spacing w:val="40"/>
          <w:sz w:val="24"/>
        </w:rPr>
        <w:t xml:space="preserve"> </w:t>
      </w:r>
      <w:r w:rsidRPr="009910F1">
        <w:rPr>
          <w:sz w:val="24"/>
        </w:rPr>
        <w:t xml:space="preserve">(obecność zbiorników bezodpływowych, zaopatrzenie w ciepło z indywidualnych źródeł </w:t>
      </w:r>
      <w:r w:rsidRPr="009910F1">
        <w:rPr>
          <w:spacing w:val="-2"/>
          <w:sz w:val="24"/>
        </w:rPr>
        <w:t>ogrzewania);</w:t>
      </w:r>
    </w:p>
    <w:p w14:paraId="3AB4D4FD" w14:textId="77777777" w:rsidR="00C75BC7" w:rsidRPr="009910F1" w:rsidRDefault="00000000">
      <w:pPr>
        <w:pStyle w:val="Akapitzlist"/>
        <w:numPr>
          <w:ilvl w:val="0"/>
          <w:numId w:val="26"/>
        </w:numPr>
        <w:tabs>
          <w:tab w:val="left" w:pos="567"/>
        </w:tabs>
        <w:ind w:left="567" w:hanging="359"/>
        <w:jc w:val="both"/>
        <w:rPr>
          <w:sz w:val="24"/>
        </w:rPr>
      </w:pPr>
      <w:r w:rsidRPr="009910F1">
        <w:rPr>
          <w:sz w:val="24"/>
        </w:rPr>
        <w:t>ciągły</w:t>
      </w:r>
      <w:r w:rsidRPr="009910F1">
        <w:rPr>
          <w:spacing w:val="-1"/>
          <w:sz w:val="24"/>
        </w:rPr>
        <w:t xml:space="preserve"> </w:t>
      </w:r>
      <w:r w:rsidRPr="009910F1">
        <w:rPr>
          <w:sz w:val="24"/>
        </w:rPr>
        <w:t>wzrost</w:t>
      </w:r>
      <w:r w:rsidRPr="009910F1">
        <w:rPr>
          <w:spacing w:val="-1"/>
          <w:sz w:val="24"/>
        </w:rPr>
        <w:t xml:space="preserve"> </w:t>
      </w:r>
      <w:r w:rsidRPr="009910F1">
        <w:rPr>
          <w:sz w:val="24"/>
        </w:rPr>
        <w:t>zużycia</w:t>
      </w:r>
      <w:r w:rsidRPr="009910F1">
        <w:rPr>
          <w:spacing w:val="1"/>
          <w:sz w:val="24"/>
        </w:rPr>
        <w:t xml:space="preserve"> </w:t>
      </w:r>
      <w:r w:rsidRPr="009910F1">
        <w:rPr>
          <w:sz w:val="24"/>
        </w:rPr>
        <w:t>wody,</w:t>
      </w:r>
      <w:r w:rsidRPr="009910F1">
        <w:rPr>
          <w:spacing w:val="-1"/>
          <w:sz w:val="24"/>
        </w:rPr>
        <w:t xml:space="preserve"> </w:t>
      </w:r>
      <w:r w:rsidRPr="009910F1">
        <w:rPr>
          <w:sz w:val="24"/>
        </w:rPr>
        <w:t>materii</w:t>
      </w:r>
      <w:r w:rsidRPr="009910F1">
        <w:rPr>
          <w:spacing w:val="-1"/>
          <w:sz w:val="24"/>
        </w:rPr>
        <w:t xml:space="preserve"> </w:t>
      </w:r>
      <w:r w:rsidRPr="009910F1">
        <w:rPr>
          <w:sz w:val="24"/>
        </w:rPr>
        <w:t xml:space="preserve">i </w:t>
      </w:r>
      <w:r w:rsidRPr="009910F1">
        <w:rPr>
          <w:spacing w:val="-2"/>
          <w:sz w:val="24"/>
        </w:rPr>
        <w:t>energii;</w:t>
      </w:r>
    </w:p>
    <w:p w14:paraId="465BCEA4" w14:textId="77777777" w:rsidR="00C75BC7" w:rsidRPr="009910F1" w:rsidRDefault="00000000">
      <w:pPr>
        <w:pStyle w:val="Akapitzlist"/>
        <w:numPr>
          <w:ilvl w:val="0"/>
          <w:numId w:val="26"/>
        </w:numPr>
        <w:tabs>
          <w:tab w:val="left" w:pos="568"/>
        </w:tabs>
        <w:spacing w:before="36" w:line="276" w:lineRule="auto"/>
        <w:ind w:right="136"/>
        <w:jc w:val="both"/>
        <w:rPr>
          <w:sz w:val="24"/>
        </w:rPr>
      </w:pPr>
      <w:r w:rsidRPr="009910F1">
        <w:rPr>
          <w:sz w:val="24"/>
        </w:rPr>
        <w:t>ryzyko wystąpienia awarii (np. systemu odbierania ścieków bytowych – większa ilość mieszkańców odpowiednio zwiększa ryzyko powstania wypadku, awarii i incydentów zagrażających bezpośrednio i pośrednio np. środowisku gruntowo-wodnemu);</w:t>
      </w:r>
    </w:p>
    <w:p w14:paraId="4B135686" w14:textId="77777777" w:rsidR="00C75BC7" w:rsidRPr="00ED5AE7" w:rsidRDefault="00C75BC7">
      <w:pPr>
        <w:pStyle w:val="Akapitzlist"/>
        <w:spacing w:line="276" w:lineRule="auto"/>
        <w:jc w:val="both"/>
        <w:rPr>
          <w:sz w:val="24"/>
          <w:highlight w:val="yellow"/>
        </w:rPr>
        <w:sectPr w:rsidR="00C75BC7" w:rsidRPr="00ED5AE7">
          <w:pgSz w:w="11910" w:h="16840"/>
          <w:pgMar w:top="1460" w:right="1275" w:bottom="1660" w:left="1275" w:header="718" w:footer="1407" w:gutter="0"/>
          <w:cols w:space="708"/>
        </w:sectPr>
      </w:pPr>
    </w:p>
    <w:p w14:paraId="3FEB3091" w14:textId="77777777" w:rsidR="00C75BC7" w:rsidRPr="009910F1" w:rsidRDefault="00C75BC7">
      <w:pPr>
        <w:pStyle w:val="Tekstpodstawowy"/>
        <w:spacing w:before="23"/>
        <w:ind w:left="0" w:firstLine="0"/>
        <w:jc w:val="left"/>
      </w:pPr>
    </w:p>
    <w:p w14:paraId="3CB2F501" w14:textId="77777777" w:rsidR="00C75BC7" w:rsidRPr="009910F1" w:rsidRDefault="00000000">
      <w:pPr>
        <w:pStyle w:val="Akapitzlist"/>
        <w:numPr>
          <w:ilvl w:val="0"/>
          <w:numId w:val="26"/>
        </w:numPr>
        <w:tabs>
          <w:tab w:val="left" w:pos="568"/>
        </w:tabs>
        <w:spacing w:line="276" w:lineRule="auto"/>
        <w:ind w:right="144"/>
        <w:jc w:val="both"/>
        <w:rPr>
          <w:sz w:val="24"/>
        </w:rPr>
      </w:pPr>
      <w:r w:rsidRPr="009910F1">
        <w:rPr>
          <w:sz w:val="24"/>
        </w:rPr>
        <w:t>zagrożeniem dla zwierząt jest zajmowanie ich przestrzeni życiowej przez zabudowę oraz fragmentacja siedlisk spowodowana przez sieć dróg. Natomiast zagrożeniem dla flory są postępujące procesy urbanizacji.</w:t>
      </w:r>
    </w:p>
    <w:p w14:paraId="386E0865" w14:textId="77777777" w:rsidR="00C75BC7" w:rsidRPr="009910F1" w:rsidRDefault="00000000">
      <w:pPr>
        <w:pStyle w:val="Tekstpodstawowy"/>
        <w:spacing w:before="121" w:line="276" w:lineRule="auto"/>
        <w:ind w:right="143"/>
      </w:pPr>
      <w:r w:rsidRPr="009910F1">
        <w:t>Jednocześnie należy podkreślić, że choć poprzez wzrost zabudowy oczywisty jest fakt wzrostu emisji zanieczyszczeń, to jednak dzięki nowoczesnym rozwiązaniom technologicznym</w:t>
      </w:r>
      <w:r w:rsidRPr="009910F1">
        <w:rPr>
          <w:spacing w:val="80"/>
        </w:rPr>
        <w:t xml:space="preserve"> </w:t>
      </w:r>
      <w:r w:rsidRPr="009910F1">
        <w:t>i</w:t>
      </w:r>
      <w:r w:rsidRPr="009910F1">
        <w:rPr>
          <w:spacing w:val="-1"/>
        </w:rPr>
        <w:t xml:space="preserve"> </w:t>
      </w:r>
      <w:r w:rsidRPr="009910F1">
        <w:t>technicznym</w:t>
      </w:r>
      <w:r w:rsidRPr="009910F1">
        <w:rPr>
          <w:spacing w:val="80"/>
        </w:rPr>
        <w:t xml:space="preserve"> </w:t>
      </w:r>
      <w:r w:rsidRPr="009910F1">
        <w:t>substancje</w:t>
      </w:r>
      <w:r w:rsidRPr="009910F1">
        <w:rPr>
          <w:spacing w:val="80"/>
        </w:rPr>
        <w:t xml:space="preserve"> </w:t>
      </w:r>
      <w:r w:rsidRPr="009910F1">
        <w:t>niepożądane</w:t>
      </w:r>
      <w:r w:rsidRPr="009910F1">
        <w:rPr>
          <w:spacing w:val="80"/>
        </w:rPr>
        <w:t xml:space="preserve"> </w:t>
      </w:r>
      <w:r w:rsidRPr="009910F1">
        <w:t>dla</w:t>
      </w:r>
      <w:r w:rsidRPr="009910F1">
        <w:rPr>
          <w:spacing w:val="80"/>
        </w:rPr>
        <w:t xml:space="preserve"> </w:t>
      </w:r>
      <w:r w:rsidRPr="009910F1">
        <w:t>środowiska</w:t>
      </w:r>
      <w:r w:rsidRPr="009910F1">
        <w:rPr>
          <w:spacing w:val="80"/>
        </w:rPr>
        <w:t xml:space="preserve"> </w:t>
      </w:r>
      <w:r w:rsidRPr="009910F1">
        <w:t>są</w:t>
      </w:r>
      <w:r w:rsidRPr="009910F1">
        <w:rPr>
          <w:spacing w:val="80"/>
        </w:rPr>
        <w:t xml:space="preserve"> </w:t>
      </w:r>
      <w:r w:rsidRPr="009910F1">
        <w:t>ujmowane (np.</w:t>
      </w:r>
      <w:r w:rsidRPr="009910F1">
        <w:rPr>
          <w:spacing w:val="-3"/>
        </w:rPr>
        <w:t xml:space="preserve"> </w:t>
      </w:r>
      <w:r w:rsidRPr="009910F1">
        <w:t xml:space="preserve">poprzez sieć kanalizacji czy odpowiednią gospodarkę odpadami) i ich zagrożenie względem otaczającego środowiska przyrodniczego jest, przynajmniej po części, </w:t>
      </w:r>
      <w:r w:rsidRPr="009910F1">
        <w:rPr>
          <w:spacing w:val="-2"/>
        </w:rPr>
        <w:t>neutralizowane/ograniczane.</w:t>
      </w:r>
    </w:p>
    <w:p w14:paraId="7044ED25" w14:textId="77777777" w:rsidR="00C75BC7" w:rsidRPr="00E24511" w:rsidRDefault="00000000">
      <w:pPr>
        <w:pStyle w:val="Tekstpodstawowy"/>
        <w:spacing w:line="276" w:lineRule="auto"/>
        <w:ind w:right="142"/>
      </w:pPr>
      <w:r w:rsidRPr="00E24511">
        <w:t>Ważnym zagrożeniem będzie także wzrost zużycia energii i produkcji odpadów, cechujące nowoczesne, bogacące się społeczeństwa. Te specyficzne zagrożenia będą silniej oddziaływały</w:t>
      </w:r>
      <w:r w:rsidRPr="00E24511">
        <w:rPr>
          <w:spacing w:val="80"/>
        </w:rPr>
        <w:t xml:space="preserve"> </w:t>
      </w:r>
      <w:r w:rsidRPr="00E24511">
        <w:t>w</w:t>
      </w:r>
      <w:r w:rsidRPr="00E24511">
        <w:rPr>
          <w:spacing w:val="-3"/>
        </w:rPr>
        <w:t xml:space="preserve"> </w:t>
      </w:r>
      <w:r w:rsidRPr="00E24511">
        <w:t>miejscach</w:t>
      </w:r>
      <w:r w:rsidRPr="00E24511">
        <w:rPr>
          <w:spacing w:val="79"/>
        </w:rPr>
        <w:t xml:space="preserve"> </w:t>
      </w:r>
      <w:r w:rsidRPr="00E24511">
        <w:t>wytwarzania</w:t>
      </w:r>
      <w:r w:rsidRPr="00E24511">
        <w:rPr>
          <w:spacing w:val="80"/>
        </w:rPr>
        <w:t xml:space="preserve"> </w:t>
      </w:r>
      <w:r w:rsidRPr="00E24511">
        <w:t>energii</w:t>
      </w:r>
      <w:r w:rsidRPr="00E24511">
        <w:rPr>
          <w:spacing w:val="80"/>
        </w:rPr>
        <w:t xml:space="preserve"> </w:t>
      </w:r>
      <w:r w:rsidRPr="00E24511">
        <w:t>oraz</w:t>
      </w:r>
      <w:r w:rsidRPr="00E24511">
        <w:rPr>
          <w:spacing w:val="78"/>
        </w:rPr>
        <w:t xml:space="preserve"> </w:t>
      </w:r>
      <w:r w:rsidRPr="00E24511">
        <w:t>składowania</w:t>
      </w:r>
      <w:r w:rsidRPr="00E24511">
        <w:rPr>
          <w:spacing w:val="79"/>
        </w:rPr>
        <w:t xml:space="preserve"> </w:t>
      </w:r>
      <w:r w:rsidRPr="00E24511">
        <w:t>i</w:t>
      </w:r>
      <w:r w:rsidRPr="00E24511">
        <w:rPr>
          <w:spacing w:val="80"/>
        </w:rPr>
        <w:t xml:space="preserve"> </w:t>
      </w:r>
      <w:r w:rsidRPr="00E24511">
        <w:t>przeróbki</w:t>
      </w:r>
      <w:r w:rsidRPr="00E24511">
        <w:rPr>
          <w:spacing w:val="79"/>
        </w:rPr>
        <w:t xml:space="preserve"> </w:t>
      </w:r>
      <w:r w:rsidRPr="00E24511">
        <w:t>odpadów. Z</w:t>
      </w:r>
      <w:r w:rsidRPr="00E24511">
        <w:rPr>
          <w:spacing w:val="-3"/>
        </w:rPr>
        <w:t xml:space="preserve"> </w:t>
      </w:r>
      <w:r w:rsidRPr="00E24511">
        <w:t xml:space="preserve">drugiej strony sposób produkcji energii oraz dobór paliw przy modernizowanych i nowych sieciach przesyłowych znacząco ograniczał będzie negatywne oddziaływanie na środowisko </w:t>
      </w:r>
      <w:r w:rsidRPr="00E24511">
        <w:rPr>
          <w:position w:val="2"/>
        </w:rPr>
        <w:t>(spadek emisji CO</w:t>
      </w:r>
      <w:r w:rsidRPr="00E24511">
        <w:rPr>
          <w:sz w:val="16"/>
        </w:rPr>
        <w:t>2</w:t>
      </w:r>
      <w:r w:rsidRPr="00E24511">
        <w:rPr>
          <w:position w:val="2"/>
        </w:rPr>
        <w:t xml:space="preserve">, mniejsze straty energii). Wzrost świadomości ekologicznej mieszkańców </w:t>
      </w:r>
      <w:r w:rsidRPr="00E24511">
        <w:t>oraz postępujący recykling odpadów także nieco ograniczy negatywne skutki wzrostu produkcji odpadów.</w:t>
      </w:r>
    </w:p>
    <w:p w14:paraId="1F4A9835" w14:textId="77777777" w:rsidR="00C75BC7" w:rsidRPr="00E24511" w:rsidRDefault="00000000">
      <w:pPr>
        <w:pStyle w:val="Tekstpodstawowy"/>
        <w:spacing w:line="276" w:lineRule="auto"/>
        <w:ind w:right="137"/>
      </w:pPr>
      <w:r w:rsidRPr="00E24511">
        <w:t>Istotne dla funkcjonowania środowiska przyrodniczego są niezakłócone powiązania pomiędzy wszystkimi elementami ekosystemów. W związku z tym, należy zwrócić uwagę na postępujące ograniczenie migracji zwierząt dzikich w wyniku tworzenia nowej zabudowy. Należy</w:t>
      </w:r>
      <w:r w:rsidRPr="00E24511">
        <w:rPr>
          <w:spacing w:val="-2"/>
        </w:rPr>
        <w:t xml:space="preserve"> </w:t>
      </w:r>
      <w:r w:rsidRPr="00E24511">
        <w:t>jednak</w:t>
      </w:r>
      <w:r w:rsidRPr="00E24511">
        <w:rPr>
          <w:spacing w:val="-2"/>
        </w:rPr>
        <w:t xml:space="preserve"> </w:t>
      </w:r>
      <w:r w:rsidRPr="00E24511">
        <w:t>podkreślić,</w:t>
      </w:r>
      <w:r w:rsidRPr="00E24511">
        <w:rPr>
          <w:spacing w:val="-2"/>
        </w:rPr>
        <w:t xml:space="preserve"> </w:t>
      </w:r>
      <w:r w:rsidRPr="00E24511">
        <w:t>że</w:t>
      </w:r>
      <w:r w:rsidRPr="00E24511">
        <w:rPr>
          <w:spacing w:val="-3"/>
        </w:rPr>
        <w:t xml:space="preserve"> </w:t>
      </w:r>
      <w:r w:rsidRPr="00E24511">
        <w:t>wiele</w:t>
      </w:r>
      <w:r w:rsidRPr="00E24511">
        <w:rPr>
          <w:spacing w:val="-3"/>
        </w:rPr>
        <w:t xml:space="preserve"> </w:t>
      </w:r>
      <w:r w:rsidRPr="00E24511">
        <w:t>obecnie</w:t>
      </w:r>
      <w:r w:rsidRPr="00E24511">
        <w:rPr>
          <w:spacing w:val="-3"/>
        </w:rPr>
        <w:t xml:space="preserve"> </w:t>
      </w:r>
      <w:r w:rsidRPr="00E24511">
        <w:t>występujących</w:t>
      </w:r>
      <w:r w:rsidRPr="00E24511">
        <w:rPr>
          <w:spacing w:val="-2"/>
        </w:rPr>
        <w:t xml:space="preserve"> </w:t>
      </w:r>
      <w:r w:rsidRPr="00E24511">
        <w:t>gatunków</w:t>
      </w:r>
      <w:r w:rsidRPr="00E24511">
        <w:rPr>
          <w:spacing w:val="-2"/>
        </w:rPr>
        <w:t xml:space="preserve"> </w:t>
      </w:r>
      <w:r w:rsidRPr="00E24511">
        <w:t>zwierząt</w:t>
      </w:r>
      <w:r w:rsidRPr="00E24511">
        <w:rPr>
          <w:spacing w:val="-2"/>
        </w:rPr>
        <w:t xml:space="preserve"> </w:t>
      </w:r>
      <w:r w:rsidRPr="00E24511">
        <w:t>na</w:t>
      </w:r>
      <w:r w:rsidRPr="00E24511">
        <w:rPr>
          <w:spacing w:val="-3"/>
        </w:rPr>
        <w:t xml:space="preserve"> </w:t>
      </w:r>
      <w:r w:rsidRPr="00E24511">
        <w:t xml:space="preserve">omawianym obszarze to gatunki synantropijne. Tym samym dalsza antropopresja w tym rejonie, </w:t>
      </w:r>
      <w:r w:rsidRPr="00E24511">
        <w:rPr>
          <w:i/>
        </w:rPr>
        <w:t>sensu lato</w:t>
      </w:r>
      <w:r w:rsidRPr="00E24511">
        <w:t>,</w:t>
      </w:r>
      <w:r w:rsidRPr="00E24511">
        <w:rPr>
          <w:spacing w:val="37"/>
        </w:rPr>
        <w:t xml:space="preserve"> </w:t>
      </w:r>
      <w:r w:rsidRPr="00E24511">
        <w:t>teoretycznie</w:t>
      </w:r>
      <w:r w:rsidRPr="00E24511">
        <w:rPr>
          <w:spacing w:val="37"/>
        </w:rPr>
        <w:t xml:space="preserve"> </w:t>
      </w:r>
      <w:r w:rsidRPr="00E24511">
        <w:t>nie</w:t>
      </w:r>
      <w:r w:rsidRPr="00E24511">
        <w:rPr>
          <w:spacing w:val="37"/>
        </w:rPr>
        <w:t xml:space="preserve"> </w:t>
      </w:r>
      <w:r w:rsidRPr="00E24511">
        <w:t>powinna</w:t>
      </w:r>
      <w:r w:rsidRPr="00E24511">
        <w:rPr>
          <w:spacing w:val="36"/>
        </w:rPr>
        <w:t xml:space="preserve"> </w:t>
      </w:r>
      <w:r w:rsidRPr="00E24511">
        <w:t>znacząco</w:t>
      </w:r>
      <w:r w:rsidRPr="00E24511">
        <w:rPr>
          <w:spacing w:val="37"/>
        </w:rPr>
        <w:t xml:space="preserve"> </w:t>
      </w:r>
      <w:r w:rsidRPr="00E24511">
        <w:t>wpłynąć</w:t>
      </w:r>
      <w:r w:rsidRPr="00E24511">
        <w:rPr>
          <w:spacing w:val="36"/>
        </w:rPr>
        <w:t xml:space="preserve"> </w:t>
      </w:r>
      <w:r w:rsidRPr="00E24511">
        <w:t>na</w:t>
      </w:r>
      <w:r w:rsidRPr="00E24511">
        <w:rPr>
          <w:spacing w:val="36"/>
        </w:rPr>
        <w:t xml:space="preserve"> </w:t>
      </w:r>
      <w:r w:rsidRPr="00E24511">
        <w:t>lokalne</w:t>
      </w:r>
      <w:r w:rsidRPr="00E24511">
        <w:rPr>
          <w:spacing w:val="36"/>
        </w:rPr>
        <w:t xml:space="preserve"> </w:t>
      </w:r>
      <w:r w:rsidRPr="00E24511">
        <w:t>populacje.</w:t>
      </w:r>
      <w:r w:rsidRPr="00E24511">
        <w:rPr>
          <w:spacing w:val="39"/>
        </w:rPr>
        <w:t xml:space="preserve"> </w:t>
      </w:r>
      <w:r w:rsidRPr="00E24511">
        <w:t>Także</w:t>
      </w:r>
      <w:r w:rsidRPr="00E24511">
        <w:rPr>
          <w:spacing w:val="36"/>
        </w:rPr>
        <w:t xml:space="preserve"> </w:t>
      </w:r>
      <w:r w:rsidRPr="00E24511">
        <w:t>jeśli</w:t>
      </w:r>
      <w:r w:rsidRPr="00E24511">
        <w:rPr>
          <w:spacing w:val="38"/>
        </w:rPr>
        <w:t xml:space="preserve"> </w:t>
      </w:r>
      <w:r w:rsidRPr="00E24511">
        <w:t>chodzi o</w:t>
      </w:r>
      <w:r w:rsidRPr="00E24511">
        <w:rPr>
          <w:spacing w:val="-2"/>
        </w:rPr>
        <w:t xml:space="preserve"> </w:t>
      </w:r>
      <w:r w:rsidRPr="00E24511">
        <w:t>roślinność to dziś dominują zbiorowiska ruderalne, których wartość przyrodnicza jest ograniczona, a nowopowstałe warunki siedliskowe są dla nich dość korzystne.</w:t>
      </w:r>
    </w:p>
    <w:p w14:paraId="0BBDF529" w14:textId="77777777" w:rsidR="00C75BC7" w:rsidRPr="00E24511" w:rsidRDefault="00000000">
      <w:pPr>
        <w:pStyle w:val="Tekstpodstawowy"/>
        <w:spacing w:line="276" w:lineRule="auto"/>
        <w:ind w:right="139"/>
      </w:pPr>
      <w:r w:rsidRPr="00E24511">
        <w:t>Reasumując, realizacja postanowień miejscowego planu niesie ze sobą pewne ryzyko pogłębienia istniejących problemów ochrony środowiska przyrodniczego sensu lato, a także powstania nowych dlań zagrożeń. Jednakże jak wykazała niniejsza prognoza wpływ na środowisko będzie jednak niewielki, a</w:t>
      </w:r>
      <w:r w:rsidRPr="00E24511">
        <w:rPr>
          <w:spacing w:val="-1"/>
        </w:rPr>
        <w:t xml:space="preserve"> </w:t>
      </w:r>
      <w:r w:rsidRPr="00E24511">
        <w:t>dzięki zapisom w</w:t>
      </w:r>
      <w:r w:rsidRPr="00E24511">
        <w:rPr>
          <w:spacing w:val="-1"/>
        </w:rPr>
        <w:t xml:space="preserve"> </w:t>
      </w:r>
      <w:r w:rsidRPr="00E24511">
        <w:t xml:space="preserve">projekcie </w:t>
      </w:r>
      <w:proofErr w:type="spellStart"/>
      <w:r w:rsidRPr="00E24511">
        <w:t>mpzp</w:t>
      </w:r>
      <w:proofErr w:type="spellEnd"/>
      <w:r w:rsidRPr="00E24511">
        <w:t xml:space="preserve"> – będzie skutecznie </w:t>
      </w:r>
      <w:r w:rsidRPr="00E24511">
        <w:rPr>
          <w:spacing w:val="-2"/>
        </w:rPr>
        <w:t>ograniczany/neutralizowany.</w:t>
      </w:r>
    </w:p>
    <w:p w14:paraId="1172D973" w14:textId="77777777" w:rsidR="00C75BC7" w:rsidRPr="00E24511" w:rsidRDefault="00000000" w:rsidP="00C10E87">
      <w:pPr>
        <w:pStyle w:val="Nagwek1"/>
        <w:numPr>
          <w:ilvl w:val="0"/>
          <w:numId w:val="39"/>
        </w:numPr>
        <w:tabs>
          <w:tab w:val="left" w:pos="434"/>
        </w:tabs>
        <w:spacing w:before="237"/>
        <w:ind w:left="141" w:right="146" w:firstLine="0"/>
        <w:jc w:val="both"/>
      </w:pPr>
      <w:bookmarkStart w:id="65" w:name="_Toc205488452"/>
      <w:r w:rsidRPr="00E24511">
        <w:t>CELE OCHRONY ŚRODOWISKA SZCZEBLA MIĘDZYNARODOWEGO, WSPÓLNOTOWEGO</w:t>
      </w:r>
      <w:r w:rsidRPr="00E24511">
        <w:rPr>
          <w:spacing w:val="-7"/>
        </w:rPr>
        <w:t xml:space="preserve"> </w:t>
      </w:r>
      <w:r w:rsidRPr="00E24511">
        <w:t>I</w:t>
      </w:r>
      <w:r w:rsidRPr="00E24511">
        <w:rPr>
          <w:spacing w:val="-6"/>
        </w:rPr>
        <w:t xml:space="preserve"> </w:t>
      </w:r>
      <w:r w:rsidRPr="00E24511">
        <w:t>KRAJOWEGO</w:t>
      </w:r>
      <w:r w:rsidRPr="00E24511">
        <w:rPr>
          <w:spacing w:val="-5"/>
        </w:rPr>
        <w:t xml:space="preserve"> </w:t>
      </w:r>
      <w:r w:rsidRPr="00E24511">
        <w:t>ORAZ</w:t>
      </w:r>
      <w:r w:rsidRPr="00E24511">
        <w:rPr>
          <w:spacing w:val="-5"/>
        </w:rPr>
        <w:t xml:space="preserve"> </w:t>
      </w:r>
      <w:r w:rsidRPr="00E24511">
        <w:t>SPOSOBY,</w:t>
      </w:r>
      <w:r w:rsidRPr="00E24511">
        <w:rPr>
          <w:spacing w:val="-5"/>
        </w:rPr>
        <w:t xml:space="preserve"> </w:t>
      </w:r>
      <w:r w:rsidRPr="00E24511">
        <w:t>W</w:t>
      </w:r>
      <w:r w:rsidRPr="00E24511">
        <w:rPr>
          <w:spacing w:val="-5"/>
        </w:rPr>
        <w:t xml:space="preserve"> </w:t>
      </w:r>
      <w:r w:rsidRPr="00E24511">
        <w:t>JAKICH</w:t>
      </w:r>
      <w:r w:rsidRPr="00E24511">
        <w:rPr>
          <w:spacing w:val="-5"/>
        </w:rPr>
        <w:t xml:space="preserve"> </w:t>
      </w:r>
      <w:r w:rsidRPr="00E24511">
        <w:t>ZOSTAŁY ONE UWZGLĘDNIONE W OPRACOWYWANYM DOKUMENCIE</w:t>
      </w:r>
      <w:bookmarkEnd w:id="65"/>
    </w:p>
    <w:p w14:paraId="7E0CC30D" w14:textId="77777777" w:rsidR="00C75BC7" w:rsidRPr="00E24511" w:rsidRDefault="00000000">
      <w:pPr>
        <w:pStyle w:val="Tekstpodstawowy"/>
        <w:spacing w:before="240" w:line="276" w:lineRule="auto"/>
        <w:ind w:right="141"/>
      </w:pPr>
      <w:r w:rsidRPr="00E24511">
        <w:t xml:space="preserve">Przy sporządzaniu projektu </w:t>
      </w:r>
      <w:proofErr w:type="spellStart"/>
      <w:r w:rsidRPr="00E24511">
        <w:t>mpzp</w:t>
      </w:r>
      <w:proofErr w:type="spellEnd"/>
      <w:r w:rsidRPr="00E24511">
        <w:t xml:space="preserve"> uwzględniono cele ochrony środowiska ustanowione na szczeblu międzynarodowym, wspólnotowym i krajowym, w szczególności cele dotyczące utrzymania i przywracania do właściwego stanu siedlisk przyrodniczych, ochrony wód, powietrza, jakości gleb, oraz dochowania standardów jakości środowiska.</w:t>
      </w:r>
    </w:p>
    <w:p w14:paraId="4AA3C55B" w14:textId="77777777" w:rsidR="00C75BC7" w:rsidRPr="00E24511" w:rsidRDefault="00000000">
      <w:pPr>
        <w:pStyle w:val="Tekstpodstawowy"/>
        <w:spacing w:before="1" w:line="276" w:lineRule="auto"/>
        <w:ind w:right="145"/>
      </w:pPr>
      <w:r w:rsidRPr="00E24511">
        <w:t>Projekt</w:t>
      </w:r>
      <w:r w:rsidRPr="00E24511">
        <w:rPr>
          <w:spacing w:val="40"/>
        </w:rPr>
        <w:t xml:space="preserve"> </w:t>
      </w:r>
      <w:r w:rsidRPr="00E24511">
        <w:t>uwzględnia</w:t>
      </w:r>
      <w:r w:rsidRPr="00E24511">
        <w:rPr>
          <w:spacing w:val="40"/>
        </w:rPr>
        <w:t xml:space="preserve"> </w:t>
      </w:r>
      <w:r w:rsidRPr="00E24511">
        <w:t>podstawowe</w:t>
      </w:r>
      <w:r w:rsidRPr="00E24511">
        <w:rPr>
          <w:spacing w:val="39"/>
        </w:rPr>
        <w:t xml:space="preserve"> </w:t>
      </w:r>
      <w:r w:rsidRPr="00E24511">
        <w:t>zalecenia</w:t>
      </w:r>
      <w:r w:rsidRPr="00E24511">
        <w:rPr>
          <w:spacing w:val="40"/>
        </w:rPr>
        <w:t xml:space="preserve"> </w:t>
      </w:r>
      <w:r w:rsidRPr="00E24511">
        <w:t>polityki</w:t>
      </w:r>
      <w:r w:rsidRPr="00E24511">
        <w:rPr>
          <w:spacing w:val="40"/>
        </w:rPr>
        <w:t xml:space="preserve"> </w:t>
      </w:r>
      <w:r w:rsidRPr="00E24511">
        <w:t>ekologicznej</w:t>
      </w:r>
      <w:r w:rsidRPr="00E24511">
        <w:rPr>
          <w:spacing w:val="40"/>
        </w:rPr>
        <w:t xml:space="preserve"> </w:t>
      </w:r>
      <w:r w:rsidRPr="00E24511">
        <w:t>państwa,</w:t>
      </w:r>
      <w:r w:rsidRPr="00E24511">
        <w:rPr>
          <w:spacing w:val="40"/>
        </w:rPr>
        <w:t xml:space="preserve"> </w:t>
      </w:r>
      <w:r w:rsidRPr="00E24511">
        <w:t>której</w:t>
      </w:r>
      <w:r w:rsidRPr="00E24511">
        <w:rPr>
          <w:spacing w:val="40"/>
        </w:rPr>
        <w:t xml:space="preserve"> </w:t>
      </w:r>
      <w:r w:rsidRPr="00E24511">
        <w:t>cele i</w:t>
      </w:r>
      <w:r w:rsidRPr="00E24511">
        <w:rPr>
          <w:spacing w:val="-3"/>
        </w:rPr>
        <w:t xml:space="preserve"> </w:t>
      </w:r>
      <w:r w:rsidRPr="00E24511">
        <w:t>priorytety zharmonizowane są z wymaganiami międzynarodowymi. Dokumenty szczebla międzynarodowego</w:t>
      </w:r>
      <w:r w:rsidRPr="00E24511">
        <w:rPr>
          <w:spacing w:val="37"/>
        </w:rPr>
        <w:t xml:space="preserve"> </w:t>
      </w:r>
      <w:r w:rsidRPr="00E24511">
        <w:t>są</w:t>
      </w:r>
      <w:r w:rsidRPr="00E24511">
        <w:rPr>
          <w:spacing w:val="38"/>
        </w:rPr>
        <w:t xml:space="preserve"> </w:t>
      </w:r>
      <w:r w:rsidRPr="00E24511">
        <w:t>ze</w:t>
      </w:r>
      <w:r w:rsidRPr="00E24511">
        <w:rPr>
          <w:spacing w:val="36"/>
        </w:rPr>
        <w:t xml:space="preserve"> </w:t>
      </w:r>
      <w:r w:rsidRPr="00E24511">
        <w:t>swojej</w:t>
      </w:r>
      <w:r w:rsidRPr="00E24511">
        <w:rPr>
          <w:spacing w:val="37"/>
        </w:rPr>
        <w:t xml:space="preserve"> </w:t>
      </w:r>
      <w:r w:rsidRPr="00E24511">
        <w:t>istoty</w:t>
      </w:r>
      <w:r w:rsidRPr="00E24511">
        <w:rPr>
          <w:spacing w:val="38"/>
        </w:rPr>
        <w:t xml:space="preserve"> </w:t>
      </w:r>
      <w:r w:rsidRPr="00E24511">
        <w:t>bardzo</w:t>
      </w:r>
      <w:r w:rsidRPr="00E24511">
        <w:rPr>
          <w:spacing w:val="37"/>
        </w:rPr>
        <w:t xml:space="preserve"> </w:t>
      </w:r>
      <w:r w:rsidRPr="00E24511">
        <w:t>ogólne.</w:t>
      </w:r>
      <w:r w:rsidRPr="00E24511">
        <w:rPr>
          <w:spacing w:val="36"/>
        </w:rPr>
        <w:t xml:space="preserve"> </w:t>
      </w:r>
      <w:r w:rsidRPr="00E24511">
        <w:t>Natomiast</w:t>
      </w:r>
      <w:r w:rsidRPr="00E24511">
        <w:rPr>
          <w:spacing w:val="37"/>
        </w:rPr>
        <w:t xml:space="preserve"> </w:t>
      </w:r>
      <w:r w:rsidRPr="00E24511">
        <w:t>dokumenty</w:t>
      </w:r>
      <w:r w:rsidRPr="00E24511">
        <w:rPr>
          <w:spacing w:val="38"/>
        </w:rPr>
        <w:t xml:space="preserve"> </w:t>
      </w:r>
      <w:r w:rsidRPr="00E24511">
        <w:rPr>
          <w:spacing w:val="-2"/>
        </w:rPr>
        <w:t>wspólnotowe</w:t>
      </w:r>
    </w:p>
    <w:p w14:paraId="07D702D0" w14:textId="77777777" w:rsidR="00C75BC7" w:rsidRPr="00E24511" w:rsidRDefault="00C75BC7">
      <w:pPr>
        <w:pStyle w:val="Tekstpodstawowy"/>
        <w:spacing w:line="276" w:lineRule="auto"/>
        <w:sectPr w:rsidR="00C75BC7" w:rsidRPr="00E24511">
          <w:pgSz w:w="11910" w:h="16840"/>
          <w:pgMar w:top="1460" w:right="1275" w:bottom="1660" w:left="1275" w:header="718" w:footer="1407" w:gutter="0"/>
          <w:cols w:space="708"/>
        </w:sectPr>
      </w:pPr>
    </w:p>
    <w:p w14:paraId="5E93955D" w14:textId="77777777" w:rsidR="00C75BC7" w:rsidRPr="00E24511" w:rsidRDefault="00C75BC7">
      <w:pPr>
        <w:pStyle w:val="Tekstpodstawowy"/>
        <w:spacing w:before="23"/>
        <w:ind w:left="0" w:firstLine="0"/>
        <w:jc w:val="left"/>
      </w:pPr>
    </w:p>
    <w:p w14:paraId="5ED60CA4" w14:textId="77777777" w:rsidR="00C75BC7" w:rsidRPr="00E24511" w:rsidRDefault="00000000">
      <w:pPr>
        <w:pStyle w:val="Tekstpodstawowy"/>
        <w:spacing w:line="276" w:lineRule="auto"/>
        <w:ind w:right="142" w:firstLine="0"/>
      </w:pPr>
      <w:r w:rsidRPr="00E24511">
        <w:t>znalazły swoje odpowiedniki w prawie polskim. Oceniając uwzględnienie przez</w:t>
      </w:r>
      <w:r w:rsidRPr="00E24511">
        <w:rPr>
          <w:spacing w:val="80"/>
        </w:rPr>
        <w:t xml:space="preserve"> </w:t>
      </w:r>
      <w:r w:rsidRPr="00E24511">
        <w:t>projektowany dokument celów oraz sposobów ochrony środowiska w odniesieniu do prawa krajowego</w:t>
      </w:r>
      <w:r w:rsidRPr="00E24511">
        <w:rPr>
          <w:spacing w:val="17"/>
        </w:rPr>
        <w:t xml:space="preserve"> </w:t>
      </w:r>
      <w:r w:rsidRPr="00E24511">
        <w:t>zostanie spełniony warunek oceny w</w:t>
      </w:r>
      <w:r w:rsidRPr="00E24511">
        <w:rPr>
          <w:spacing w:val="19"/>
        </w:rPr>
        <w:t xml:space="preserve"> </w:t>
      </w:r>
      <w:r w:rsidRPr="00E24511">
        <w:t>odniesieniu do szczebla międzynarodowego</w:t>
      </w:r>
      <w:r w:rsidRPr="00E24511">
        <w:rPr>
          <w:spacing w:val="80"/>
        </w:rPr>
        <w:t xml:space="preserve"> </w:t>
      </w:r>
      <w:r w:rsidRPr="00E24511">
        <w:t>i wspólnotowego.</w:t>
      </w:r>
    </w:p>
    <w:p w14:paraId="54AFD315" w14:textId="6C1E2CFB" w:rsidR="00C75BC7" w:rsidRPr="00ED5AE7" w:rsidRDefault="00000000">
      <w:pPr>
        <w:pStyle w:val="Tekstpodstawowy"/>
        <w:spacing w:line="276" w:lineRule="auto"/>
        <w:ind w:right="136"/>
        <w:rPr>
          <w:highlight w:val="yellow"/>
        </w:rPr>
      </w:pPr>
      <w:r w:rsidRPr="00E24511">
        <w:t>Cele</w:t>
      </w:r>
      <w:r w:rsidRPr="00E24511">
        <w:rPr>
          <w:spacing w:val="74"/>
          <w:w w:val="150"/>
        </w:rPr>
        <w:t xml:space="preserve"> </w:t>
      </w:r>
      <w:r w:rsidRPr="00E24511">
        <w:t>ochrony</w:t>
      </w:r>
      <w:r w:rsidRPr="00E24511">
        <w:rPr>
          <w:spacing w:val="74"/>
          <w:w w:val="150"/>
        </w:rPr>
        <w:t xml:space="preserve"> </w:t>
      </w:r>
      <w:r w:rsidRPr="00E24511">
        <w:t>środowiska</w:t>
      </w:r>
      <w:r w:rsidRPr="00E24511">
        <w:rPr>
          <w:spacing w:val="74"/>
          <w:w w:val="150"/>
        </w:rPr>
        <w:t xml:space="preserve"> </w:t>
      </w:r>
      <w:r w:rsidRPr="00E24511">
        <w:t>formułowane</w:t>
      </w:r>
      <w:r w:rsidRPr="00E24511">
        <w:rPr>
          <w:spacing w:val="75"/>
          <w:w w:val="150"/>
        </w:rPr>
        <w:t xml:space="preserve"> </w:t>
      </w:r>
      <w:r w:rsidRPr="00E24511">
        <w:t>na</w:t>
      </w:r>
      <w:r w:rsidRPr="00E24511">
        <w:rPr>
          <w:spacing w:val="74"/>
          <w:w w:val="150"/>
        </w:rPr>
        <w:t xml:space="preserve"> </w:t>
      </w:r>
      <w:r w:rsidRPr="00E24511">
        <w:t>szczeblu</w:t>
      </w:r>
      <w:r w:rsidRPr="00E24511">
        <w:rPr>
          <w:spacing w:val="74"/>
          <w:w w:val="150"/>
        </w:rPr>
        <w:t xml:space="preserve"> </w:t>
      </w:r>
      <w:r w:rsidRPr="00E24511">
        <w:t xml:space="preserve">międzynarodowym </w:t>
      </w:r>
      <w:r w:rsidR="00493803">
        <w:br/>
      </w:r>
      <w:r w:rsidRPr="00E24511">
        <w:t>i</w:t>
      </w:r>
      <w:r w:rsidRPr="00E24511">
        <w:rPr>
          <w:spacing w:val="-2"/>
        </w:rPr>
        <w:t xml:space="preserve"> </w:t>
      </w:r>
      <w:r w:rsidRPr="00E24511">
        <w:t>wspólnotowym realizowane są w Polsce już w trakcie egzekwowania odpowiednich aktów prawnych.</w:t>
      </w:r>
      <w:r w:rsidRPr="00E24511">
        <w:rPr>
          <w:spacing w:val="73"/>
          <w:w w:val="150"/>
        </w:rPr>
        <w:t xml:space="preserve"> </w:t>
      </w:r>
      <w:r w:rsidRPr="00E24511">
        <w:t>Takim</w:t>
      </w:r>
      <w:r w:rsidRPr="00E24511">
        <w:rPr>
          <w:spacing w:val="71"/>
          <w:w w:val="150"/>
        </w:rPr>
        <w:t xml:space="preserve"> </w:t>
      </w:r>
      <w:r w:rsidRPr="00E24511">
        <w:t>aktem</w:t>
      </w:r>
      <w:r w:rsidRPr="00E24511">
        <w:rPr>
          <w:spacing w:val="71"/>
          <w:w w:val="150"/>
        </w:rPr>
        <w:t xml:space="preserve"> </w:t>
      </w:r>
      <w:r w:rsidRPr="00E24511">
        <w:t>prawnym</w:t>
      </w:r>
      <w:r w:rsidRPr="00E24511">
        <w:rPr>
          <w:spacing w:val="71"/>
          <w:w w:val="150"/>
        </w:rPr>
        <w:t xml:space="preserve"> </w:t>
      </w:r>
      <w:r w:rsidRPr="00E24511">
        <w:t>jest</w:t>
      </w:r>
      <w:r w:rsidRPr="00E24511">
        <w:rPr>
          <w:spacing w:val="71"/>
          <w:w w:val="150"/>
        </w:rPr>
        <w:t xml:space="preserve"> </w:t>
      </w:r>
      <w:r w:rsidRPr="00E24511">
        <w:t>m.in.</w:t>
      </w:r>
      <w:r w:rsidRPr="00E24511">
        <w:rPr>
          <w:spacing w:val="73"/>
          <w:w w:val="150"/>
        </w:rPr>
        <w:t xml:space="preserve"> </w:t>
      </w:r>
      <w:r w:rsidRPr="00E24511">
        <w:t>ustawa</w:t>
      </w:r>
      <w:r w:rsidRPr="00E24511">
        <w:rPr>
          <w:spacing w:val="72"/>
          <w:w w:val="150"/>
        </w:rPr>
        <w:t xml:space="preserve"> </w:t>
      </w:r>
      <w:r w:rsidRPr="00E24511">
        <w:t>z</w:t>
      </w:r>
      <w:r w:rsidRPr="00E24511">
        <w:rPr>
          <w:spacing w:val="70"/>
          <w:w w:val="150"/>
        </w:rPr>
        <w:t xml:space="preserve"> </w:t>
      </w:r>
      <w:r w:rsidRPr="00E24511">
        <w:t>dnia</w:t>
      </w:r>
      <w:r w:rsidRPr="00E24511">
        <w:rPr>
          <w:spacing w:val="72"/>
          <w:w w:val="150"/>
        </w:rPr>
        <w:t xml:space="preserve"> </w:t>
      </w:r>
      <w:r w:rsidRPr="00E24511">
        <w:t>3</w:t>
      </w:r>
      <w:r w:rsidRPr="00E24511">
        <w:rPr>
          <w:spacing w:val="70"/>
          <w:w w:val="150"/>
        </w:rPr>
        <w:t xml:space="preserve"> </w:t>
      </w:r>
      <w:r w:rsidRPr="00E24511">
        <w:t>października</w:t>
      </w:r>
      <w:r w:rsidRPr="00E24511">
        <w:rPr>
          <w:spacing w:val="72"/>
          <w:w w:val="150"/>
        </w:rPr>
        <w:t xml:space="preserve"> </w:t>
      </w:r>
      <w:r w:rsidRPr="00E24511">
        <w:t>2008</w:t>
      </w:r>
      <w:r w:rsidRPr="00E24511">
        <w:rPr>
          <w:spacing w:val="70"/>
          <w:w w:val="150"/>
        </w:rPr>
        <w:t xml:space="preserve"> </w:t>
      </w:r>
      <w:r w:rsidRPr="00E24511">
        <w:t>r. o</w:t>
      </w:r>
      <w:r w:rsidRPr="00E24511">
        <w:rPr>
          <w:spacing w:val="-2"/>
        </w:rPr>
        <w:t xml:space="preserve"> </w:t>
      </w:r>
      <w:r w:rsidRPr="00E24511">
        <w:t>udostępnianiu informacji o środowisku i jego ochronie, udziale społeczeństwa w ochronie środowiska oraz o ocenach oddziaływania na środowisko (</w:t>
      </w:r>
      <w:proofErr w:type="spellStart"/>
      <w:r w:rsidRPr="00E24511">
        <w:t>t.j</w:t>
      </w:r>
      <w:proofErr w:type="spellEnd"/>
      <w:r w:rsidRPr="00E24511">
        <w:t>. Dz. U. z 202</w:t>
      </w:r>
      <w:r w:rsidR="00E24511" w:rsidRPr="00E24511">
        <w:t>4</w:t>
      </w:r>
      <w:r w:rsidRPr="00E24511">
        <w:t xml:space="preserve"> r., poz. </w:t>
      </w:r>
      <w:r w:rsidR="00E24511" w:rsidRPr="00E24511">
        <w:t xml:space="preserve">1112 ze </w:t>
      </w:r>
      <w:proofErr w:type="spellStart"/>
      <w:r w:rsidR="00E24511" w:rsidRPr="00E24511">
        <w:t>zm</w:t>
      </w:r>
      <w:proofErr w:type="spellEnd"/>
      <w:r w:rsidRPr="00E24511">
        <w:t>), na podstawie której sporządzona została niniejsza prognoza. Już samo przeprowadzeni</w:t>
      </w:r>
      <w:r w:rsidR="00E24511" w:rsidRPr="00E24511">
        <w:t>e</w:t>
      </w:r>
      <w:r w:rsidRPr="00E24511">
        <w:t xml:space="preserve"> strategicznej</w:t>
      </w:r>
      <w:r w:rsidRPr="00E24511">
        <w:rPr>
          <w:spacing w:val="80"/>
          <w:w w:val="150"/>
        </w:rPr>
        <w:t xml:space="preserve"> </w:t>
      </w:r>
      <w:r w:rsidRPr="00E24511">
        <w:t>oceny</w:t>
      </w:r>
      <w:r w:rsidRPr="00E24511">
        <w:rPr>
          <w:spacing w:val="80"/>
          <w:w w:val="150"/>
        </w:rPr>
        <w:t xml:space="preserve"> </w:t>
      </w:r>
      <w:r w:rsidRPr="00E24511">
        <w:t>oddziaływania</w:t>
      </w:r>
      <w:r w:rsidRPr="00E24511">
        <w:rPr>
          <w:spacing w:val="80"/>
          <w:w w:val="150"/>
        </w:rPr>
        <w:t xml:space="preserve"> </w:t>
      </w:r>
      <w:r w:rsidRPr="00E24511">
        <w:t>na</w:t>
      </w:r>
      <w:r w:rsidRPr="00E24511">
        <w:rPr>
          <w:spacing w:val="80"/>
          <w:w w:val="150"/>
        </w:rPr>
        <w:t xml:space="preserve"> </w:t>
      </w:r>
      <w:r w:rsidRPr="00E24511">
        <w:t>środowisko</w:t>
      </w:r>
      <w:r w:rsidRPr="00E24511">
        <w:rPr>
          <w:spacing w:val="80"/>
          <w:w w:val="150"/>
        </w:rPr>
        <w:t xml:space="preserve"> </w:t>
      </w:r>
      <w:r w:rsidRPr="00E24511">
        <w:t>jest</w:t>
      </w:r>
      <w:r w:rsidRPr="00E24511">
        <w:rPr>
          <w:spacing w:val="80"/>
          <w:w w:val="150"/>
        </w:rPr>
        <w:t xml:space="preserve"> </w:t>
      </w:r>
      <w:r w:rsidRPr="00E24511">
        <w:t>realizacją</w:t>
      </w:r>
      <w:r w:rsidRPr="00E24511">
        <w:rPr>
          <w:spacing w:val="80"/>
          <w:w w:val="150"/>
        </w:rPr>
        <w:t xml:space="preserve"> </w:t>
      </w:r>
      <w:r w:rsidRPr="00E24511">
        <w:t>celów</w:t>
      </w:r>
      <w:r w:rsidRPr="00E24511">
        <w:rPr>
          <w:spacing w:val="80"/>
          <w:w w:val="150"/>
        </w:rPr>
        <w:t xml:space="preserve"> </w:t>
      </w:r>
      <w:r w:rsidRPr="00E24511">
        <w:t>określonych</w:t>
      </w:r>
      <w:r w:rsidRPr="00E24511">
        <w:rPr>
          <w:spacing w:val="40"/>
        </w:rPr>
        <w:t xml:space="preserve"> </w:t>
      </w:r>
      <w:r w:rsidRPr="00E24511">
        <w:t>w</w:t>
      </w:r>
      <w:r w:rsidRPr="00E24511">
        <w:rPr>
          <w:spacing w:val="-2"/>
        </w:rPr>
        <w:t xml:space="preserve"> </w:t>
      </w:r>
      <w:r w:rsidRPr="00E24511">
        <w:t>Dyrektywie</w:t>
      </w:r>
      <w:r w:rsidRPr="00E24511">
        <w:rPr>
          <w:spacing w:val="80"/>
        </w:rPr>
        <w:t xml:space="preserve"> </w:t>
      </w:r>
      <w:r w:rsidRPr="00E24511">
        <w:t>Parlamentu</w:t>
      </w:r>
      <w:r w:rsidRPr="00E24511">
        <w:rPr>
          <w:spacing w:val="80"/>
        </w:rPr>
        <w:t xml:space="preserve"> </w:t>
      </w:r>
      <w:r w:rsidRPr="00E24511">
        <w:t>Europejskiego</w:t>
      </w:r>
      <w:r w:rsidRPr="00E24511">
        <w:rPr>
          <w:spacing w:val="80"/>
        </w:rPr>
        <w:t xml:space="preserve"> </w:t>
      </w:r>
      <w:r w:rsidRPr="00E24511">
        <w:t>i</w:t>
      </w:r>
      <w:r w:rsidRPr="00E24511">
        <w:rPr>
          <w:spacing w:val="80"/>
        </w:rPr>
        <w:t xml:space="preserve"> </w:t>
      </w:r>
      <w:r w:rsidRPr="00E24511">
        <w:t>Rady</w:t>
      </w:r>
      <w:r w:rsidRPr="00E24511">
        <w:rPr>
          <w:spacing w:val="80"/>
        </w:rPr>
        <w:t xml:space="preserve"> </w:t>
      </w:r>
      <w:r w:rsidRPr="00E24511">
        <w:t>2003/35/WE</w:t>
      </w:r>
      <w:r w:rsidRPr="00E24511">
        <w:rPr>
          <w:spacing w:val="80"/>
        </w:rPr>
        <w:t xml:space="preserve"> </w:t>
      </w:r>
      <w:r w:rsidRPr="00E24511">
        <w:t>z</w:t>
      </w:r>
      <w:r w:rsidRPr="00E24511">
        <w:rPr>
          <w:spacing w:val="80"/>
        </w:rPr>
        <w:t xml:space="preserve"> </w:t>
      </w:r>
      <w:r w:rsidRPr="00E24511">
        <w:t>dnia</w:t>
      </w:r>
      <w:r w:rsidRPr="00E24511">
        <w:rPr>
          <w:spacing w:val="80"/>
        </w:rPr>
        <w:t xml:space="preserve"> </w:t>
      </w:r>
      <w:r w:rsidRPr="00E24511">
        <w:t>26</w:t>
      </w:r>
      <w:r w:rsidRPr="00E24511">
        <w:rPr>
          <w:spacing w:val="80"/>
        </w:rPr>
        <w:t xml:space="preserve"> </w:t>
      </w:r>
      <w:r w:rsidRPr="00E24511">
        <w:t>maja</w:t>
      </w:r>
      <w:r w:rsidRPr="00E24511">
        <w:rPr>
          <w:spacing w:val="80"/>
        </w:rPr>
        <w:t xml:space="preserve"> </w:t>
      </w:r>
      <w:r w:rsidRPr="00E24511">
        <w:t>2003</w:t>
      </w:r>
      <w:r w:rsidRPr="00E24511">
        <w:rPr>
          <w:spacing w:val="80"/>
        </w:rPr>
        <w:t xml:space="preserve"> </w:t>
      </w:r>
      <w:r w:rsidRPr="00E24511">
        <w:t>r. i</w:t>
      </w:r>
      <w:r w:rsidRPr="00E24511">
        <w:rPr>
          <w:spacing w:val="-2"/>
        </w:rPr>
        <w:t xml:space="preserve"> </w:t>
      </w:r>
      <w:r w:rsidRPr="00E24511">
        <w:t>Dyrektywie Parlamentu Europejskiego i Rady 2001/42/WE z dnia 27 czerwca 2001 r. Właściwie</w:t>
      </w:r>
      <w:r w:rsidRPr="00E24511">
        <w:rPr>
          <w:spacing w:val="40"/>
        </w:rPr>
        <w:t xml:space="preserve"> </w:t>
      </w:r>
      <w:r w:rsidRPr="00E24511">
        <w:t>wszystkie</w:t>
      </w:r>
      <w:r w:rsidRPr="00E24511">
        <w:rPr>
          <w:spacing w:val="40"/>
        </w:rPr>
        <w:t xml:space="preserve"> </w:t>
      </w:r>
      <w:r w:rsidRPr="00E24511">
        <w:t>akty</w:t>
      </w:r>
      <w:r w:rsidRPr="00E24511">
        <w:rPr>
          <w:spacing w:val="40"/>
        </w:rPr>
        <w:t xml:space="preserve"> </w:t>
      </w:r>
      <w:r w:rsidRPr="00E24511">
        <w:t>prawne</w:t>
      </w:r>
      <w:r w:rsidRPr="00E24511">
        <w:rPr>
          <w:spacing w:val="40"/>
        </w:rPr>
        <w:t xml:space="preserve"> </w:t>
      </w:r>
      <w:r w:rsidRPr="00E24511">
        <w:t>dotyczące</w:t>
      </w:r>
      <w:r w:rsidRPr="00E24511">
        <w:rPr>
          <w:spacing w:val="40"/>
        </w:rPr>
        <w:t xml:space="preserve"> </w:t>
      </w:r>
      <w:r w:rsidRPr="00E24511">
        <w:t>ochrony</w:t>
      </w:r>
      <w:r w:rsidRPr="00E24511">
        <w:rPr>
          <w:spacing w:val="40"/>
        </w:rPr>
        <w:t xml:space="preserve"> </w:t>
      </w:r>
      <w:r w:rsidRPr="00E24511">
        <w:t>środowiska,</w:t>
      </w:r>
      <w:r w:rsidRPr="00E24511">
        <w:rPr>
          <w:spacing w:val="40"/>
        </w:rPr>
        <w:t xml:space="preserve"> </w:t>
      </w:r>
      <w:r w:rsidRPr="00E24511">
        <w:t>w</w:t>
      </w:r>
      <w:r w:rsidRPr="00E24511">
        <w:rPr>
          <w:spacing w:val="40"/>
        </w:rPr>
        <w:t xml:space="preserve"> </w:t>
      </w:r>
      <w:r w:rsidRPr="00E24511">
        <w:t>tym:</w:t>
      </w:r>
      <w:r w:rsidRPr="00E24511">
        <w:rPr>
          <w:spacing w:val="40"/>
        </w:rPr>
        <w:t xml:space="preserve"> </w:t>
      </w:r>
      <w:r w:rsidRPr="00E24511">
        <w:t>ustawa</w:t>
      </w:r>
      <w:r w:rsidRPr="00E24511">
        <w:rPr>
          <w:spacing w:val="40"/>
        </w:rPr>
        <w:t xml:space="preserve"> </w:t>
      </w:r>
      <w:r w:rsidRPr="00E24511">
        <w:t>z</w:t>
      </w:r>
      <w:r w:rsidRPr="00E24511">
        <w:rPr>
          <w:spacing w:val="40"/>
        </w:rPr>
        <w:t xml:space="preserve"> </w:t>
      </w:r>
      <w:r w:rsidRPr="00E24511">
        <w:t>dnia 27</w:t>
      </w:r>
      <w:r w:rsidRPr="00E24511">
        <w:rPr>
          <w:spacing w:val="-1"/>
        </w:rPr>
        <w:t xml:space="preserve"> </w:t>
      </w:r>
      <w:r w:rsidRPr="00E24511">
        <w:t>kwietnia 2001 r. Prawo ochrony środowiska (</w:t>
      </w:r>
      <w:proofErr w:type="spellStart"/>
      <w:r w:rsidRPr="00E24511">
        <w:t>t.j</w:t>
      </w:r>
      <w:proofErr w:type="spellEnd"/>
      <w:r w:rsidRPr="00E24511">
        <w:t>. Dz. U. z</w:t>
      </w:r>
      <w:r w:rsidRPr="00E24511">
        <w:rPr>
          <w:spacing w:val="-1"/>
        </w:rPr>
        <w:t xml:space="preserve"> </w:t>
      </w:r>
      <w:r w:rsidRPr="00E24511">
        <w:t>20</w:t>
      </w:r>
      <w:r w:rsidR="00E24511" w:rsidRPr="00E24511">
        <w:t>25</w:t>
      </w:r>
      <w:r w:rsidRPr="00E24511">
        <w:t xml:space="preserve"> r., poz. </w:t>
      </w:r>
      <w:r w:rsidR="00E24511" w:rsidRPr="00E24511">
        <w:t>647</w:t>
      </w:r>
      <w:r w:rsidRPr="00E24511">
        <w:t xml:space="preserve"> ze zm.), ustawa</w:t>
      </w:r>
      <w:r w:rsidRPr="00E24511">
        <w:rPr>
          <w:spacing w:val="21"/>
        </w:rPr>
        <w:t xml:space="preserve"> </w:t>
      </w:r>
      <w:r w:rsidRPr="00E24511">
        <w:t>z</w:t>
      </w:r>
      <w:r w:rsidRPr="00E24511">
        <w:rPr>
          <w:spacing w:val="-2"/>
        </w:rPr>
        <w:t xml:space="preserve"> </w:t>
      </w:r>
      <w:r w:rsidRPr="00E24511">
        <w:t>dnia</w:t>
      </w:r>
      <w:r w:rsidRPr="00E24511">
        <w:rPr>
          <w:spacing w:val="22"/>
        </w:rPr>
        <w:t xml:space="preserve"> </w:t>
      </w:r>
      <w:r w:rsidRPr="00E24511">
        <w:t>20</w:t>
      </w:r>
      <w:r w:rsidRPr="00E24511">
        <w:rPr>
          <w:spacing w:val="-1"/>
        </w:rPr>
        <w:t xml:space="preserve"> </w:t>
      </w:r>
      <w:r w:rsidRPr="00E24511">
        <w:t>lipca</w:t>
      </w:r>
      <w:r w:rsidRPr="00E24511">
        <w:rPr>
          <w:spacing w:val="21"/>
        </w:rPr>
        <w:t xml:space="preserve"> </w:t>
      </w:r>
      <w:r w:rsidRPr="00E24511">
        <w:t>2017</w:t>
      </w:r>
      <w:r w:rsidRPr="00E24511">
        <w:rPr>
          <w:spacing w:val="22"/>
        </w:rPr>
        <w:t xml:space="preserve"> </w:t>
      </w:r>
      <w:r w:rsidRPr="00E24511">
        <w:t>r.</w:t>
      </w:r>
      <w:r w:rsidRPr="00E24511">
        <w:rPr>
          <w:spacing w:val="22"/>
        </w:rPr>
        <w:t xml:space="preserve"> </w:t>
      </w:r>
      <w:r w:rsidRPr="00E24511">
        <w:t>Prawo</w:t>
      </w:r>
      <w:r w:rsidRPr="00E24511">
        <w:rPr>
          <w:spacing w:val="22"/>
        </w:rPr>
        <w:t xml:space="preserve"> </w:t>
      </w:r>
      <w:r w:rsidRPr="00E24511">
        <w:t>wodne</w:t>
      </w:r>
      <w:r w:rsidRPr="00E24511">
        <w:rPr>
          <w:spacing w:val="21"/>
        </w:rPr>
        <w:t xml:space="preserve"> </w:t>
      </w:r>
      <w:r w:rsidRPr="00E24511">
        <w:t>(</w:t>
      </w:r>
      <w:proofErr w:type="spellStart"/>
      <w:r w:rsidRPr="00E24511">
        <w:t>t.j</w:t>
      </w:r>
      <w:proofErr w:type="spellEnd"/>
      <w:r w:rsidRPr="00E24511">
        <w:t>.</w:t>
      </w:r>
      <w:r w:rsidRPr="00E24511">
        <w:rPr>
          <w:spacing w:val="24"/>
        </w:rPr>
        <w:t xml:space="preserve"> </w:t>
      </w:r>
      <w:r w:rsidRPr="00E24511">
        <w:t>Dz.</w:t>
      </w:r>
      <w:r w:rsidRPr="00E24511">
        <w:rPr>
          <w:spacing w:val="22"/>
        </w:rPr>
        <w:t xml:space="preserve"> </w:t>
      </w:r>
      <w:r w:rsidRPr="00E24511">
        <w:t>U.</w:t>
      </w:r>
      <w:r w:rsidRPr="00E24511">
        <w:rPr>
          <w:spacing w:val="22"/>
        </w:rPr>
        <w:t xml:space="preserve"> </w:t>
      </w:r>
      <w:r w:rsidRPr="00E24511">
        <w:t>z</w:t>
      </w:r>
      <w:r w:rsidRPr="00E24511">
        <w:rPr>
          <w:spacing w:val="21"/>
        </w:rPr>
        <w:t xml:space="preserve"> </w:t>
      </w:r>
      <w:r w:rsidRPr="00E24511">
        <w:t>202</w:t>
      </w:r>
      <w:r w:rsidR="00E24511" w:rsidRPr="00E24511">
        <w:t>5</w:t>
      </w:r>
      <w:r w:rsidRPr="00E24511">
        <w:rPr>
          <w:spacing w:val="22"/>
        </w:rPr>
        <w:t xml:space="preserve"> </w:t>
      </w:r>
      <w:r w:rsidRPr="00E24511">
        <w:t>r.,</w:t>
      </w:r>
      <w:r w:rsidRPr="00E24511">
        <w:rPr>
          <w:spacing w:val="22"/>
        </w:rPr>
        <w:t xml:space="preserve"> </w:t>
      </w:r>
      <w:r w:rsidRPr="00E24511">
        <w:t>poz.</w:t>
      </w:r>
      <w:r w:rsidRPr="00E24511">
        <w:rPr>
          <w:spacing w:val="25"/>
        </w:rPr>
        <w:t xml:space="preserve"> </w:t>
      </w:r>
      <w:r w:rsidR="00E24511" w:rsidRPr="00E24511">
        <w:t>960</w:t>
      </w:r>
      <w:r w:rsidRPr="00E24511">
        <w:t>),</w:t>
      </w:r>
      <w:r w:rsidRPr="00E24511">
        <w:rPr>
          <w:spacing w:val="22"/>
        </w:rPr>
        <w:t xml:space="preserve"> </w:t>
      </w:r>
      <w:r w:rsidRPr="00E24511">
        <w:t>ustawa</w:t>
      </w:r>
      <w:r w:rsidRPr="00E24511">
        <w:rPr>
          <w:spacing w:val="21"/>
        </w:rPr>
        <w:t xml:space="preserve"> </w:t>
      </w:r>
      <w:r w:rsidRPr="00E24511">
        <w:t>z</w:t>
      </w:r>
      <w:r w:rsidRPr="00E24511">
        <w:rPr>
          <w:spacing w:val="-2"/>
        </w:rPr>
        <w:t xml:space="preserve"> </w:t>
      </w:r>
      <w:r w:rsidRPr="00E24511">
        <w:t xml:space="preserve">dnia </w:t>
      </w:r>
      <w:r w:rsidR="00E24511" w:rsidRPr="00E24511">
        <w:br/>
      </w:r>
      <w:r w:rsidRPr="00E24511">
        <w:t>16</w:t>
      </w:r>
      <w:r w:rsidRPr="00E24511">
        <w:rPr>
          <w:spacing w:val="-1"/>
        </w:rPr>
        <w:t xml:space="preserve"> </w:t>
      </w:r>
      <w:r w:rsidRPr="00E24511">
        <w:t>kwietnia</w:t>
      </w:r>
      <w:r w:rsidRPr="00E24511">
        <w:rPr>
          <w:spacing w:val="40"/>
        </w:rPr>
        <w:t xml:space="preserve"> </w:t>
      </w:r>
      <w:r w:rsidRPr="00E24511">
        <w:t>2004</w:t>
      </w:r>
      <w:r w:rsidRPr="00E24511">
        <w:rPr>
          <w:spacing w:val="60"/>
        </w:rPr>
        <w:t xml:space="preserve"> </w:t>
      </w:r>
      <w:r w:rsidRPr="00E24511">
        <w:t>r.</w:t>
      </w:r>
      <w:r w:rsidRPr="00E24511">
        <w:rPr>
          <w:spacing w:val="40"/>
        </w:rPr>
        <w:t xml:space="preserve"> </w:t>
      </w:r>
      <w:r w:rsidRPr="00E24511">
        <w:t>o</w:t>
      </w:r>
      <w:r w:rsidRPr="00E24511">
        <w:rPr>
          <w:spacing w:val="62"/>
        </w:rPr>
        <w:t xml:space="preserve"> </w:t>
      </w:r>
      <w:r w:rsidRPr="00E24511">
        <w:t>ochronie</w:t>
      </w:r>
      <w:r w:rsidRPr="00E24511">
        <w:rPr>
          <w:spacing w:val="40"/>
        </w:rPr>
        <w:t xml:space="preserve"> </w:t>
      </w:r>
      <w:r w:rsidRPr="00E24511">
        <w:t>przyrody</w:t>
      </w:r>
      <w:r w:rsidRPr="00E24511">
        <w:rPr>
          <w:spacing w:val="40"/>
        </w:rPr>
        <w:t xml:space="preserve"> </w:t>
      </w:r>
      <w:r w:rsidRPr="00E24511">
        <w:t>(</w:t>
      </w:r>
      <w:proofErr w:type="spellStart"/>
      <w:r w:rsidRPr="00E24511">
        <w:t>t.j</w:t>
      </w:r>
      <w:proofErr w:type="spellEnd"/>
      <w:r w:rsidRPr="00E24511">
        <w:t>.</w:t>
      </w:r>
      <w:r w:rsidRPr="00E24511">
        <w:rPr>
          <w:spacing w:val="62"/>
        </w:rPr>
        <w:t xml:space="preserve"> </w:t>
      </w:r>
      <w:r w:rsidRPr="00E24511">
        <w:t>Dz.</w:t>
      </w:r>
      <w:r w:rsidRPr="00E24511">
        <w:rPr>
          <w:spacing w:val="-1"/>
        </w:rPr>
        <w:t xml:space="preserve"> </w:t>
      </w:r>
      <w:r w:rsidRPr="00E24511">
        <w:t>U.</w:t>
      </w:r>
      <w:r w:rsidRPr="00E24511">
        <w:rPr>
          <w:spacing w:val="40"/>
        </w:rPr>
        <w:t xml:space="preserve"> </w:t>
      </w:r>
      <w:r w:rsidRPr="00E24511">
        <w:t>z</w:t>
      </w:r>
      <w:r w:rsidRPr="00E24511">
        <w:rPr>
          <w:spacing w:val="40"/>
        </w:rPr>
        <w:t xml:space="preserve"> </w:t>
      </w:r>
      <w:r w:rsidRPr="00E24511">
        <w:t>202</w:t>
      </w:r>
      <w:r w:rsidR="00E24511" w:rsidRPr="00E24511">
        <w:t>4</w:t>
      </w:r>
      <w:r w:rsidRPr="00E24511">
        <w:rPr>
          <w:spacing w:val="62"/>
        </w:rPr>
        <w:t xml:space="preserve"> </w:t>
      </w:r>
      <w:r w:rsidRPr="00E24511">
        <w:t>r.,</w:t>
      </w:r>
      <w:r w:rsidRPr="00E24511">
        <w:rPr>
          <w:spacing w:val="40"/>
        </w:rPr>
        <w:t xml:space="preserve"> </w:t>
      </w:r>
      <w:r w:rsidRPr="00E24511">
        <w:t>poz.</w:t>
      </w:r>
      <w:r w:rsidRPr="00E24511">
        <w:rPr>
          <w:spacing w:val="62"/>
        </w:rPr>
        <w:t xml:space="preserve"> </w:t>
      </w:r>
      <w:r w:rsidR="00E24511" w:rsidRPr="00E24511">
        <w:t>1478 ze zm.</w:t>
      </w:r>
      <w:r w:rsidRPr="00E24511">
        <w:t>),</w:t>
      </w:r>
      <w:r w:rsidRPr="00E24511">
        <w:rPr>
          <w:spacing w:val="40"/>
        </w:rPr>
        <w:t xml:space="preserve"> </w:t>
      </w:r>
      <w:r w:rsidRPr="00E24511">
        <w:t>ustawa</w:t>
      </w:r>
      <w:r w:rsidRPr="00E24511">
        <w:rPr>
          <w:spacing w:val="40"/>
        </w:rPr>
        <w:t xml:space="preserve"> </w:t>
      </w:r>
      <w:r w:rsidRPr="00E24511">
        <w:t>z</w:t>
      </w:r>
      <w:r w:rsidRPr="00E24511">
        <w:rPr>
          <w:spacing w:val="-2"/>
        </w:rPr>
        <w:t xml:space="preserve"> </w:t>
      </w:r>
      <w:r w:rsidRPr="00E24511">
        <w:t>dnia 14</w:t>
      </w:r>
      <w:r w:rsidRPr="00E24511">
        <w:rPr>
          <w:spacing w:val="-2"/>
        </w:rPr>
        <w:t xml:space="preserve"> </w:t>
      </w:r>
      <w:r w:rsidRPr="00E24511">
        <w:t>grudnia 2012 r. o odpadach (</w:t>
      </w:r>
      <w:proofErr w:type="spellStart"/>
      <w:r w:rsidRPr="00E24511">
        <w:t>t.j</w:t>
      </w:r>
      <w:proofErr w:type="spellEnd"/>
      <w:r w:rsidRPr="00E24511">
        <w:t>. Dz. U. z 20</w:t>
      </w:r>
      <w:r w:rsidR="00E24511" w:rsidRPr="00E24511">
        <w:t>23</w:t>
      </w:r>
      <w:r w:rsidRPr="00E24511">
        <w:t xml:space="preserve"> r., poz. </w:t>
      </w:r>
      <w:r w:rsidR="00E24511" w:rsidRPr="00E24511">
        <w:t>1587</w:t>
      </w:r>
      <w:r w:rsidRPr="00E24511">
        <w:t xml:space="preserve"> ze zm.), których wymogi są uwzględniane przy opracowaniu planów miejscowych, wdrażają dyrektywy Wspólnoty Europejskiej w zakresie swoich regulacji.</w:t>
      </w:r>
    </w:p>
    <w:p w14:paraId="7841AEDB" w14:textId="77777777" w:rsidR="00C75BC7" w:rsidRPr="00296CC7" w:rsidRDefault="00000000">
      <w:pPr>
        <w:pStyle w:val="Tekstpodstawowy"/>
        <w:spacing w:before="2" w:line="276" w:lineRule="auto"/>
        <w:ind w:right="139"/>
      </w:pPr>
      <w:r w:rsidRPr="00296CC7">
        <w:t>Podstawowymi dokumentami określającymi cele i zasady trwałego rozwoju kraju dla osiągnięcia</w:t>
      </w:r>
      <w:r w:rsidRPr="00296CC7">
        <w:rPr>
          <w:spacing w:val="38"/>
        </w:rPr>
        <w:t xml:space="preserve"> </w:t>
      </w:r>
      <w:r w:rsidRPr="00296CC7">
        <w:t>ładu</w:t>
      </w:r>
      <w:r w:rsidRPr="00296CC7">
        <w:rPr>
          <w:spacing w:val="40"/>
        </w:rPr>
        <w:t xml:space="preserve"> </w:t>
      </w:r>
      <w:r w:rsidRPr="00296CC7">
        <w:t>społecznego,</w:t>
      </w:r>
      <w:r w:rsidRPr="00296CC7">
        <w:rPr>
          <w:spacing w:val="38"/>
        </w:rPr>
        <w:t xml:space="preserve"> </w:t>
      </w:r>
      <w:r w:rsidRPr="00296CC7">
        <w:t>ekonomicznego,</w:t>
      </w:r>
      <w:r w:rsidRPr="00296CC7">
        <w:rPr>
          <w:spacing w:val="40"/>
        </w:rPr>
        <w:t xml:space="preserve"> </w:t>
      </w:r>
      <w:r w:rsidRPr="00296CC7">
        <w:t>ekologicznego</w:t>
      </w:r>
      <w:r w:rsidRPr="00296CC7">
        <w:rPr>
          <w:spacing w:val="38"/>
        </w:rPr>
        <w:t xml:space="preserve"> </w:t>
      </w:r>
      <w:r w:rsidRPr="00296CC7">
        <w:t>i przestrzennego,</w:t>
      </w:r>
      <w:r w:rsidRPr="00296CC7">
        <w:rPr>
          <w:spacing w:val="38"/>
        </w:rPr>
        <w:t xml:space="preserve"> </w:t>
      </w:r>
      <w:r w:rsidRPr="00296CC7">
        <w:t>a</w:t>
      </w:r>
      <w:r w:rsidRPr="00296CC7">
        <w:rPr>
          <w:spacing w:val="40"/>
        </w:rPr>
        <w:t xml:space="preserve"> </w:t>
      </w:r>
      <w:r w:rsidRPr="00296CC7">
        <w:t xml:space="preserve">ważnymi z punktu projektu </w:t>
      </w:r>
      <w:proofErr w:type="spellStart"/>
      <w:r w:rsidRPr="00296CC7">
        <w:t>mpzp</w:t>
      </w:r>
      <w:proofErr w:type="spellEnd"/>
      <w:r w:rsidRPr="00296CC7">
        <w:t>, są:</w:t>
      </w:r>
    </w:p>
    <w:p w14:paraId="0ADE0CC9" w14:textId="77777777" w:rsidR="00C75BC7" w:rsidRPr="00296CC7" w:rsidRDefault="00000000">
      <w:pPr>
        <w:pStyle w:val="Akapitzlist"/>
        <w:numPr>
          <w:ilvl w:val="0"/>
          <w:numId w:val="25"/>
        </w:numPr>
        <w:tabs>
          <w:tab w:val="left" w:pos="568"/>
        </w:tabs>
        <w:ind w:left="568"/>
        <w:rPr>
          <w:sz w:val="24"/>
        </w:rPr>
      </w:pPr>
      <w:r w:rsidRPr="00296CC7">
        <w:rPr>
          <w:sz w:val="24"/>
        </w:rPr>
        <w:t>Koncepcja</w:t>
      </w:r>
      <w:r w:rsidRPr="00296CC7">
        <w:rPr>
          <w:spacing w:val="-5"/>
          <w:sz w:val="24"/>
        </w:rPr>
        <w:t xml:space="preserve"> </w:t>
      </w:r>
      <w:r w:rsidRPr="00296CC7">
        <w:rPr>
          <w:sz w:val="24"/>
        </w:rPr>
        <w:t>Przestrzennego</w:t>
      </w:r>
      <w:r w:rsidRPr="00296CC7">
        <w:rPr>
          <w:spacing w:val="-2"/>
          <w:sz w:val="24"/>
        </w:rPr>
        <w:t xml:space="preserve"> </w:t>
      </w:r>
      <w:r w:rsidRPr="00296CC7">
        <w:rPr>
          <w:sz w:val="24"/>
        </w:rPr>
        <w:t>Zagospodarowania</w:t>
      </w:r>
      <w:r w:rsidRPr="00296CC7">
        <w:rPr>
          <w:spacing w:val="-2"/>
          <w:sz w:val="24"/>
        </w:rPr>
        <w:t xml:space="preserve"> </w:t>
      </w:r>
      <w:r w:rsidRPr="00296CC7">
        <w:rPr>
          <w:sz w:val="24"/>
        </w:rPr>
        <w:t>Kraju</w:t>
      </w:r>
      <w:r w:rsidRPr="00296CC7">
        <w:rPr>
          <w:spacing w:val="-1"/>
          <w:sz w:val="24"/>
        </w:rPr>
        <w:t xml:space="preserve"> </w:t>
      </w:r>
      <w:r w:rsidRPr="00296CC7">
        <w:rPr>
          <w:spacing w:val="-2"/>
          <w:sz w:val="24"/>
        </w:rPr>
        <w:t>2030,</w:t>
      </w:r>
    </w:p>
    <w:p w14:paraId="039D2D00" w14:textId="77777777" w:rsidR="00C75BC7" w:rsidRPr="00296CC7" w:rsidRDefault="00000000">
      <w:pPr>
        <w:pStyle w:val="Akapitzlist"/>
        <w:numPr>
          <w:ilvl w:val="0"/>
          <w:numId w:val="25"/>
        </w:numPr>
        <w:tabs>
          <w:tab w:val="left" w:pos="566"/>
        </w:tabs>
        <w:spacing w:before="42" w:line="271" w:lineRule="auto"/>
        <w:ind w:right="143" w:hanging="358"/>
        <w:rPr>
          <w:sz w:val="24"/>
        </w:rPr>
      </w:pPr>
      <w:r w:rsidRPr="00296CC7">
        <w:rPr>
          <w:sz w:val="24"/>
        </w:rPr>
        <w:t>Polityka</w:t>
      </w:r>
      <w:r w:rsidRPr="00296CC7">
        <w:rPr>
          <w:spacing w:val="76"/>
          <w:w w:val="150"/>
          <w:sz w:val="24"/>
        </w:rPr>
        <w:t xml:space="preserve"> </w:t>
      </w:r>
      <w:r w:rsidRPr="00296CC7">
        <w:rPr>
          <w:sz w:val="24"/>
        </w:rPr>
        <w:t>Ekologiczna</w:t>
      </w:r>
      <w:r w:rsidRPr="00296CC7">
        <w:rPr>
          <w:spacing w:val="78"/>
          <w:w w:val="150"/>
          <w:sz w:val="24"/>
        </w:rPr>
        <w:t xml:space="preserve"> </w:t>
      </w:r>
      <w:r w:rsidRPr="00296CC7">
        <w:rPr>
          <w:sz w:val="24"/>
        </w:rPr>
        <w:t>Państwa</w:t>
      </w:r>
      <w:r w:rsidRPr="00296CC7">
        <w:rPr>
          <w:spacing w:val="76"/>
          <w:w w:val="150"/>
          <w:sz w:val="24"/>
        </w:rPr>
        <w:t xml:space="preserve"> </w:t>
      </w:r>
      <w:r w:rsidRPr="00296CC7">
        <w:rPr>
          <w:sz w:val="24"/>
        </w:rPr>
        <w:t>2030</w:t>
      </w:r>
      <w:r w:rsidRPr="00296CC7">
        <w:rPr>
          <w:spacing w:val="79"/>
          <w:w w:val="150"/>
          <w:sz w:val="24"/>
        </w:rPr>
        <w:t xml:space="preserve"> </w:t>
      </w:r>
      <w:r w:rsidRPr="00296CC7">
        <w:rPr>
          <w:sz w:val="24"/>
        </w:rPr>
        <w:t>–</w:t>
      </w:r>
      <w:r w:rsidRPr="00296CC7">
        <w:rPr>
          <w:spacing w:val="79"/>
          <w:w w:val="150"/>
          <w:sz w:val="24"/>
        </w:rPr>
        <w:t xml:space="preserve"> </w:t>
      </w:r>
      <w:r w:rsidRPr="00296CC7">
        <w:rPr>
          <w:sz w:val="24"/>
        </w:rPr>
        <w:t>strategia</w:t>
      </w:r>
      <w:r w:rsidRPr="00296CC7">
        <w:rPr>
          <w:spacing w:val="76"/>
          <w:w w:val="150"/>
          <w:sz w:val="24"/>
        </w:rPr>
        <w:t xml:space="preserve"> </w:t>
      </w:r>
      <w:r w:rsidRPr="00296CC7">
        <w:rPr>
          <w:sz w:val="24"/>
        </w:rPr>
        <w:t>rozwoju</w:t>
      </w:r>
      <w:r w:rsidRPr="00296CC7">
        <w:rPr>
          <w:spacing w:val="77"/>
          <w:w w:val="150"/>
          <w:sz w:val="24"/>
        </w:rPr>
        <w:t xml:space="preserve"> </w:t>
      </w:r>
      <w:r w:rsidRPr="00296CC7">
        <w:rPr>
          <w:sz w:val="24"/>
        </w:rPr>
        <w:t>w</w:t>
      </w:r>
      <w:r w:rsidRPr="00296CC7">
        <w:rPr>
          <w:spacing w:val="76"/>
          <w:w w:val="150"/>
          <w:sz w:val="24"/>
        </w:rPr>
        <w:t xml:space="preserve"> </w:t>
      </w:r>
      <w:r w:rsidRPr="00296CC7">
        <w:rPr>
          <w:sz w:val="24"/>
        </w:rPr>
        <w:t>obszarze</w:t>
      </w:r>
      <w:r w:rsidRPr="00296CC7">
        <w:rPr>
          <w:spacing w:val="76"/>
          <w:w w:val="150"/>
          <w:sz w:val="24"/>
        </w:rPr>
        <w:t xml:space="preserve"> </w:t>
      </w:r>
      <w:r w:rsidRPr="00296CC7">
        <w:rPr>
          <w:sz w:val="24"/>
        </w:rPr>
        <w:t>środowiska i gospodarki wodnej,</w:t>
      </w:r>
    </w:p>
    <w:p w14:paraId="3FD41265" w14:textId="77777777" w:rsidR="00C75BC7" w:rsidRPr="00296CC7" w:rsidRDefault="00000000">
      <w:pPr>
        <w:pStyle w:val="Akapitzlist"/>
        <w:numPr>
          <w:ilvl w:val="0"/>
          <w:numId w:val="25"/>
        </w:numPr>
        <w:tabs>
          <w:tab w:val="left" w:pos="568"/>
        </w:tabs>
        <w:spacing w:before="6"/>
        <w:ind w:left="568"/>
        <w:rPr>
          <w:sz w:val="24"/>
        </w:rPr>
      </w:pPr>
      <w:r w:rsidRPr="00296CC7">
        <w:rPr>
          <w:sz w:val="24"/>
        </w:rPr>
        <w:t>Długookresowa</w:t>
      </w:r>
      <w:r w:rsidRPr="00296CC7">
        <w:rPr>
          <w:spacing w:val="-4"/>
          <w:sz w:val="24"/>
        </w:rPr>
        <w:t xml:space="preserve"> </w:t>
      </w:r>
      <w:r w:rsidRPr="00296CC7">
        <w:rPr>
          <w:sz w:val="24"/>
        </w:rPr>
        <w:t>Strategia Rozwoju</w:t>
      </w:r>
      <w:r w:rsidRPr="00296CC7">
        <w:rPr>
          <w:spacing w:val="-1"/>
          <w:sz w:val="24"/>
        </w:rPr>
        <w:t xml:space="preserve"> </w:t>
      </w:r>
      <w:r w:rsidRPr="00296CC7">
        <w:rPr>
          <w:spacing w:val="-2"/>
          <w:sz w:val="24"/>
        </w:rPr>
        <w:t>Kraju,</w:t>
      </w:r>
    </w:p>
    <w:p w14:paraId="45D28BC6" w14:textId="77777777" w:rsidR="00C75BC7" w:rsidRPr="00296CC7" w:rsidRDefault="00000000">
      <w:pPr>
        <w:pStyle w:val="Akapitzlist"/>
        <w:numPr>
          <w:ilvl w:val="0"/>
          <w:numId w:val="25"/>
        </w:numPr>
        <w:tabs>
          <w:tab w:val="left" w:pos="566"/>
        </w:tabs>
        <w:spacing w:before="42"/>
        <w:ind w:hanging="358"/>
        <w:rPr>
          <w:sz w:val="24"/>
        </w:rPr>
      </w:pPr>
      <w:r w:rsidRPr="00296CC7">
        <w:rPr>
          <w:sz w:val="24"/>
        </w:rPr>
        <w:t>Strategia</w:t>
      </w:r>
      <w:r w:rsidRPr="00296CC7">
        <w:rPr>
          <w:spacing w:val="-4"/>
          <w:sz w:val="24"/>
        </w:rPr>
        <w:t xml:space="preserve"> </w:t>
      </w:r>
      <w:r w:rsidRPr="00296CC7">
        <w:rPr>
          <w:sz w:val="24"/>
        </w:rPr>
        <w:t>na</w:t>
      </w:r>
      <w:r w:rsidRPr="00296CC7">
        <w:rPr>
          <w:spacing w:val="-1"/>
          <w:sz w:val="24"/>
        </w:rPr>
        <w:t xml:space="preserve"> </w:t>
      </w:r>
      <w:r w:rsidRPr="00296CC7">
        <w:rPr>
          <w:sz w:val="24"/>
        </w:rPr>
        <w:t>rzecz</w:t>
      </w:r>
      <w:r w:rsidRPr="00296CC7">
        <w:rPr>
          <w:spacing w:val="-1"/>
          <w:sz w:val="24"/>
        </w:rPr>
        <w:t xml:space="preserve"> </w:t>
      </w:r>
      <w:r w:rsidRPr="00296CC7">
        <w:rPr>
          <w:sz w:val="24"/>
        </w:rPr>
        <w:t>Odpowiedzialnego</w:t>
      </w:r>
      <w:r w:rsidRPr="00296CC7">
        <w:rPr>
          <w:spacing w:val="-1"/>
          <w:sz w:val="24"/>
        </w:rPr>
        <w:t xml:space="preserve"> </w:t>
      </w:r>
      <w:r w:rsidRPr="00296CC7">
        <w:rPr>
          <w:sz w:val="24"/>
        </w:rPr>
        <w:t>Rozwoju do roku</w:t>
      </w:r>
      <w:r w:rsidRPr="00296CC7">
        <w:rPr>
          <w:spacing w:val="-1"/>
          <w:sz w:val="24"/>
        </w:rPr>
        <w:t xml:space="preserve"> </w:t>
      </w:r>
      <w:r w:rsidRPr="00296CC7">
        <w:rPr>
          <w:sz w:val="24"/>
        </w:rPr>
        <w:t>2020 (z</w:t>
      </w:r>
      <w:r w:rsidRPr="00296CC7">
        <w:rPr>
          <w:spacing w:val="-1"/>
          <w:sz w:val="24"/>
        </w:rPr>
        <w:t xml:space="preserve"> </w:t>
      </w:r>
      <w:r w:rsidRPr="00296CC7">
        <w:rPr>
          <w:sz w:val="24"/>
        </w:rPr>
        <w:t>perspektywą</w:t>
      </w:r>
      <w:r w:rsidRPr="00296CC7">
        <w:rPr>
          <w:spacing w:val="-3"/>
          <w:sz w:val="24"/>
        </w:rPr>
        <w:t xml:space="preserve"> </w:t>
      </w:r>
      <w:r w:rsidRPr="00296CC7">
        <w:rPr>
          <w:sz w:val="24"/>
        </w:rPr>
        <w:t xml:space="preserve">do 2030 </w:t>
      </w:r>
      <w:r w:rsidRPr="00296CC7">
        <w:rPr>
          <w:spacing w:val="-4"/>
          <w:sz w:val="24"/>
        </w:rPr>
        <w:t>r.),</w:t>
      </w:r>
    </w:p>
    <w:p w14:paraId="442B8A00" w14:textId="77777777" w:rsidR="00C75BC7" w:rsidRPr="00296CC7" w:rsidRDefault="00000000">
      <w:pPr>
        <w:pStyle w:val="Akapitzlist"/>
        <w:numPr>
          <w:ilvl w:val="0"/>
          <w:numId w:val="25"/>
        </w:numPr>
        <w:tabs>
          <w:tab w:val="left" w:pos="566"/>
        </w:tabs>
        <w:spacing w:before="42"/>
        <w:ind w:hanging="358"/>
        <w:rPr>
          <w:sz w:val="24"/>
        </w:rPr>
      </w:pPr>
      <w:r w:rsidRPr="00296CC7">
        <w:rPr>
          <w:sz w:val="24"/>
        </w:rPr>
        <w:t>Strategia</w:t>
      </w:r>
      <w:r w:rsidRPr="00296CC7">
        <w:rPr>
          <w:spacing w:val="-3"/>
          <w:sz w:val="24"/>
        </w:rPr>
        <w:t xml:space="preserve"> </w:t>
      </w:r>
      <w:r w:rsidRPr="00296CC7">
        <w:rPr>
          <w:sz w:val="24"/>
        </w:rPr>
        <w:t>Innowacyjności</w:t>
      </w:r>
      <w:r w:rsidRPr="00296CC7">
        <w:rPr>
          <w:spacing w:val="-2"/>
          <w:sz w:val="24"/>
        </w:rPr>
        <w:t xml:space="preserve"> </w:t>
      </w:r>
      <w:r w:rsidRPr="00296CC7">
        <w:rPr>
          <w:sz w:val="24"/>
        </w:rPr>
        <w:t>i</w:t>
      </w:r>
      <w:r w:rsidRPr="00296CC7">
        <w:rPr>
          <w:spacing w:val="-4"/>
          <w:sz w:val="24"/>
        </w:rPr>
        <w:t xml:space="preserve"> </w:t>
      </w:r>
      <w:r w:rsidRPr="00296CC7">
        <w:rPr>
          <w:sz w:val="24"/>
        </w:rPr>
        <w:t>Efektywności</w:t>
      </w:r>
      <w:r w:rsidRPr="00296CC7">
        <w:rPr>
          <w:spacing w:val="-3"/>
          <w:sz w:val="24"/>
        </w:rPr>
        <w:t xml:space="preserve"> </w:t>
      </w:r>
      <w:r w:rsidRPr="00296CC7">
        <w:rPr>
          <w:spacing w:val="-2"/>
          <w:sz w:val="24"/>
        </w:rPr>
        <w:t>Gospodarki,</w:t>
      </w:r>
    </w:p>
    <w:p w14:paraId="555A0A73" w14:textId="77777777" w:rsidR="00C75BC7" w:rsidRPr="00296CC7" w:rsidRDefault="00000000">
      <w:pPr>
        <w:pStyle w:val="Akapitzlist"/>
        <w:numPr>
          <w:ilvl w:val="0"/>
          <w:numId w:val="25"/>
        </w:numPr>
        <w:tabs>
          <w:tab w:val="left" w:pos="566"/>
        </w:tabs>
        <w:spacing w:before="40"/>
        <w:ind w:hanging="358"/>
        <w:rPr>
          <w:sz w:val="24"/>
        </w:rPr>
      </w:pPr>
      <w:r w:rsidRPr="00296CC7">
        <w:rPr>
          <w:sz w:val="24"/>
        </w:rPr>
        <w:t>Strategia</w:t>
      </w:r>
      <w:r w:rsidRPr="00296CC7">
        <w:rPr>
          <w:spacing w:val="-6"/>
          <w:sz w:val="24"/>
        </w:rPr>
        <w:t xml:space="preserve"> </w:t>
      </w:r>
      <w:r w:rsidRPr="00296CC7">
        <w:rPr>
          <w:sz w:val="24"/>
        </w:rPr>
        <w:t>zrównoważonego</w:t>
      </w:r>
      <w:r w:rsidRPr="00296CC7">
        <w:rPr>
          <w:spacing w:val="-3"/>
          <w:sz w:val="24"/>
        </w:rPr>
        <w:t xml:space="preserve"> </w:t>
      </w:r>
      <w:r w:rsidRPr="00296CC7">
        <w:rPr>
          <w:sz w:val="24"/>
        </w:rPr>
        <w:t>rozwoju</w:t>
      </w:r>
      <w:r w:rsidRPr="00296CC7">
        <w:rPr>
          <w:spacing w:val="-2"/>
          <w:sz w:val="24"/>
        </w:rPr>
        <w:t xml:space="preserve"> </w:t>
      </w:r>
      <w:r w:rsidRPr="00296CC7">
        <w:rPr>
          <w:sz w:val="24"/>
        </w:rPr>
        <w:t>wsi,</w:t>
      </w:r>
      <w:r w:rsidRPr="00296CC7">
        <w:rPr>
          <w:spacing w:val="-3"/>
          <w:sz w:val="24"/>
        </w:rPr>
        <w:t xml:space="preserve"> </w:t>
      </w:r>
      <w:r w:rsidRPr="00296CC7">
        <w:rPr>
          <w:sz w:val="24"/>
        </w:rPr>
        <w:t>rolnictwa,</w:t>
      </w:r>
      <w:r w:rsidRPr="00296CC7">
        <w:rPr>
          <w:spacing w:val="-3"/>
          <w:sz w:val="24"/>
        </w:rPr>
        <w:t xml:space="preserve"> </w:t>
      </w:r>
      <w:r w:rsidRPr="00296CC7">
        <w:rPr>
          <w:sz w:val="24"/>
        </w:rPr>
        <w:t>rybactwa</w:t>
      </w:r>
      <w:r w:rsidRPr="00296CC7">
        <w:rPr>
          <w:spacing w:val="-3"/>
          <w:sz w:val="24"/>
        </w:rPr>
        <w:t xml:space="preserve"> </w:t>
      </w:r>
      <w:r w:rsidRPr="00296CC7">
        <w:rPr>
          <w:spacing w:val="-2"/>
          <w:sz w:val="24"/>
        </w:rPr>
        <w:t>2030,</w:t>
      </w:r>
    </w:p>
    <w:p w14:paraId="7A4FBF8E" w14:textId="77777777" w:rsidR="00C75BC7" w:rsidRPr="00296CC7" w:rsidRDefault="00000000">
      <w:pPr>
        <w:pStyle w:val="Akapitzlist"/>
        <w:numPr>
          <w:ilvl w:val="0"/>
          <w:numId w:val="25"/>
        </w:numPr>
        <w:tabs>
          <w:tab w:val="left" w:pos="566"/>
        </w:tabs>
        <w:spacing w:before="39" w:line="273" w:lineRule="auto"/>
        <w:ind w:right="143" w:hanging="358"/>
        <w:rPr>
          <w:sz w:val="24"/>
        </w:rPr>
      </w:pPr>
      <w:r w:rsidRPr="00296CC7">
        <w:rPr>
          <w:sz w:val="24"/>
        </w:rPr>
        <w:t>Strategiczny plan</w:t>
      </w:r>
      <w:r w:rsidRPr="00296CC7">
        <w:rPr>
          <w:spacing w:val="29"/>
          <w:sz w:val="24"/>
        </w:rPr>
        <w:t xml:space="preserve"> </w:t>
      </w:r>
      <w:r w:rsidRPr="00296CC7">
        <w:rPr>
          <w:sz w:val="24"/>
        </w:rPr>
        <w:t>adaptacji</w:t>
      </w:r>
      <w:r w:rsidRPr="00296CC7">
        <w:rPr>
          <w:spacing w:val="28"/>
          <w:sz w:val="24"/>
        </w:rPr>
        <w:t xml:space="preserve"> </w:t>
      </w:r>
      <w:r w:rsidRPr="00296CC7">
        <w:rPr>
          <w:sz w:val="24"/>
        </w:rPr>
        <w:t>dla sektorów i obszarów wrażliwych</w:t>
      </w:r>
      <w:r w:rsidRPr="00296CC7">
        <w:rPr>
          <w:spacing w:val="30"/>
          <w:sz w:val="24"/>
        </w:rPr>
        <w:t xml:space="preserve"> </w:t>
      </w:r>
      <w:r w:rsidRPr="00296CC7">
        <w:rPr>
          <w:sz w:val="24"/>
        </w:rPr>
        <w:t>na</w:t>
      </w:r>
      <w:r w:rsidRPr="00296CC7">
        <w:rPr>
          <w:spacing w:val="29"/>
          <w:sz w:val="24"/>
        </w:rPr>
        <w:t xml:space="preserve"> </w:t>
      </w:r>
      <w:r w:rsidRPr="00296CC7">
        <w:rPr>
          <w:sz w:val="24"/>
        </w:rPr>
        <w:t>zmiany klimatu do roku 2020 z perspektywą do roku 2030;</w:t>
      </w:r>
    </w:p>
    <w:p w14:paraId="6074AC5C" w14:textId="77777777" w:rsidR="00C75BC7" w:rsidRPr="00296CC7" w:rsidRDefault="00000000">
      <w:pPr>
        <w:pStyle w:val="Tekstpodstawowy"/>
        <w:spacing w:before="1"/>
        <w:ind w:firstLine="0"/>
        <w:jc w:val="left"/>
      </w:pPr>
      <w:r w:rsidRPr="00296CC7">
        <w:t>a</w:t>
      </w:r>
      <w:r w:rsidRPr="00296CC7">
        <w:rPr>
          <w:spacing w:val="-2"/>
        </w:rPr>
        <w:t xml:space="preserve"> </w:t>
      </w:r>
      <w:r w:rsidRPr="00296CC7">
        <w:t>na</w:t>
      </w:r>
      <w:r w:rsidRPr="00296CC7">
        <w:rPr>
          <w:spacing w:val="-2"/>
        </w:rPr>
        <w:t xml:space="preserve"> </w:t>
      </w:r>
      <w:r w:rsidRPr="00296CC7">
        <w:t xml:space="preserve">szczeblu </w:t>
      </w:r>
      <w:r w:rsidRPr="00296CC7">
        <w:rPr>
          <w:spacing w:val="-2"/>
        </w:rPr>
        <w:t>regionalnym:</w:t>
      </w:r>
    </w:p>
    <w:p w14:paraId="77053656" w14:textId="77777777" w:rsidR="00C75BC7" w:rsidRPr="00296CC7" w:rsidRDefault="00000000">
      <w:pPr>
        <w:pStyle w:val="Akapitzlist"/>
        <w:numPr>
          <w:ilvl w:val="0"/>
          <w:numId w:val="25"/>
        </w:numPr>
        <w:tabs>
          <w:tab w:val="left" w:pos="566"/>
          <w:tab w:val="left" w:pos="568"/>
        </w:tabs>
        <w:spacing w:before="43" w:line="273" w:lineRule="auto"/>
        <w:ind w:left="568" w:right="144" w:hanging="358"/>
        <w:jc w:val="both"/>
        <w:rPr>
          <w:sz w:val="24"/>
        </w:rPr>
      </w:pPr>
      <w:r w:rsidRPr="00296CC7">
        <w:rPr>
          <w:sz w:val="24"/>
        </w:rPr>
        <w:t>Plan zagospodarowania przestrzennego Województwa Wielkopolskiego wraz z Planem zagospodarowania przestrzennego miejskiego obszaru funkcjonalnego Poznania. Wielkopolska 2020+ wraz z PZPPOM. Poznań,</w:t>
      </w:r>
    </w:p>
    <w:p w14:paraId="1E02772F" w14:textId="662BF7A3" w:rsidR="00C75BC7" w:rsidRPr="0062434F" w:rsidRDefault="00000000">
      <w:pPr>
        <w:pStyle w:val="Akapitzlist"/>
        <w:numPr>
          <w:ilvl w:val="0"/>
          <w:numId w:val="25"/>
        </w:numPr>
        <w:tabs>
          <w:tab w:val="left" w:pos="568"/>
        </w:tabs>
        <w:spacing w:before="6"/>
        <w:ind w:left="568" w:hanging="357"/>
        <w:rPr>
          <w:sz w:val="24"/>
        </w:rPr>
      </w:pPr>
      <w:r w:rsidRPr="0062434F">
        <w:rPr>
          <w:sz w:val="24"/>
        </w:rPr>
        <w:t>Strategia</w:t>
      </w:r>
      <w:r w:rsidRPr="0062434F">
        <w:rPr>
          <w:spacing w:val="-4"/>
          <w:sz w:val="24"/>
        </w:rPr>
        <w:t xml:space="preserve"> </w:t>
      </w:r>
      <w:r w:rsidRPr="0062434F">
        <w:rPr>
          <w:sz w:val="24"/>
        </w:rPr>
        <w:t>Rozwoju</w:t>
      </w:r>
      <w:r w:rsidRPr="0062434F">
        <w:rPr>
          <w:spacing w:val="-1"/>
          <w:sz w:val="24"/>
        </w:rPr>
        <w:t xml:space="preserve"> </w:t>
      </w:r>
      <w:r w:rsidRPr="0062434F">
        <w:rPr>
          <w:sz w:val="24"/>
        </w:rPr>
        <w:t>Województwa</w:t>
      </w:r>
      <w:r w:rsidRPr="0062434F">
        <w:rPr>
          <w:spacing w:val="-2"/>
          <w:sz w:val="24"/>
        </w:rPr>
        <w:t xml:space="preserve"> </w:t>
      </w:r>
      <w:r w:rsidRPr="0062434F">
        <w:rPr>
          <w:sz w:val="24"/>
        </w:rPr>
        <w:t>Wielkopolskiego</w:t>
      </w:r>
      <w:r w:rsidRPr="0062434F">
        <w:rPr>
          <w:spacing w:val="-1"/>
          <w:sz w:val="24"/>
        </w:rPr>
        <w:t xml:space="preserve"> </w:t>
      </w:r>
      <w:r w:rsidRPr="0062434F">
        <w:rPr>
          <w:sz w:val="24"/>
        </w:rPr>
        <w:t>do</w:t>
      </w:r>
      <w:r w:rsidRPr="0062434F">
        <w:rPr>
          <w:spacing w:val="-1"/>
          <w:sz w:val="24"/>
        </w:rPr>
        <w:t xml:space="preserve"> </w:t>
      </w:r>
      <w:r w:rsidRPr="0062434F">
        <w:rPr>
          <w:sz w:val="24"/>
        </w:rPr>
        <w:t>20</w:t>
      </w:r>
      <w:r w:rsidR="0062434F" w:rsidRPr="0062434F">
        <w:rPr>
          <w:sz w:val="24"/>
        </w:rPr>
        <w:t>3</w:t>
      </w:r>
      <w:r w:rsidRPr="0062434F">
        <w:rPr>
          <w:sz w:val="24"/>
        </w:rPr>
        <w:t xml:space="preserve">0 </w:t>
      </w:r>
      <w:r w:rsidRPr="0062434F">
        <w:rPr>
          <w:spacing w:val="-2"/>
          <w:sz w:val="24"/>
        </w:rPr>
        <w:t>roku,</w:t>
      </w:r>
    </w:p>
    <w:p w14:paraId="5FA2F5F4" w14:textId="5D336CA4" w:rsidR="00C75BC7" w:rsidRPr="0062434F" w:rsidRDefault="00000000">
      <w:pPr>
        <w:pStyle w:val="Akapitzlist"/>
        <w:numPr>
          <w:ilvl w:val="0"/>
          <w:numId w:val="25"/>
        </w:numPr>
        <w:tabs>
          <w:tab w:val="left" w:pos="568"/>
        </w:tabs>
        <w:spacing w:before="42"/>
        <w:ind w:left="568" w:hanging="357"/>
        <w:rPr>
          <w:sz w:val="24"/>
        </w:rPr>
      </w:pPr>
      <w:r w:rsidRPr="0062434F">
        <w:rPr>
          <w:sz w:val="24"/>
        </w:rPr>
        <w:t>Program</w:t>
      </w:r>
      <w:r w:rsidRPr="0062434F">
        <w:rPr>
          <w:spacing w:val="-4"/>
          <w:sz w:val="24"/>
        </w:rPr>
        <w:t xml:space="preserve"> </w:t>
      </w:r>
      <w:r w:rsidRPr="0062434F">
        <w:rPr>
          <w:sz w:val="24"/>
        </w:rPr>
        <w:t>ochrony</w:t>
      </w:r>
      <w:r w:rsidRPr="0062434F">
        <w:rPr>
          <w:spacing w:val="-2"/>
          <w:sz w:val="24"/>
        </w:rPr>
        <w:t xml:space="preserve"> </w:t>
      </w:r>
      <w:r w:rsidRPr="0062434F">
        <w:rPr>
          <w:sz w:val="24"/>
        </w:rPr>
        <w:t>środowiska</w:t>
      </w:r>
      <w:r w:rsidRPr="0062434F">
        <w:rPr>
          <w:spacing w:val="-2"/>
          <w:sz w:val="24"/>
        </w:rPr>
        <w:t xml:space="preserve"> </w:t>
      </w:r>
      <w:r w:rsidRPr="0062434F">
        <w:rPr>
          <w:sz w:val="24"/>
        </w:rPr>
        <w:t>Województwa</w:t>
      </w:r>
      <w:r w:rsidRPr="0062434F">
        <w:rPr>
          <w:spacing w:val="-3"/>
          <w:sz w:val="24"/>
        </w:rPr>
        <w:t xml:space="preserve"> </w:t>
      </w:r>
      <w:r w:rsidRPr="0062434F">
        <w:rPr>
          <w:sz w:val="24"/>
        </w:rPr>
        <w:t>Wielkopolskiego</w:t>
      </w:r>
      <w:r w:rsidRPr="0062434F">
        <w:rPr>
          <w:spacing w:val="-2"/>
          <w:sz w:val="24"/>
        </w:rPr>
        <w:t xml:space="preserve"> </w:t>
      </w:r>
      <w:r w:rsidR="0062434F" w:rsidRPr="0062434F">
        <w:rPr>
          <w:sz w:val="24"/>
        </w:rPr>
        <w:t>do roku 2030,</w:t>
      </w:r>
    </w:p>
    <w:p w14:paraId="09C26E1B" w14:textId="77777777" w:rsidR="00C75BC7" w:rsidRPr="0062434F" w:rsidRDefault="00000000">
      <w:pPr>
        <w:pStyle w:val="Akapitzlist"/>
        <w:numPr>
          <w:ilvl w:val="0"/>
          <w:numId w:val="25"/>
        </w:numPr>
        <w:tabs>
          <w:tab w:val="left" w:pos="568"/>
        </w:tabs>
        <w:spacing w:before="39"/>
        <w:ind w:left="568" w:hanging="357"/>
        <w:rPr>
          <w:sz w:val="24"/>
        </w:rPr>
      </w:pPr>
      <w:r w:rsidRPr="0062434F">
        <w:rPr>
          <w:sz w:val="24"/>
        </w:rPr>
        <w:t>Program</w:t>
      </w:r>
      <w:r w:rsidRPr="0062434F">
        <w:rPr>
          <w:spacing w:val="-4"/>
          <w:sz w:val="24"/>
        </w:rPr>
        <w:t xml:space="preserve"> </w:t>
      </w:r>
      <w:r w:rsidRPr="0062434F">
        <w:rPr>
          <w:sz w:val="24"/>
        </w:rPr>
        <w:t>ochrony</w:t>
      </w:r>
      <w:r w:rsidRPr="0062434F">
        <w:rPr>
          <w:spacing w:val="-1"/>
          <w:sz w:val="24"/>
        </w:rPr>
        <w:t xml:space="preserve"> </w:t>
      </w:r>
      <w:r w:rsidRPr="0062434F">
        <w:rPr>
          <w:sz w:val="24"/>
        </w:rPr>
        <w:t>powietrza</w:t>
      </w:r>
      <w:r w:rsidRPr="0062434F">
        <w:rPr>
          <w:spacing w:val="-2"/>
          <w:sz w:val="24"/>
        </w:rPr>
        <w:t xml:space="preserve"> </w:t>
      </w:r>
      <w:r w:rsidRPr="0062434F">
        <w:rPr>
          <w:sz w:val="24"/>
        </w:rPr>
        <w:t>w zakresie</w:t>
      </w:r>
      <w:r w:rsidRPr="0062434F">
        <w:rPr>
          <w:spacing w:val="-2"/>
          <w:sz w:val="24"/>
        </w:rPr>
        <w:t xml:space="preserve"> </w:t>
      </w:r>
      <w:r w:rsidRPr="0062434F">
        <w:rPr>
          <w:sz w:val="24"/>
        </w:rPr>
        <w:t>ozonu</w:t>
      </w:r>
      <w:r w:rsidRPr="0062434F">
        <w:rPr>
          <w:spacing w:val="-1"/>
          <w:sz w:val="24"/>
        </w:rPr>
        <w:t xml:space="preserve"> </w:t>
      </w:r>
      <w:r w:rsidRPr="0062434F">
        <w:rPr>
          <w:sz w:val="24"/>
        </w:rPr>
        <w:t>dla strefy</w:t>
      </w:r>
      <w:r w:rsidRPr="0062434F">
        <w:rPr>
          <w:spacing w:val="-1"/>
          <w:sz w:val="24"/>
        </w:rPr>
        <w:t xml:space="preserve"> </w:t>
      </w:r>
      <w:r w:rsidRPr="0062434F">
        <w:rPr>
          <w:spacing w:val="-2"/>
          <w:sz w:val="24"/>
        </w:rPr>
        <w:t>wielkopolskiej,</w:t>
      </w:r>
    </w:p>
    <w:p w14:paraId="0306BAD5" w14:textId="77777777" w:rsidR="00C75BC7" w:rsidRPr="0062434F" w:rsidRDefault="00C75BC7">
      <w:pPr>
        <w:pStyle w:val="Akapitzlist"/>
        <w:rPr>
          <w:sz w:val="24"/>
        </w:rPr>
        <w:sectPr w:rsidR="00C75BC7" w:rsidRPr="0062434F">
          <w:pgSz w:w="11910" w:h="16840"/>
          <w:pgMar w:top="1460" w:right="1275" w:bottom="1660" w:left="1275" w:header="718" w:footer="1407" w:gutter="0"/>
          <w:cols w:space="708"/>
        </w:sectPr>
      </w:pPr>
    </w:p>
    <w:p w14:paraId="343A399F" w14:textId="77777777" w:rsidR="00C75BC7" w:rsidRPr="0062434F" w:rsidRDefault="00C75BC7">
      <w:pPr>
        <w:pStyle w:val="Tekstpodstawowy"/>
        <w:spacing w:before="25"/>
        <w:ind w:left="0" w:firstLine="0"/>
        <w:jc w:val="left"/>
      </w:pPr>
    </w:p>
    <w:p w14:paraId="38C1641A" w14:textId="77777777" w:rsidR="00C75BC7" w:rsidRPr="0062434F" w:rsidRDefault="00000000">
      <w:pPr>
        <w:pStyle w:val="Akapitzlist"/>
        <w:numPr>
          <w:ilvl w:val="0"/>
          <w:numId w:val="25"/>
        </w:numPr>
        <w:tabs>
          <w:tab w:val="left" w:pos="566"/>
          <w:tab w:val="left" w:pos="568"/>
        </w:tabs>
        <w:spacing w:line="271" w:lineRule="auto"/>
        <w:ind w:left="568" w:right="146" w:hanging="358"/>
        <w:jc w:val="both"/>
        <w:rPr>
          <w:sz w:val="24"/>
        </w:rPr>
      </w:pPr>
      <w:r w:rsidRPr="0062434F">
        <w:rPr>
          <w:sz w:val="24"/>
        </w:rPr>
        <w:t xml:space="preserve">Program ochrony powietrza dla strefy wielkopolskiej w zakresie pyłu PM10, PM25 oraz </w:t>
      </w:r>
      <w:r w:rsidRPr="0062434F">
        <w:rPr>
          <w:spacing w:val="-2"/>
          <w:sz w:val="24"/>
        </w:rPr>
        <w:t>B(a)P,</w:t>
      </w:r>
    </w:p>
    <w:p w14:paraId="6E2A1408" w14:textId="77777777" w:rsidR="00C75BC7" w:rsidRPr="0062434F" w:rsidRDefault="00000000">
      <w:pPr>
        <w:pStyle w:val="Akapitzlist"/>
        <w:numPr>
          <w:ilvl w:val="0"/>
          <w:numId w:val="25"/>
        </w:numPr>
        <w:tabs>
          <w:tab w:val="left" w:pos="567"/>
        </w:tabs>
        <w:spacing w:before="7"/>
        <w:ind w:left="567" w:hanging="356"/>
        <w:jc w:val="both"/>
        <w:rPr>
          <w:sz w:val="24"/>
        </w:rPr>
      </w:pPr>
      <w:r w:rsidRPr="0062434F">
        <w:rPr>
          <w:sz w:val="24"/>
        </w:rPr>
        <w:t>Plan</w:t>
      </w:r>
      <w:r w:rsidRPr="0062434F">
        <w:rPr>
          <w:spacing w:val="-3"/>
          <w:sz w:val="24"/>
        </w:rPr>
        <w:t xml:space="preserve"> </w:t>
      </w:r>
      <w:r w:rsidRPr="0062434F">
        <w:rPr>
          <w:sz w:val="24"/>
        </w:rPr>
        <w:t>gospodarowania</w:t>
      </w:r>
      <w:r w:rsidRPr="0062434F">
        <w:rPr>
          <w:spacing w:val="-2"/>
          <w:sz w:val="24"/>
        </w:rPr>
        <w:t xml:space="preserve"> </w:t>
      </w:r>
      <w:r w:rsidRPr="0062434F">
        <w:rPr>
          <w:sz w:val="24"/>
        </w:rPr>
        <w:t>wodami</w:t>
      </w:r>
      <w:r w:rsidRPr="0062434F">
        <w:rPr>
          <w:spacing w:val="-1"/>
          <w:sz w:val="24"/>
        </w:rPr>
        <w:t xml:space="preserve"> </w:t>
      </w:r>
      <w:r w:rsidRPr="0062434F">
        <w:rPr>
          <w:sz w:val="24"/>
        </w:rPr>
        <w:t>na</w:t>
      </w:r>
      <w:r w:rsidRPr="0062434F">
        <w:rPr>
          <w:spacing w:val="-2"/>
          <w:sz w:val="24"/>
        </w:rPr>
        <w:t xml:space="preserve"> </w:t>
      </w:r>
      <w:r w:rsidRPr="0062434F">
        <w:rPr>
          <w:sz w:val="24"/>
        </w:rPr>
        <w:t>obszarze</w:t>
      </w:r>
      <w:r w:rsidRPr="0062434F">
        <w:rPr>
          <w:spacing w:val="-1"/>
          <w:sz w:val="24"/>
        </w:rPr>
        <w:t xml:space="preserve"> </w:t>
      </w:r>
      <w:r w:rsidRPr="0062434F">
        <w:rPr>
          <w:sz w:val="24"/>
        </w:rPr>
        <w:t>dorzecza</w:t>
      </w:r>
      <w:r w:rsidRPr="0062434F">
        <w:rPr>
          <w:spacing w:val="-2"/>
          <w:sz w:val="24"/>
        </w:rPr>
        <w:t xml:space="preserve"> Odry.</w:t>
      </w:r>
    </w:p>
    <w:p w14:paraId="5F4F67E6" w14:textId="77777777" w:rsidR="00C75BC7" w:rsidRPr="001B1C50" w:rsidRDefault="00000000" w:rsidP="001B1C50">
      <w:pPr>
        <w:ind w:firstLine="142"/>
        <w:rPr>
          <w:b/>
          <w:bCs/>
          <w:i/>
          <w:iCs/>
          <w:sz w:val="24"/>
          <w:szCs w:val="24"/>
        </w:rPr>
      </w:pPr>
      <w:r w:rsidRPr="001B1C50">
        <w:rPr>
          <w:b/>
          <w:bCs/>
          <w:i/>
          <w:iCs/>
          <w:sz w:val="24"/>
          <w:szCs w:val="24"/>
        </w:rPr>
        <w:t>Koncepcja</w:t>
      </w:r>
      <w:r w:rsidRPr="001B1C50">
        <w:rPr>
          <w:b/>
          <w:bCs/>
          <w:i/>
          <w:iCs/>
          <w:spacing w:val="-2"/>
          <w:sz w:val="24"/>
          <w:szCs w:val="24"/>
        </w:rPr>
        <w:t xml:space="preserve"> </w:t>
      </w:r>
      <w:r w:rsidRPr="001B1C50">
        <w:rPr>
          <w:b/>
          <w:bCs/>
          <w:i/>
          <w:iCs/>
          <w:sz w:val="24"/>
          <w:szCs w:val="24"/>
        </w:rPr>
        <w:t>Przestrzennego</w:t>
      </w:r>
      <w:r w:rsidRPr="001B1C50">
        <w:rPr>
          <w:b/>
          <w:bCs/>
          <w:i/>
          <w:iCs/>
          <w:spacing w:val="-2"/>
          <w:sz w:val="24"/>
          <w:szCs w:val="24"/>
        </w:rPr>
        <w:t xml:space="preserve"> </w:t>
      </w:r>
      <w:r w:rsidRPr="001B1C50">
        <w:rPr>
          <w:b/>
          <w:bCs/>
          <w:i/>
          <w:iCs/>
          <w:sz w:val="24"/>
          <w:szCs w:val="24"/>
        </w:rPr>
        <w:t>Zagospodarowania</w:t>
      </w:r>
      <w:r w:rsidRPr="001B1C50">
        <w:rPr>
          <w:b/>
          <w:bCs/>
          <w:i/>
          <w:iCs/>
          <w:spacing w:val="-2"/>
          <w:sz w:val="24"/>
          <w:szCs w:val="24"/>
        </w:rPr>
        <w:t xml:space="preserve"> </w:t>
      </w:r>
      <w:r w:rsidRPr="001B1C50">
        <w:rPr>
          <w:b/>
          <w:bCs/>
          <w:i/>
          <w:iCs/>
          <w:sz w:val="24"/>
          <w:szCs w:val="24"/>
        </w:rPr>
        <w:t>Kraju</w:t>
      </w:r>
      <w:r w:rsidRPr="001B1C50">
        <w:rPr>
          <w:b/>
          <w:bCs/>
          <w:i/>
          <w:iCs/>
          <w:spacing w:val="-1"/>
          <w:sz w:val="24"/>
          <w:szCs w:val="24"/>
        </w:rPr>
        <w:t xml:space="preserve"> </w:t>
      </w:r>
      <w:r w:rsidRPr="001B1C50">
        <w:rPr>
          <w:b/>
          <w:bCs/>
          <w:i/>
          <w:iCs/>
          <w:spacing w:val="-4"/>
          <w:sz w:val="24"/>
          <w:szCs w:val="24"/>
        </w:rPr>
        <w:t>2030</w:t>
      </w:r>
    </w:p>
    <w:p w14:paraId="0451B91A" w14:textId="77777777" w:rsidR="00C75BC7" w:rsidRPr="002D3D85" w:rsidRDefault="00000000">
      <w:pPr>
        <w:pStyle w:val="Tekstpodstawowy"/>
        <w:spacing w:before="40" w:line="276" w:lineRule="auto"/>
        <w:ind w:right="143" w:firstLine="0"/>
      </w:pPr>
      <w:r w:rsidRPr="002D3D85">
        <w:t>Dokument ten, wskazuje przesłanki i pożądane kierunki inwestycji dla podejmowanych decyzji</w:t>
      </w:r>
      <w:r w:rsidRPr="002D3D85">
        <w:rPr>
          <w:spacing w:val="80"/>
        </w:rPr>
        <w:t xml:space="preserve"> </w:t>
      </w:r>
      <w:r w:rsidRPr="002D3D85">
        <w:t>w</w:t>
      </w:r>
      <w:r w:rsidRPr="002D3D85">
        <w:rPr>
          <w:spacing w:val="80"/>
        </w:rPr>
        <w:t xml:space="preserve"> </w:t>
      </w:r>
      <w:r w:rsidRPr="002D3D85">
        <w:t>ramach</w:t>
      </w:r>
      <w:r w:rsidRPr="002D3D85">
        <w:rPr>
          <w:spacing w:val="80"/>
        </w:rPr>
        <w:t xml:space="preserve"> </w:t>
      </w:r>
      <w:r w:rsidRPr="002D3D85">
        <w:t>9</w:t>
      </w:r>
      <w:r w:rsidRPr="002D3D85">
        <w:rPr>
          <w:spacing w:val="80"/>
        </w:rPr>
        <w:t xml:space="preserve"> </w:t>
      </w:r>
      <w:r w:rsidRPr="002D3D85">
        <w:t>strategii</w:t>
      </w:r>
      <w:r w:rsidRPr="002D3D85">
        <w:rPr>
          <w:spacing w:val="80"/>
        </w:rPr>
        <w:t xml:space="preserve"> </w:t>
      </w:r>
      <w:r w:rsidRPr="002D3D85">
        <w:t>zintegrowanych</w:t>
      </w:r>
      <w:r w:rsidRPr="002D3D85">
        <w:rPr>
          <w:spacing w:val="80"/>
        </w:rPr>
        <w:t xml:space="preserve"> </w:t>
      </w:r>
      <w:r w:rsidRPr="002D3D85">
        <w:t>oraz</w:t>
      </w:r>
      <w:r w:rsidRPr="002D3D85">
        <w:rPr>
          <w:spacing w:val="80"/>
        </w:rPr>
        <w:t xml:space="preserve"> </w:t>
      </w:r>
      <w:r w:rsidRPr="002D3D85">
        <w:t>innych</w:t>
      </w:r>
      <w:r w:rsidRPr="002D3D85">
        <w:rPr>
          <w:spacing w:val="80"/>
        </w:rPr>
        <w:t xml:space="preserve"> </w:t>
      </w:r>
      <w:r w:rsidRPr="002D3D85">
        <w:t>dokumentów</w:t>
      </w:r>
      <w:r w:rsidRPr="002D3D85">
        <w:rPr>
          <w:spacing w:val="80"/>
        </w:rPr>
        <w:t xml:space="preserve"> </w:t>
      </w:r>
      <w:r w:rsidRPr="002D3D85">
        <w:t>strategicznych</w:t>
      </w:r>
      <w:r w:rsidRPr="002D3D85">
        <w:rPr>
          <w:spacing w:val="40"/>
        </w:rPr>
        <w:t xml:space="preserve"> </w:t>
      </w:r>
      <w:r w:rsidRPr="002D3D85">
        <w:t>i</w:t>
      </w:r>
      <w:r w:rsidRPr="002D3D85">
        <w:rPr>
          <w:spacing w:val="-2"/>
        </w:rPr>
        <w:t xml:space="preserve"> </w:t>
      </w:r>
      <w:r w:rsidRPr="002D3D85">
        <w:t>operacyjnych. Sześć celów KPZK 2030 odpowiada najważniejszym wyzwaniom rozwojowym polskiej przestrzeni. Jeden z celów dotyczy ochrony i kształtowania środowiska przyrodniczego, jest to: Cel 4. Kształtowanie struktur przestrzennych wspierających osiągnięcie i utrzymanie wysokiej jakości środowiska przyrodniczego i walorów krajobrazowych Polski. Realizacji celu służą następujące kierunki działań:</w:t>
      </w:r>
    </w:p>
    <w:p w14:paraId="4E36C60E" w14:textId="77777777" w:rsidR="00C75BC7" w:rsidRPr="002D3D85" w:rsidRDefault="00000000">
      <w:pPr>
        <w:pStyle w:val="Akapitzlist"/>
        <w:numPr>
          <w:ilvl w:val="0"/>
          <w:numId w:val="25"/>
        </w:numPr>
        <w:tabs>
          <w:tab w:val="left" w:pos="568"/>
        </w:tabs>
        <w:spacing w:before="4" w:line="271" w:lineRule="auto"/>
        <w:ind w:left="568" w:right="143"/>
        <w:jc w:val="both"/>
        <w:rPr>
          <w:sz w:val="24"/>
        </w:rPr>
      </w:pPr>
      <w:r w:rsidRPr="002D3D85">
        <w:rPr>
          <w:sz w:val="24"/>
        </w:rPr>
        <w:t>integracja działań w zakresie funkcjonowania spójnej sieci ekologicznej kraju jako podstawa ochrony najcenniejszych zasobów przyrodniczych i krajobrazowych;</w:t>
      </w:r>
    </w:p>
    <w:p w14:paraId="2658D5FD" w14:textId="77777777" w:rsidR="00C75BC7" w:rsidRPr="002D3D85" w:rsidRDefault="00000000">
      <w:pPr>
        <w:pStyle w:val="Akapitzlist"/>
        <w:numPr>
          <w:ilvl w:val="0"/>
          <w:numId w:val="25"/>
        </w:numPr>
        <w:tabs>
          <w:tab w:val="left" w:pos="567"/>
        </w:tabs>
        <w:spacing w:before="6"/>
        <w:ind w:left="567" w:hanging="359"/>
        <w:jc w:val="both"/>
        <w:rPr>
          <w:sz w:val="24"/>
        </w:rPr>
      </w:pPr>
      <w:r w:rsidRPr="002D3D85">
        <w:rPr>
          <w:sz w:val="24"/>
        </w:rPr>
        <w:t>przeciwdziałanie</w:t>
      </w:r>
      <w:r w:rsidRPr="002D3D85">
        <w:rPr>
          <w:spacing w:val="-3"/>
          <w:sz w:val="24"/>
        </w:rPr>
        <w:t xml:space="preserve"> </w:t>
      </w:r>
      <w:r w:rsidRPr="002D3D85">
        <w:rPr>
          <w:sz w:val="24"/>
        </w:rPr>
        <w:t>fragmentacji</w:t>
      </w:r>
      <w:r w:rsidRPr="002D3D85">
        <w:rPr>
          <w:spacing w:val="-3"/>
          <w:sz w:val="24"/>
        </w:rPr>
        <w:t xml:space="preserve"> </w:t>
      </w:r>
      <w:r w:rsidRPr="002D3D85">
        <w:rPr>
          <w:sz w:val="24"/>
        </w:rPr>
        <w:t>przestrzeni</w:t>
      </w:r>
      <w:r w:rsidRPr="002D3D85">
        <w:rPr>
          <w:spacing w:val="-2"/>
          <w:sz w:val="24"/>
        </w:rPr>
        <w:t xml:space="preserve"> przyrodniczej;</w:t>
      </w:r>
    </w:p>
    <w:p w14:paraId="391608A7" w14:textId="77777777" w:rsidR="00C75BC7" w:rsidRPr="002D3D85" w:rsidRDefault="00000000">
      <w:pPr>
        <w:pStyle w:val="Akapitzlist"/>
        <w:numPr>
          <w:ilvl w:val="0"/>
          <w:numId w:val="25"/>
        </w:numPr>
        <w:tabs>
          <w:tab w:val="left" w:pos="568"/>
        </w:tabs>
        <w:spacing w:before="42" w:line="271" w:lineRule="auto"/>
        <w:ind w:left="568" w:right="146"/>
        <w:rPr>
          <w:sz w:val="24"/>
        </w:rPr>
      </w:pPr>
      <w:r w:rsidRPr="002D3D85">
        <w:rPr>
          <w:sz w:val="24"/>
        </w:rPr>
        <w:t xml:space="preserve">wprowadzenie gospodarowania krajobrazem zgodnie z zapisami Europejskiej Konwencji </w:t>
      </w:r>
      <w:r w:rsidRPr="002D3D85">
        <w:rPr>
          <w:spacing w:val="-2"/>
          <w:sz w:val="24"/>
        </w:rPr>
        <w:t>Krajobrazowej;</w:t>
      </w:r>
    </w:p>
    <w:p w14:paraId="1D56BBEC" w14:textId="667F00AE" w:rsidR="00C75BC7" w:rsidRPr="002D3D85" w:rsidRDefault="00000000" w:rsidP="00F4006E">
      <w:pPr>
        <w:pStyle w:val="Akapitzlist"/>
        <w:numPr>
          <w:ilvl w:val="0"/>
          <w:numId w:val="25"/>
        </w:numPr>
        <w:tabs>
          <w:tab w:val="left" w:pos="568"/>
          <w:tab w:val="left" w:pos="2128"/>
          <w:tab w:val="left" w:pos="3932"/>
          <w:tab w:val="left" w:pos="5604"/>
          <w:tab w:val="left" w:pos="6741"/>
          <w:tab w:val="left" w:pos="7384"/>
        </w:tabs>
        <w:spacing w:before="9" w:line="271" w:lineRule="auto"/>
        <w:ind w:left="568" w:right="143"/>
        <w:jc w:val="both"/>
        <w:rPr>
          <w:sz w:val="24"/>
        </w:rPr>
      </w:pPr>
      <w:r w:rsidRPr="002D3D85">
        <w:rPr>
          <w:spacing w:val="-2"/>
          <w:sz w:val="24"/>
        </w:rPr>
        <w:t>racjonalizacja</w:t>
      </w:r>
      <w:r w:rsidR="00F4006E">
        <w:rPr>
          <w:sz w:val="24"/>
        </w:rPr>
        <w:t xml:space="preserve"> </w:t>
      </w:r>
      <w:r w:rsidRPr="002D3D85">
        <w:rPr>
          <w:spacing w:val="-2"/>
          <w:sz w:val="24"/>
        </w:rPr>
        <w:t>gospodarowania</w:t>
      </w:r>
      <w:r w:rsidR="00F4006E">
        <w:rPr>
          <w:sz w:val="24"/>
        </w:rPr>
        <w:t xml:space="preserve"> </w:t>
      </w:r>
      <w:r w:rsidRPr="002D3D85">
        <w:rPr>
          <w:spacing w:val="-2"/>
          <w:sz w:val="24"/>
        </w:rPr>
        <w:t>ograniczonymi</w:t>
      </w:r>
      <w:r w:rsidR="00F4006E">
        <w:rPr>
          <w:sz w:val="24"/>
        </w:rPr>
        <w:t xml:space="preserve"> </w:t>
      </w:r>
      <w:r w:rsidRPr="002D3D85">
        <w:rPr>
          <w:spacing w:val="-2"/>
          <w:sz w:val="24"/>
        </w:rPr>
        <w:t>zasobami</w:t>
      </w:r>
      <w:r w:rsidR="00F4006E">
        <w:rPr>
          <w:sz w:val="24"/>
        </w:rPr>
        <w:t xml:space="preserve"> </w:t>
      </w:r>
      <w:r w:rsidRPr="002D3D85">
        <w:rPr>
          <w:spacing w:val="-4"/>
          <w:sz w:val="24"/>
        </w:rPr>
        <w:t>wód</w:t>
      </w:r>
      <w:r w:rsidR="00F4006E">
        <w:rPr>
          <w:sz w:val="24"/>
        </w:rPr>
        <w:t xml:space="preserve"> </w:t>
      </w:r>
      <w:r w:rsidRPr="002D3D85">
        <w:rPr>
          <w:spacing w:val="-2"/>
          <w:sz w:val="24"/>
        </w:rPr>
        <w:t xml:space="preserve">powierzchniowych </w:t>
      </w:r>
      <w:r w:rsidR="00F4006E">
        <w:rPr>
          <w:spacing w:val="-2"/>
          <w:sz w:val="24"/>
        </w:rPr>
        <w:br/>
      </w:r>
      <w:r w:rsidRPr="002D3D85">
        <w:rPr>
          <w:sz w:val="24"/>
        </w:rPr>
        <w:t>i podziemnych;</w:t>
      </w:r>
    </w:p>
    <w:p w14:paraId="23740AA1" w14:textId="77777777" w:rsidR="00C75BC7" w:rsidRPr="002D3D85" w:rsidRDefault="00000000">
      <w:pPr>
        <w:pStyle w:val="Akapitzlist"/>
        <w:numPr>
          <w:ilvl w:val="0"/>
          <w:numId w:val="25"/>
        </w:numPr>
        <w:tabs>
          <w:tab w:val="left" w:pos="568"/>
        </w:tabs>
        <w:spacing w:before="6" w:line="273" w:lineRule="auto"/>
        <w:ind w:left="568" w:right="144"/>
        <w:rPr>
          <w:sz w:val="24"/>
        </w:rPr>
      </w:pPr>
      <w:r w:rsidRPr="002D3D85">
        <w:rPr>
          <w:sz w:val="24"/>
        </w:rPr>
        <w:t>osiągnięcie</w:t>
      </w:r>
      <w:r w:rsidRPr="002D3D85">
        <w:rPr>
          <w:spacing w:val="79"/>
          <w:w w:val="150"/>
          <w:sz w:val="24"/>
        </w:rPr>
        <w:t xml:space="preserve"> </w:t>
      </w:r>
      <w:r w:rsidRPr="002D3D85">
        <w:rPr>
          <w:sz w:val="24"/>
        </w:rPr>
        <w:t>i</w:t>
      </w:r>
      <w:r w:rsidRPr="002D3D85">
        <w:rPr>
          <w:spacing w:val="80"/>
          <w:w w:val="150"/>
          <w:sz w:val="24"/>
        </w:rPr>
        <w:t xml:space="preserve"> </w:t>
      </w:r>
      <w:r w:rsidRPr="002D3D85">
        <w:rPr>
          <w:sz w:val="24"/>
        </w:rPr>
        <w:t>utrzymanie</w:t>
      </w:r>
      <w:r w:rsidRPr="002D3D85">
        <w:rPr>
          <w:spacing w:val="79"/>
          <w:w w:val="150"/>
          <w:sz w:val="24"/>
        </w:rPr>
        <w:t xml:space="preserve"> </w:t>
      </w:r>
      <w:r w:rsidRPr="002D3D85">
        <w:rPr>
          <w:sz w:val="24"/>
        </w:rPr>
        <w:t>dobrego</w:t>
      </w:r>
      <w:r w:rsidRPr="002D3D85">
        <w:rPr>
          <w:spacing w:val="79"/>
          <w:w w:val="150"/>
          <w:sz w:val="24"/>
        </w:rPr>
        <w:t xml:space="preserve"> </w:t>
      </w:r>
      <w:r w:rsidRPr="002D3D85">
        <w:rPr>
          <w:sz w:val="24"/>
        </w:rPr>
        <w:t>stanu</w:t>
      </w:r>
      <w:r w:rsidRPr="002D3D85">
        <w:rPr>
          <w:spacing w:val="79"/>
          <w:w w:val="150"/>
          <w:sz w:val="24"/>
        </w:rPr>
        <w:t xml:space="preserve"> </w:t>
      </w:r>
      <w:r w:rsidRPr="002D3D85">
        <w:rPr>
          <w:sz w:val="24"/>
        </w:rPr>
        <w:t>i</w:t>
      </w:r>
      <w:r w:rsidRPr="002D3D85">
        <w:rPr>
          <w:spacing w:val="80"/>
          <w:w w:val="150"/>
          <w:sz w:val="24"/>
        </w:rPr>
        <w:t xml:space="preserve"> </w:t>
      </w:r>
      <w:r w:rsidRPr="002D3D85">
        <w:rPr>
          <w:sz w:val="24"/>
        </w:rPr>
        <w:t>potencjału</w:t>
      </w:r>
      <w:r w:rsidRPr="002D3D85">
        <w:rPr>
          <w:spacing w:val="79"/>
          <w:w w:val="150"/>
          <w:sz w:val="24"/>
        </w:rPr>
        <w:t xml:space="preserve"> </w:t>
      </w:r>
      <w:r w:rsidRPr="002D3D85">
        <w:rPr>
          <w:sz w:val="24"/>
        </w:rPr>
        <w:t>wód</w:t>
      </w:r>
      <w:r w:rsidRPr="002D3D85">
        <w:rPr>
          <w:spacing w:val="79"/>
          <w:w w:val="150"/>
          <w:sz w:val="24"/>
        </w:rPr>
        <w:t xml:space="preserve"> </w:t>
      </w:r>
      <w:r w:rsidRPr="002D3D85">
        <w:rPr>
          <w:sz w:val="24"/>
        </w:rPr>
        <w:t>i</w:t>
      </w:r>
      <w:r w:rsidRPr="002D3D85">
        <w:rPr>
          <w:spacing w:val="80"/>
          <w:w w:val="150"/>
          <w:sz w:val="24"/>
        </w:rPr>
        <w:t xml:space="preserve"> </w:t>
      </w:r>
      <w:r w:rsidRPr="002D3D85">
        <w:rPr>
          <w:sz w:val="24"/>
        </w:rPr>
        <w:t>związanych</w:t>
      </w:r>
      <w:r w:rsidRPr="002D3D85">
        <w:rPr>
          <w:spacing w:val="79"/>
          <w:w w:val="150"/>
          <w:sz w:val="24"/>
        </w:rPr>
        <w:t xml:space="preserve"> </w:t>
      </w:r>
      <w:r w:rsidRPr="002D3D85">
        <w:rPr>
          <w:sz w:val="24"/>
        </w:rPr>
        <w:t>z</w:t>
      </w:r>
      <w:r w:rsidRPr="002D3D85">
        <w:rPr>
          <w:spacing w:val="78"/>
          <w:w w:val="150"/>
          <w:sz w:val="24"/>
        </w:rPr>
        <w:t xml:space="preserve"> </w:t>
      </w:r>
      <w:r w:rsidRPr="002D3D85">
        <w:rPr>
          <w:sz w:val="24"/>
        </w:rPr>
        <w:t xml:space="preserve">nimi </w:t>
      </w:r>
      <w:r w:rsidRPr="002D3D85">
        <w:rPr>
          <w:spacing w:val="-2"/>
          <w:sz w:val="24"/>
        </w:rPr>
        <w:t>ekosystemów;</w:t>
      </w:r>
    </w:p>
    <w:p w14:paraId="35C87750" w14:textId="77777777" w:rsidR="00C75BC7" w:rsidRPr="002D3D85" w:rsidRDefault="00000000">
      <w:pPr>
        <w:pStyle w:val="Akapitzlist"/>
        <w:numPr>
          <w:ilvl w:val="0"/>
          <w:numId w:val="25"/>
        </w:numPr>
        <w:tabs>
          <w:tab w:val="left" w:pos="568"/>
        </w:tabs>
        <w:spacing w:before="3" w:line="271" w:lineRule="auto"/>
        <w:ind w:left="568" w:right="143"/>
        <w:rPr>
          <w:sz w:val="24"/>
        </w:rPr>
      </w:pPr>
      <w:r w:rsidRPr="002D3D85">
        <w:rPr>
          <w:sz w:val="24"/>
        </w:rPr>
        <w:t>zmniejszenie</w:t>
      </w:r>
      <w:r w:rsidRPr="002D3D85">
        <w:rPr>
          <w:spacing w:val="31"/>
          <w:sz w:val="24"/>
        </w:rPr>
        <w:t xml:space="preserve"> </w:t>
      </w:r>
      <w:r w:rsidRPr="002D3D85">
        <w:rPr>
          <w:sz w:val="24"/>
        </w:rPr>
        <w:t>obciążenia</w:t>
      </w:r>
      <w:r w:rsidRPr="002D3D85">
        <w:rPr>
          <w:spacing w:val="33"/>
          <w:sz w:val="24"/>
        </w:rPr>
        <w:t xml:space="preserve"> </w:t>
      </w:r>
      <w:r w:rsidRPr="002D3D85">
        <w:rPr>
          <w:sz w:val="24"/>
        </w:rPr>
        <w:t>środowiska</w:t>
      </w:r>
      <w:r w:rsidRPr="002D3D85">
        <w:rPr>
          <w:spacing w:val="31"/>
          <w:sz w:val="24"/>
        </w:rPr>
        <w:t xml:space="preserve"> </w:t>
      </w:r>
      <w:r w:rsidRPr="002D3D85">
        <w:rPr>
          <w:sz w:val="24"/>
        </w:rPr>
        <w:t>powodowanego</w:t>
      </w:r>
      <w:r w:rsidRPr="002D3D85">
        <w:rPr>
          <w:spacing w:val="32"/>
          <w:sz w:val="24"/>
        </w:rPr>
        <w:t xml:space="preserve"> </w:t>
      </w:r>
      <w:r w:rsidRPr="002D3D85">
        <w:rPr>
          <w:sz w:val="24"/>
        </w:rPr>
        <w:t>emisjami</w:t>
      </w:r>
      <w:r w:rsidRPr="002D3D85">
        <w:rPr>
          <w:spacing w:val="32"/>
          <w:sz w:val="24"/>
        </w:rPr>
        <w:t xml:space="preserve"> </w:t>
      </w:r>
      <w:r w:rsidRPr="002D3D85">
        <w:rPr>
          <w:sz w:val="24"/>
        </w:rPr>
        <w:t>zanieczyszczeń</w:t>
      </w:r>
      <w:r w:rsidRPr="002D3D85">
        <w:rPr>
          <w:spacing w:val="32"/>
          <w:sz w:val="24"/>
        </w:rPr>
        <w:t xml:space="preserve"> </w:t>
      </w:r>
      <w:r w:rsidRPr="002D3D85">
        <w:rPr>
          <w:sz w:val="24"/>
        </w:rPr>
        <w:t>do</w:t>
      </w:r>
      <w:r w:rsidRPr="002D3D85">
        <w:rPr>
          <w:spacing w:val="32"/>
          <w:sz w:val="24"/>
        </w:rPr>
        <w:t xml:space="preserve"> </w:t>
      </w:r>
      <w:r w:rsidRPr="002D3D85">
        <w:rPr>
          <w:sz w:val="24"/>
        </w:rPr>
        <w:t>wód, atmosfery i gleby.</w:t>
      </w:r>
    </w:p>
    <w:p w14:paraId="66961413" w14:textId="77777777" w:rsidR="00C75BC7" w:rsidRPr="001B1C50" w:rsidRDefault="00000000" w:rsidP="001B1C50">
      <w:pPr>
        <w:ind w:left="142"/>
        <w:rPr>
          <w:b/>
          <w:bCs/>
          <w:i/>
          <w:iCs/>
          <w:sz w:val="24"/>
          <w:szCs w:val="24"/>
        </w:rPr>
      </w:pPr>
      <w:r w:rsidRPr="001B1C50">
        <w:rPr>
          <w:b/>
          <w:bCs/>
          <w:i/>
          <w:iCs/>
          <w:sz w:val="24"/>
          <w:szCs w:val="24"/>
        </w:rPr>
        <w:t>Polityka</w:t>
      </w:r>
      <w:r w:rsidRPr="001B1C50">
        <w:rPr>
          <w:b/>
          <w:bCs/>
          <w:i/>
          <w:iCs/>
          <w:spacing w:val="-1"/>
          <w:sz w:val="24"/>
          <w:szCs w:val="24"/>
        </w:rPr>
        <w:t xml:space="preserve"> </w:t>
      </w:r>
      <w:r w:rsidRPr="001B1C50">
        <w:rPr>
          <w:b/>
          <w:bCs/>
          <w:i/>
          <w:iCs/>
          <w:sz w:val="24"/>
          <w:szCs w:val="24"/>
        </w:rPr>
        <w:t>Ekologiczna</w:t>
      </w:r>
      <w:r w:rsidRPr="001B1C50">
        <w:rPr>
          <w:b/>
          <w:bCs/>
          <w:i/>
          <w:iCs/>
          <w:spacing w:val="-1"/>
          <w:sz w:val="24"/>
          <w:szCs w:val="24"/>
        </w:rPr>
        <w:t xml:space="preserve"> </w:t>
      </w:r>
      <w:r w:rsidRPr="001B1C50">
        <w:rPr>
          <w:b/>
          <w:bCs/>
          <w:i/>
          <w:iCs/>
          <w:sz w:val="24"/>
          <w:szCs w:val="24"/>
        </w:rPr>
        <w:t>Państwa</w:t>
      </w:r>
      <w:r w:rsidRPr="001B1C50">
        <w:rPr>
          <w:b/>
          <w:bCs/>
          <w:i/>
          <w:iCs/>
          <w:spacing w:val="-1"/>
          <w:sz w:val="24"/>
          <w:szCs w:val="24"/>
        </w:rPr>
        <w:t xml:space="preserve"> </w:t>
      </w:r>
      <w:r w:rsidRPr="001B1C50">
        <w:rPr>
          <w:b/>
          <w:bCs/>
          <w:i/>
          <w:iCs/>
          <w:sz w:val="24"/>
          <w:szCs w:val="24"/>
        </w:rPr>
        <w:t>2030 –</w:t>
      </w:r>
      <w:r w:rsidRPr="001B1C50">
        <w:rPr>
          <w:b/>
          <w:bCs/>
          <w:i/>
          <w:iCs/>
          <w:spacing w:val="-1"/>
          <w:sz w:val="24"/>
          <w:szCs w:val="24"/>
        </w:rPr>
        <w:t xml:space="preserve"> </w:t>
      </w:r>
      <w:r w:rsidRPr="001B1C50">
        <w:rPr>
          <w:b/>
          <w:bCs/>
          <w:i/>
          <w:iCs/>
          <w:sz w:val="24"/>
          <w:szCs w:val="24"/>
        </w:rPr>
        <w:t>strategia</w:t>
      </w:r>
      <w:r w:rsidRPr="001B1C50">
        <w:rPr>
          <w:b/>
          <w:bCs/>
          <w:i/>
          <w:iCs/>
          <w:spacing w:val="-1"/>
          <w:sz w:val="24"/>
          <w:szCs w:val="24"/>
        </w:rPr>
        <w:t xml:space="preserve"> </w:t>
      </w:r>
      <w:r w:rsidRPr="001B1C50">
        <w:rPr>
          <w:b/>
          <w:bCs/>
          <w:i/>
          <w:iCs/>
          <w:sz w:val="24"/>
          <w:szCs w:val="24"/>
        </w:rPr>
        <w:t>rozwoju w</w:t>
      </w:r>
      <w:r w:rsidRPr="001B1C50">
        <w:rPr>
          <w:b/>
          <w:bCs/>
          <w:i/>
          <w:iCs/>
          <w:spacing w:val="-1"/>
          <w:sz w:val="24"/>
          <w:szCs w:val="24"/>
        </w:rPr>
        <w:t xml:space="preserve"> </w:t>
      </w:r>
      <w:r w:rsidRPr="001B1C50">
        <w:rPr>
          <w:b/>
          <w:bCs/>
          <w:i/>
          <w:iCs/>
          <w:sz w:val="24"/>
          <w:szCs w:val="24"/>
        </w:rPr>
        <w:t>obszarze</w:t>
      </w:r>
      <w:r w:rsidRPr="001B1C50">
        <w:rPr>
          <w:b/>
          <w:bCs/>
          <w:i/>
          <w:iCs/>
          <w:spacing w:val="-2"/>
          <w:sz w:val="24"/>
          <w:szCs w:val="24"/>
        </w:rPr>
        <w:t xml:space="preserve"> </w:t>
      </w:r>
      <w:r w:rsidRPr="001B1C50">
        <w:rPr>
          <w:b/>
          <w:bCs/>
          <w:i/>
          <w:iCs/>
          <w:sz w:val="24"/>
          <w:szCs w:val="24"/>
        </w:rPr>
        <w:t>środowiska</w:t>
      </w:r>
      <w:r w:rsidRPr="001B1C50">
        <w:rPr>
          <w:b/>
          <w:bCs/>
          <w:i/>
          <w:iCs/>
          <w:spacing w:val="-1"/>
          <w:sz w:val="24"/>
          <w:szCs w:val="24"/>
        </w:rPr>
        <w:t xml:space="preserve"> </w:t>
      </w:r>
      <w:r w:rsidRPr="001B1C50">
        <w:rPr>
          <w:b/>
          <w:bCs/>
          <w:i/>
          <w:iCs/>
          <w:sz w:val="24"/>
          <w:szCs w:val="24"/>
        </w:rPr>
        <w:t xml:space="preserve">i gospodarki </w:t>
      </w:r>
      <w:r w:rsidRPr="001B1C50">
        <w:rPr>
          <w:b/>
          <w:bCs/>
          <w:i/>
          <w:iCs/>
          <w:spacing w:val="-2"/>
          <w:sz w:val="24"/>
          <w:szCs w:val="24"/>
        </w:rPr>
        <w:t>wodnej</w:t>
      </w:r>
    </w:p>
    <w:p w14:paraId="268CF8D7" w14:textId="77777777" w:rsidR="00C75BC7" w:rsidRPr="00CD6BE4" w:rsidRDefault="00000000">
      <w:pPr>
        <w:pStyle w:val="Tekstpodstawowy"/>
        <w:spacing w:line="276" w:lineRule="auto"/>
        <w:ind w:right="139" w:firstLine="0"/>
      </w:pPr>
      <w:r w:rsidRPr="002D3D85">
        <w:t xml:space="preserve">Jest strategią w rozumieniu ustawy o zasadach prowadzenia polityki rozwoju. W systemie dokumentów strategicznych doprecyzowuje i </w:t>
      </w:r>
      <w:proofErr w:type="spellStart"/>
      <w:r w:rsidRPr="002D3D85">
        <w:t>operacjonalizuje</w:t>
      </w:r>
      <w:proofErr w:type="spellEnd"/>
      <w:r w:rsidRPr="002D3D85">
        <w:t xml:space="preserve"> Strategię na rzecz Odpowiedzialnego Rozwoju do roku 2020 (z perspektywą do 2030 r.)</w:t>
      </w:r>
      <w:r w:rsidRPr="002D3D85">
        <w:rPr>
          <w:i/>
        </w:rPr>
        <w:t xml:space="preserve">. </w:t>
      </w:r>
      <w:r w:rsidRPr="002D3D85">
        <w:t xml:space="preserve">Jest pierwszą przyjętą strategią z dziewięciu dokumentów równolegle opracowywanych przez poszczególne resorty, a składających się na system rozwoju kraju. Rolą Polityki jest zapewnienie bezpieczeństwa ekologicznego Polski oraz wysokiej jakości życia dla wszystkich </w:t>
      </w:r>
      <w:r w:rsidRPr="00CD6BE4">
        <w:t>mieszkańców. Wzmacnia działania rządu polegające na budowie innowacyjnej gospodarki z zachowaniem zasad zrównoważonego rozwoju. Cele szczegółowe określono w odpowiedzi na najważniejsze trendy</w:t>
      </w:r>
      <w:r w:rsidRPr="00CD6BE4">
        <w:rPr>
          <w:spacing w:val="68"/>
        </w:rPr>
        <w:t xml:space="preserve"> </w:t>
      </w:r>
      <w:r w:rsidRPr="00CD6BE4">
        <w:t>w</w:t>
      </w:r>
      <w:r w:rsidRPr="00CD6BE4">
        <w:rPr>
          <w:spacing w:val="68"/>
        </w:rPr>
        <w:t xml:space="preserve"> </w:t>
      </w:r>
      <w:r w:rsidRPr="00CD6BE4">
        <w:t>obszarze</w:t>
      </w:r>
      <w:r w:rsidRPr="00CD6BE4">
        <w:rPr>
          <w:spacing w:val="67"/>
        </w:rPr>
        <w:t xml:space="preserve"> </w:t>
      </w:r>
      <w:r w:rsidRPr="00CD6BE4">
        <w:t>środowiska,</w:t>
      </w:r>
      <w:r w:rsidRPr="00CD6BE4">
        <w:rPr>
          <w:spacing w:val="68"/>
        </w:rPr>
        <w:t xml:space="preserve"> </w:t>
      </w:r>
      <w:r w:rsidRPr="00CD6BE4">
        <w:t>w</w:t>
      </w:r>
      <w:r w:rsidRPr="00CD6BE4">
        <w:rPr>
          <w:spacing w:val="68"/>
        </w:rPr>
        <w:t xml:space="preserve"> </w:t>
      </w:r>
      <w:r w:rsidRPr="00CD6BE4">
        <w:t>sposób</w:t>
      </w:r>
      <w:r w:rsidRPr="00CD6BE4">
        <w:rPr>
          <w:spacing w:val="69"/>
        </w:rPr>
        <w:t xml:space="preserve"> </w:t>
      </w:r>
      <w:r w:rsidRPr="00CD6BE4">
        <w:t>umożliwiający</w:t>
      </w:r>
      <w:r w:rsidRPr="00CD6BE4">
        <w:rPr>
          <w:spacing w:val="68"/>
        </w:rPr>
        <w:t xml:space="preserve"> </w:t>
      </w:r>
      <w:r w:rsidRPr="00CD6BE4">
        <w:t>połączenie</w:t>
      </w:r>
      <w:r w:rsidRPr="00CD6BE4">
        <w:rPr>
          <w:spacing w:val="68"/>
        </w:rPr>
        <w:t xml:space="preserve"> </w:t>
      </w:r>
      <w:r w:rsidRPr="00CD6BE4">
        <w:t>kwestii</w:t>
      </w:r>
      <w:r w:rsidRPr="00CD6BE4">
        <w:rPr>
          <w:spacing w:val="69"/>
        </w:rPr>
        <w:t xml:space="preserve"> </w:t>
      </w:r>
      <w:r w:rsidRPr="00CD6BE4">
        <w:t>związanych z</w:t>
      </w:r>
      <w:r w:rsidRPr="00CD6BE4">
        <w:rPr>
          <w:spacing w:val="-3"/>
        </w:rPr>
        <w:t xml:space="preserve"> </w:t>
      </w:r>
      <w:r w:rsidRPr="00CD6BE4">
        <w:t xml:space="preserve">ochroną środowiska z potrzebami gospodarczymi i społecznymi. Realizacja celów środowiskowych ma być wspierana przez cele horyzontalne dotyczące edukacji ekologicznej oraz efektywności funkcjonowania instrumentów ochrony środowiska. Cele te realizowane będą m.in. poprzez ochronę powierzchni ziemi, powietrza i wód zgodnie z przepisami odrębnymi; ochronę Głównego Zbiornika Wód Podziemnych </w:t>
      </w:r>
      <w:proofErr w:type="spellStart"/>
      <w:r w:rsidRPr="00CD6BE4">
        <w:t>Subzbiornik</w:t>
      </w:r>
      <w:proofErr w:type="spellEnd"/>
      <w:r w:rsidRPr="00CD6BE4">
        <w:t xml:space="preserve"> Jezioro </w:t>
      </w:r>
      <w:proofErr w:type="spellStart"/>
      <w:r w:rsidRPr="00CD6BE4">
        <w:t>Bytyńskie</w:t>
      </w:r>
      <w:proofErr w:type="spellEnd"/>
      <w:r w:rsidRPr="00CD6BE4">
        <w:t xml:space="preserve"> Trzciel nr 146, zgodnie z przepisami odrębnymi; ochronę terenów położonych w granicach Obszaru Chronionego Krajobrazu Puszcza Notecka, a także obszaru specjalnej ochrony ptaków</w:t>
      </w:r>
      <w:r w:rsidRPr="00CD6BE4">
        <w:rPr>
          <w:spacing w:val="30"/>
        </w:rPr>
        <w:t xml:space="preserve"> </w:t>
      </w:r>
      <w:r w:rsidRPr="00CD6BE4">
        <w:t>Puszcza</w:t>
      </w:r>
      <w:r w:rsidRPr="00CD6BE4">
        <w:rPr>
          <w:spacing w:val="33"/>
        </w:rPr>
        <w:t xml:space="preserve"> </w:t>
      </w:r>
      <w:r w:rsidRPr="00CD6BE4">
        <w:t>Notecka</w:t>
      </w:r>
      <w:r w:rsidRPr="00CD6BE4">
        <w:rPr>
          <w:spacing w:val="33"/>
        </w:rPr>
        <w:t xml:space="preserve"> </w:t>
      </w:r>
      <w:r w:rsidRPr="00CD6BE4">
        <w:t>PLB300015,</w:t>
      </w:r>
      <w:r w:rsidRPr="00CD6BE4">
        <w:rPr>
          <w:spacing w:val="35"/>
        </w:rPr>
        <w:t xml:space="preserve"> </w:t>
      </w:r>
      <w:r w:rsidRPr="00CD6BE4">
        <w:t>zgodnie</w:t>
      </w:r>
      <w:r w:rsidRPr="00CD6BE4">
        <w:rPr>
          <w:spacing w:val="31"/>
        </w:rPr>
        <w:t xml:space="preserve"> </w:t>
      </w:r>
      <w:r w:rsidRPr="00CD6BE4">
        <w:t>z</w:t>
      </w:r>
      <w:r w:rsidRPr="00CD6BE4">
        <w:rPr>
          <w:spacing w:val="33"/>
        </w:rPr>
        <w:t xml:space="preserve"> </w:t>
      </w:r>
      <w:r w:rsidRPr="00CD6BE4">
        <w:t>przepisami</w:t>
      </w:r>
      <w:r w:rsidRPr="00CD6BE4">
        <w:rPr>
          <w:spacing w:val="35"/>
        </w:rPr>
        <w:t xml:space="preserve"> </w:t>
      </w:r>
      <w:r w:rsidRPr="00CD6BE4">
        <w:t>odrębnymi;</w:t>
      </w:r>
      <w:r w:rsidRPr="00CD6BE4">
        <w:rPr>
          <w:spacing w:val="39"/>
        </w:rPr>
        <w:t xml:space="preserve"> </w:t>
      </w:r>
      <w:r w:rsidRPr="00CD6BE4">
        <w:rPr>
          <w:spacing w:val="-2"/>
        </w:rPr>
        <w:t>zagospodarowanie</w:t>
      </w:r>
    </w:p>
    <w:p w14:paraId="09332514" w14:textId="77777777" w:rsidR="00C75BC7" w:rsidRPr="00CD6BE4" w:rsidRDefault="00C75BC7">
      <w:pPr>
        <w:pStyle w:val="Tekstpodstawowy"/>
        <w:spacing w:line="276" w:lineRule="auto"/>
        <w:sectPr w:rsidR="00C75BC7" w:rsidRPr="00CD6BE4">
          <w:pgSz w:w="11910" w:h="16840"/>
          <w:pgMar w:top="1460" w:right="1275" w:bottom="1640" w:left="1275" w:header="718" w:footer="1407" w:gutter="0"/>
          <w:cols w:space="708"/>
        </w:sectPr>
      </w:pPr>
    </w:p>
    <w:p w14:paraId="0A2222FF" w14:textId="77777777" w:rsidR="00C75BC7" w:rsidRPr="00CD6BE4" w:rsidRDefault="00C75BC7">
      <w:pPr>
        <w:pStyle w:val="Tekstpodstawowy"/>
        <w:spacing w:before="23"/>
        <w:ind w:left="0" w:firstLine="0"/>
        <w:jc w:val="left"/>
      </w:pPr>
    </w:p>
    <w:p w14:paraId="5AA542FD" w14:textId="77777777" w:rsidR="00C75BC7" w:rsidRPr="001F3F3C" w:rsidRDefault="00000000">
      <w:pPr>
        <w:pStyle w:val="Tekstpodstawowy"/>
        <w:spacing w:line="276" w:lineRule="auto"/>
        <w:ind w:right="139" w:firstLine="0"/>
      </w:pPr>
      <w:r w:rsidRPr="00CD6BE4">
        <w:t>odpadów</w:t>
      </w:r>
      <w:r w:rsidRPr="00CD6BE4">
        <w:rPr>
          <w:spacing w:val="80"/>
        </w:rPr>
        <w:t xml:space="preserve"> </w:t>
      </w:r>
      <w:r w:rsidRPr="00CD6BE4">
        <w:t>zgodnie</w:t>
      </w:r>
      <w:r w:rsidRPr="00CD6BE4">
        <w:rPr>
          <w:spacing w:val="80"/>
        </w:rPr>
        <w:t xml:space="preserve"> </w:t>
      </w:r>
      <w:r w:rsidRPr="00CD6BE4">
        <w:t>z</w:t>
      </w:r>
      <w:r w:rsidRPr="00CD6BE4">
        <w:rPr>
          <w:spacing w:val="80"/>
        </w:rPr>
        <w:t xml:space="preserve"> </w:t>
      </w:r>
      <w:r w:rsidRPr="00CD6BE4">
        <w:t>regulaminem</w:t>
      </w:r>
      <w:r w:rsidRPr="00CD6BE4">
        <w:rPr>
          <w:spacing w:val="80"/>
        </w:rPr>
        <w:t xml:space="preserve"> </w:t>
      </w:r>
      <w:r w:rsidRPr="00CD6BE4">
        <w:t>utrzymania</w:t>
      </w:r>
      <w:r w:rsidRPr="00CD6BE4">
        <w:rPr>
          <w:spacing w:val="80"/>
        </w:rPr>
        <w:t xml:space="preserve"> </w:t>
      </w:r>
      <w:r w:rsidRPr="00CD6BE4">
        <w:t>czystości</w:t>
      </w:r>
      <w:r w:rsidRPr="00CD6BE4">
        <w:rPr>
          <w:spacing w:val="80"/>
        </w:rPr>
        <w:t xml:space="preserve"> </w:t>
      </w:r>
      <w:r w:rsidRPr="00CD6BE4">
        <w:t>i porządku</w:t>
      </w:r>
      <w:r w:rsidRPr="00CD6BE4">
        <w:rPr>
          <w:spacing w:val="80"/>
        </w:rPr>
        <w:t xml:space="preserve"> </w:t>
      </w:r>
      <w:r w:rsidRPr="00CD6BE4">
        <w:t>na</w:t>
      </w:r>
      <w:r w:rsidRPr="00CD6BE4">
        <w:rPr>
          <w:spacing w:val="-2"/>
        </w:rPr>
        <w:t xml:space="preserve"> </w:t>
      </w:r>
      <w:r w:rsidRPr="00CD6BE4">
        <w:t>terenie</w:t>
      </w:r>
      <w:r w:rsidRPr="00CD6BE4">
        <w:rPr>
          <w:spacing w:val="80"/>
        </w:rPr>
        <w:t xml:space="preserve"> </w:t>
      </w:r>
      <w:r w:rsidRPr="00CD6BE4">
        <w:t>gminy oraz</w:t>
      </w:r>
      <w:r w:rsidRPr="00CD6BE4">
        <w:rPr>
          <w:spacing w:val="-3"/>
        </w:rPr>
        <w:t xml:space="preserve"> </w:t>
      </w:r>
      <w:r w:rsidRPr="00CD6BE4">
        <w:t>przepisami o odpadach; zakaz wprowadzania funkcji, których oddziaływanie może powodować przekroczenie standardów jakości środowiska określonych w przepisach odrębnych poza terenem, do</w:t>
      </w:r>
      <w:r w:rsidRPr="00CD6BE4">
        <w:rPr>
          <w:spacing w:val="-1"/>
        </w:rPr>
        <w:t xml:space="preserve"> </w:t>
      </w:r>
      <w:r w:rsidRPr="00CD6BE4">
        <w:t>którego inwestor posiada tytuł prawny oraz które wprowadzają ograniczenia</w:t>
      </w:r>
      <w:r w:rsidRPr="00CD6BE4">
        <w:rPr>
          <w:spacing w:val="40"/>
        </w:rPr>
        <w:t xml:space="preserve"> </w:t>
      </w:r>
      <w:r w:rsidRPr="00CD6BE4">
        <w:t>w</w:t>
      </w:r>
      <w:r w:rsidRPr="00CD6BE4">
        <w:rPr>
          <w:spacing w:val="-2"/>
        </w:rPr>
        <w:t xml:space="preserve"> </w:t>
      </w:r>
      <w:r w:rsidRPr="00CD6BE4">
        <w:t>użytkowaniu</w:t>
      </w:r>
      <w:r w:rsidRPr="00CD6BE4">
        <w:rPr>
          <w:spacing w:val="40"/>
        </w:rPr>
        <w:t xml:space="preserve"> </w:t>
      </w:r>
      <w:r w:rsidRPr="00CD6BE4">
        <w:t>terenów</w:t>
      </w:r>
      <w:r w:rsidRPr="00CD6BE4">
        <w:rPr>
          <w:spacing w:val="40"/>
        </w:rPr>
        <w:t xml:space="preserve"> </w:t>
      </w:r>
      <w:r w:rsidRPr="00CD6BE4">
        <w:t>sąsiednich,</w:t>
      </w:r>
      <w:r w:rsidRPr="00CD6BE4">
        <w:rPr>
          <w:spacing w:val="40"/>
        </w:rPr>
        <w:t xml:space="preserve"> </w:t>
      </w:r>
      <w:r w:rsidRPr="00CD6BE4">
        <w:t>za</w:t>
      </w:r>
      <w:r w:rsidRPr="00CD6BE4">
        <w:rPr>
          <w:spacing w:val="40"/>
        </w:rPr>
        <w:t xml:space="preserve"> </w:t>
      </w:r>
      <w:r w:rsidRPr="00CD6BE4">
        <w:t>wyjątkiem</w:t>
      </w:r>
      <w:r w:rsidRPr="00CD6BE4">
        <w:rPr>
          <w:spacing w:val="40"/>
        </w:rPr>
        <w:t xml:space="preserve"> </w:t>
      </w:r>
      <w:r w:rsidRPr="00CD6BE4">
        <w:t>przypadków</w:t>
      </w:r>
      <w:r w:rsidRPr="00CD6BE4">
        <w:rPr>
          <w:spacing w:val="40"/>
        </w:rPr>
        <w:t xml:space="preserve"> </w:t>
      </w:r>
      <w:r w:rsidRPr="00CD6BE4">
        <w:t>określonych</w:t>
      </w:r>
      <w:r w:rsidRPr="00CD6BE4">
        <w:rPr>
          <w:spacing w:val="80"/>
        </w:rPr>
        <w:t xml:space="preserve"> </w:t>
      </w:r>
      <w:r w:rsidRPr="00CD6BE4">
        <w:t>w</w:t>
      </w:r>
      <w:r w:rsidRPr="00CD6BE4">
        <w:rPr>
          <w:spacing w:val="-2"/>
        </w:rPr>
        <w:t xml:space="preserve"> </w:t>
      </w:r>
      <w:r w:rsidRPr="00CD6BE4">
        <w:t>przepisach odrębnych; powiązanie istniejącej i projektowanej sieci infrastruktury technicznej z układem zewnętrznym oraz zapewnienie dostępu do sieci zgodnie z przepisami odrębnymi; zaopatrzenie w wodę z sieci wodociągowej; docelowe odprowadzenie ścieków komunalnych i przemysłowych do sieci kanalizacji sanitarnej; zaopatrzenie w ciepło wytwarzane z paliw: płynnych, gazowych i stałych charakteryzujących się niskimi wskaźnika</w:t>
      </w:r>
      <w:r w:rsidRPr="001F3F3C">
        <w:t>mi emisji zgodnie z przepisami odrębnymi lub energii elektrycznej.</w:t>
      </w:r>
    </w:p>
    <w:p w14:paraId="1107C026" w14:textId="77777777" w:rsidR="00C75BC7" w:rsidRPr="001B1C50" w:rsidRDefault="00000000" w:rsidP="001B1C50">
      <w:pPr>
        <w:ind w:left="142"/>
        <w:rPr>
          <w:b/>
          <w:bCs/>
          <w:i/>
          <w:iCs/>
          <w:sz w:val="24"/>
          <w:szCs w:val="24"/>
        </w:rPr>
      </w:pPr>
      <w:r w:rsidRPr="001B1C50">
        <w:rPr>
          <w:b/>
          <w:bCs/>
          <w:i/>
          <w:iCs/>
          <w:sz w:val="24"/>
          <w:szCs w:val="24"/>
        </w:rPr>
        <w:t>Długookresowa Strategia Rozwoju Kraju oraz Strategia na rzecz Odpowiedzialnego Rozwoju do roku 2020 (z perspektywą do 2030 r.)</w:t>
      </w:r>
    </w:p>
    <w:p w14:paraId="71633C48" w14:textId="1FC2F37E" w:rsidR="00C75BC7" w:rsidRPr="001F3F3C" w:rsidRDefault="00000000">
      <w:pPr>
        <w:pStyle w:val="Tekstpodstawowy"/>
        <w:spacing w:line="276" w:lineRule="auto"/>
        <w:ind w:right="142" w:firstLine="0"/>
      </w:pPr>
      <w:r w:rsidRPr="001F3F3C">
        <w:t>Strategie są elementem nowego systemu zarządzania rozwojem kraju, określające główne trendy,</w:t>
      </w:r>
      <w:r w:rsidRPr="001F3F3C">
        <w:rPr>
          <w:spacing w:val="40"/>
        </w:rPr>
        <w:t xml:space="preserve"> </w:t>
      </w:r>
      <w:r w:rsidRPr="001F3F3C">
        <w:t>wyzwania</w:t>
      </w:r>
      <w:r w:rsidRPr="001F3F3C">
        <w:rPr>
          <w:spacing w:val="49"/>
        </w:rPr>
        <w:t xml:space="preserve"> </w:t>
      </w:r>
      <w:r w:rsidRPr="001F3F3C">
        <w:t>oraz</w:t>
      </w:r>
      <w:r w:rsidRPr="001F3F3C">
        <w:rPr>
          <w:spacing w:val="40"/>
        </w:rPr>
        <w:t xml:space="preserve"> </w:t>
      </w:r>
      <w:r w:rsidRPr="001F3F3C">
        <w:t>koncepcję</w:t>
      </w:r>
      <w:r w:rsidRPr="001F3F3C">
        <w:rPr>
          <w:spacing w:val="49"/>
        </w:rPr>
        <w:t xml:space="preserve"> </w:t>
      </w:r>
      <w:r w:rsidRPr="001F3F3C">
        <w:t>rozwoju</w:t>
      </w:r>
      <w:r w:rsidRPr="001F3F3C">
        <w:rPr>
          <w:spacing w:val="40"/>
        </w:rPr>
        <w:t xml:space="preserve"> </w:t>
      </w:r>
      <w:r w:rsidRPr="001F3F3C">
        <w:t>kraju</w:t>
      </w:r>
      <w:r w:rsidRPr="001F3F3C">
        <w:rPr>
          <w:spacing w:val="49"/>
        </w:rPr>
        <w:t xml:space="preserve"> </w:t>
      </w:r>
      <w:r w:rsidRPr="001F3F3C">
        <w:t>w</w:t>
      </w:r>
      <w:r w:rsidRPr="001F3F3C">
        <w:rPr>
          <w:spacing w:val="40"/>
        </w:rPr>
        <w:t xml:space="preserve"> </w:t>
      </w:r>
      <w:r w:rsidRPr="001F3F3C">
        <w:t>perspektywie</w:t>
      </w:r>
      <w:r w:rsidRPr="001F3F3C">
        <w:rPr>
          <w:spacing w:val="40"/>
        </w:rPr>
        <w:t xml:space="preserve"> </w:t>
      </w:r>
      <w:r w:rsidRPr="001F3F3C">
        <w:t>długookresowej</w:t>
      </w:r>
      <w:r w:rsidRPr="001F3F3C">
        <w:rPr>
          <w:spacing w:val="40"/>
        </w:rPr>
        <w:t xml:space="preserve"> </w:t>
      </w:r>
      <w:r w:rsidR="003F12DF">
        <w:rPr>
          <w:spacing w:val="40"/>
        </w:rPr>
        <w:br/>
      </w:r>
      <w:r w:rsidRPr="001F3F3C">
        <w:t>i</w:t>
      </w:r>
      <w:r w:rsidRPr="001F3F3C">
        <w:rPr>
          <w:spacing w:val="-3"/>
        </w:rPr>
        <w:t xml:space="preserve"> </w:t>
      </w:r>
      <w:r w:rsidRPr="001F3F3C">
        <w:t>średniookresowej. Głównymi celami są racjonalne gospodarowanie zasobami, poprawa</w:t>
      </w:r>
      <w:r w:rsidRPr="001F3F3C">
        <w:rPr>
          <w:spacing w:val="40"/>
        </w:rPr>
        <w:t xml:space="preserve"> </w:t>
      </w:r>
      <w:r w:rsidRPr="001F3F3C">
        <w:t>stanu</w:t>
      </w:r>
      <w:r w:rsidRPr="001F3F3C">
        <w:rPr>
          <w:spacing w:val="40"/>
        </w:rPr>
        <w:t xml:space="preserve"> </w:t>
      </w:r>
      <w:r w:rsidRPr="001F3F3C">
        <w:t>środowiska,</w:t>
      </w:r>
      <w:r w:rsidRPr="001F3F3C">
        <w:rPr>
          <w:spacing w:val="40"/>
        </w:rPr>
        <w:t xml:space="preserve"> </w:t>
      </w:r>
      <w:r w:rsidRPr="001F3F3C">
        <w:t>adaptacja</w:t>
      </w:r>
      <w:r w:rsidRPr="001F3F3C">
        <w:rPr>
          <w:spacing w:val="40"/>
        </w:rPr>
        <w:t xml:space="preserve"> </w:t>
      </w:r>
      <w:r w:rsidRPr="001F3F3C">
        <w:t>do</w:t>
      </w:r>
      <w:r w:rsidRPr="001F3F3C">
        <w:rPr>
          <w:spacing w:val="40"/>
        </w:rPr>
        <w:t xml:space="preserve"> </w:t>
      </w:r>
      <w:r w:rsidRPr="001F3F3C">
        <w:t>zmian</w:t>
      </w:r>
      <w:r w:rsidRPr="001F3F3C">
        <w:rPr>
          <w:spacing w:val="40"/>
        </w:rPr>
        <w:t xml:space="preserve"> </w:t>
      </w:r>
      <w:r w:rsidRPr="001F3F3C">
        <w:t>klimatu</w:t>
      </w:r>
      <w:r w:rsidRPr="001F3F3C">
        <w:rPr>
          <w:spacing w:val="40"/>
        </w:rPr>
        <w:t xml:space="preserve"> </w:t>
      </w:r>
      <w:r w:rsidRPr="001F3F3C">
        <w:t>oraz</w:t>
      </w:r>
      <w:r w:rsidRPr="001F3F3C">
        <w:rPr>
          <w:spacing w:val="40"/>
        </w:rPr>
        <w:t xml:space="preserve"> </w:t>
      </w:r>
      <w:r w:rsidRPr="001F3F3C">
        <w:t>poprawa</w:t>
      </w:r>
      <w:r w:rsidRPr="001F3F3C">
        <w:rPr>
          <w:spacing w:val="40"/>
        </w:rPr>
        <w:t xml:space="preserve"> </w:t>
      </w:r>
      <w:r w:rsidRPr="001F3F3C">
        <w:t>efektywności</w:t>
      </w:r>
      <w:r w:rsidRPr="001F3F3C">
        <w:rPr>
          <w:spacing w:val="40"/>
        </w:rPr>
        <w:t xml:space="preserve"> </w:t>
      </w:r>
      <w:r w:rsidRPr="001F3F3C">
        <w:t>energetycznej. Do</w:t>
      </w:r>
      <w:r w:rsidRPr="001F3F3C">
        <w:rPr>
          <w:spacing w:val="-3"/>
        </w:rPr>
        <w:t xml:space="preserve"> </w:t>
      </w:r>
      <w:r w:rsidRPr="001F3F3C">
        <w:t>najważniejszych działań, które będą realizowane w ramach projektu będzie przede wszystkim zaopatrzenie w ciepło wytwarzane z paliw: płynnych, gazowych i stałych charakteryzujących</w:t>
      </w:r>
      <w:r w:rsidRPr="001F3F3C">
        <w:rPr>
          <w:spacing w:val="80"/>
        </w:rPr>
        <w:t xml:space="preserve"> </w:t>
      </w:r>
      <w:r w:rsidRPr="001F3F3C">
        <w:t>się</w:t>
      </w:r>
      <w:r w:rsidRPr="001F3F3C">
        <w:rPr>
          <w:spacing w:val="80"/>
        </w:rPr>
        <w:t xml:space="preserve"> </w:t>
      </w:r>
      <w:r w:rsidRPr="001F3F3C">
        <w:t>niskimi</w:t>
      </w:r>
      <w:r w:rsidRPr="001F3F3C">
        <w:rPr>
          <w:spacing w:val="80"/>
        </w:rPr>
        <w:t xml:space="preserve"> </w:t>
      </w:r>
      <w:r w:rsidRPr="001F3F3C">
        <w:t>wskaźnikami</w:t>
      </w:r>
      <w:r w:rsidRPr="001F3F3C">
        <w:rPr>
          <w:spacing w:val="80"/>
        </w:rPr>
        <w:t xml:space="preserve"> </w:t>
      </w:r>
      <w:r w:rsidRPr="001F3F3C">
        <w:t>emisji</w:t>
      </w:r>
      <w:r w:rsidRPr="001F3F3C">
        <w:rPr>
          <w:spacing w:val="80"/>
        </w:rPr>
        <w:t xml:space="preserve"> </w:t>
      </w:r>
      <w:r w:rsidRPr="001F3F3C">
        <w:t>zgodnie</w:t>
      </w:r>
      <w:r w:rsidRPr="001F3F3C">
        <w:rPr>
          <w:spacing w:val="80"/>
        </w:rPr>
        <w:t xml:space="preserve"> </w:t>
      </w:r>
      <w:r w:rsidRPr="001F3F3C">
        <w:t>z</w:t>
      </w:r>
      <w:r w:rsidRPr="001F3F3C">
        <w:rPr>
          <w:spacing w:val="80"/>
        </w:rPr>
        <w:t xml:space="preserve"> </w:t>
      </w:r>
      <w:r w:rsidRPr="001F3F3C">
        <w:t>przepisami</w:t>
      </w:r>
      <w:r w:rsidRPr="001F3F3C">
        <w:rPr>
          <w:spacing w:val="80"/>
        </w:rPr>
        <w:t xml:space="preserve"> </w:t>
      </w:r>
      <w:r w:rsidRPr="001F3F3C">
        <w:t>odrębnymi lub</w:t>
      </w:r>
      <w:r w:rsidRPr="001F3F3C">
        <w:rPr>
          <w:spacing w:val="-2"/>
        </w:rPr>
        <w:t xml:space="preserve"> </w:t>
      </w:r>
      <w:r w:rsidRPr="001F3F3C">
        <w:t xml:space="preserve">energii elektrycznej; oraz zachowanie możliwie dużych powierzchni biologicznie </w:t>
      </w:r>
      <w:r w:rsidRPr="001F3F3C">
        <w:rPr>
          <w:spacing w:val="-2"/>
        </w:rPr>
        <w:t>czynnych.</w:t>
      </w:r>
    </w:p>
    <w:p w14:paraId="31F8430E" w14:textId="35AAB8AE" w:rsidR="002056BB" w:rsidRPr="001B1C50" w:rsidRDefault="002056BB" w:rsidP="001B1C50">
      <w:pPr>
        <w:ind w:firstLine="142"/>
        <w:rPr>
          <w:b/>
          <w:bCs/>
          <w:i/>
          <w:iCs/>
          <w:sz w:val="24"/>
          <w:szCs w:val="24"/>
        </w:rPr>
      </w:pPr>
      <w:r w:rsidRPr="001B1C50">
        <w:rPr>
          <w:b/>
          <w:bCs/>
          <w:i/>
          <w:iCs/>
          <w:sz w:val="24"/>
          <w:szCs w:val="24"/>
        </w:rPr>
        <w:t>Polityka Energetyczna Polski do 2040 r. (PEP2040)</w:t>
      </w:r>
    </w:p>
    <w:p w14:paraId="35266B2E" w14:textId="43026CE5" w:rsidR="002056BB" w:rsidRPr="002E0208" w:rsidRDefault="0004544C" w:rsidP="002E0208">
      <w:pPr>
        <w:spacing w:line="276" w:lineRule="auto"/>
        <w:ind w:left="142"/>
        <w:jc w:val="both"/>
        <w:rPr>
          <w:sz w:val="24"/>
          <w:szCs w:val="24"/>
        </w:rPr>
      </w:pPr>
      <w:r w:rsidRPr="002E0208">
        <w:rPr>
          <w:sz w:val="24"/>
          <w:szCs w:val="24"/>
        </w:rPr>
        <w:t>Polityka Energetyczna Polski do 2040 r. określa cele i kierunki rozwoju sektora energetycznego w Polsce</w:t>
      </w:r>
      <w:r w:rsidR="00150C17">
        <w:rPr>
          <w:sz w:val="24"/>
          <w:szCs w:val="24"/>
        </w:rPr>
        <w:t xml:space="preserve"> z uwzględnieniem bezpieczeństwa energetycznego i ochrony środowiska. Dokument ten ma na celu zapewnienie stabilnych dostaw energii po konkurencyjnych cenach, przy jednoczesnej redukcji negatywnego wpływu energetyki na środowisko.</w:t>
      </w:r>
      <w:r w:rsidR="00396456">
        <w:rPr>
          <w:sz w:val="24"/>
          <w:szCs w:val="24"/>
        </w:rPr>
        <w:t xml:space="preserve"> Główne założenia zakładają: bezpieczeństwo energetyczne poprzez zapewnienie stabilnych dostaw energii przy optymalnym wykorzystaniu własnych zasobów, dywersyfikacji źródeł i rozbudowie infrastruktury; konkurencyjność gospodarki poprzez zmniejszenie kosztów energii </w:t>
      </w:r>
      <w:r w:rsidR="00396456">
        <w:rPr>
          <w:sz w:val="24"/>
          <w:szCs w:val="24"/>
        </w:rPr>
        <w:br/>
        <w:t>i podniesienie efektywności energetycznej; ochrona środowiska poprzez zmniejszenie negatywnego wpływu energetyki na środowisko, w tym redukcja emisji CO</w:t>
      </w:r>
      <w:r w:rsidR="00396456" w:rsidRPr="00396456">
        <w:rPr>
          <w:sz w:val="24"/>
          <w:szCs w:val="24"/>
          <w:vertAlign w:val="subscript"/>
        </w:rPr>
        <w:t>2</w:t>
      </w:r>
      <w:r w:rsidR="00396456">
        <w:rPr>
          <w:sz w:val="24"/>
          <w:szCs w:val="24"/>
        </w:rPr>
        <w:t xml:space="preserve"> i rozwój odnawialnych źródeł energii.</w:t>
      </w:r>
    </w:p>
    <w:p w14:paraId="111C4421" w14:textId="013A3B0E" w:rsidR="00C75BC7" w:rsidRPr="001B1C50" w:rsidRDefault="00000000" w:rsidP="001B1C50">
      <w:pPr>
        <w:ind w:firstLine="142"/>
        <w:rPr>
          <w:b/>
          <w:bCs/>
          <w:i/>
          <w:iCs/>
          <w:sz w:val="24"/>
          <w:szCs w:val="24"/>
        </w:rPr>
      </w:pPr>
      <w:r w:rsidRPr="001B1C50">
        <w:rPr>
          <w:b/>
          <w:bCs/>
          <w:i/>
          <w:iCs/>
          <w:sz w:val="24"/>
          <w:szCs w:val="24"/>
        </w:rPr>
        <w:t>Strategia</w:t>
      </w:r>
      <w:r w:rsidRPr="001B1C50">
        <w:rPr>
          <w:b/>
          <w:bCs/>
          <w:i/>
          <w:iCs/>
          <w:spacing w:val="-3"/>
          <w:sz w:val="24"/>
          <w:szCs w:val="24"/>
        </w:rPr>
        <w:t xml:space="preserve"> </w:t>
      </w:r>
      <w:r w:rsidRPr="001B1C50">
        <w:rPr>
          <w:b/>
          <w:bCs/>
          <w:i/>
          <w:iCs/>
          <w:sz w:val="24"/>
          <w:szCs w:val="24"/>
        </w:rPr>
        <w:t>Innowacyjności</w:t>
      </w:r>
      <w:r w:rsidRPr="001B1C50">
        <w:rPr>
          <w:b/>
          <w:bCs/>
          <w:i/>
          <w:iCs/>
          <w:spacing w:val="-3"/>
          <w:sz w:val="24"/>
          <w:szCs w:val="24"/>
        </w:rPr>
        <w:t xml:space="preserve"> </w:t>
      </w:r>
      <w:r w:rsidRPr="001B1C50">
        <w:rPr>
          <w:b/>
          <w:bCs/>
          <w:i/>
          <w:iCs/>
          <w:sz w:val="24"/>
          <w:szCs w:val="24"/>
        </w:rPr>
        <w:t>i</w:t>
      </w:r>
      <w:r w:rsidRPr="001B1C50">
        <w:rPr>
          <w:b/>
          <w:bCs/>
          <w:i/>
          <w:iCs/>
          <w:spacing w:val="-3"/>
          <w:sz w:val="24"/>
          <w:szCs w:val="24"/>
        </w:rPr>
        <w:t xml:space="preserve"> </w:t>
      </w:r>
      <w:r w:rsidRPr="001B1C50">
        <w:rPr>
          <w:b/>
          <w:bCs/>
          <w:i/>
          <w:iCs/>
          <w:sz w:val="24"/>
          <w:szCs w:val="24"/>
        </w:rPr>
        <w:t>Efektywności</w:t>
      </w:r>
      <w:r w:rsidRPr="001B1C50">
        <w:rPr>
          <w:b/>
          <w:bCs/>
          <w:i/>
          <w:iCs/>
          <w:spacing w:val="-3"/>
          <w:sz w:val="24"/>
          <w:szCs w:val="24"/>
        </w:rPr>
        <w:t xml:space="preserve"> </w:t>
      </w:r>
      <w:r w:rsidRPr="001B1C50">
        <w:rPr>
          <w:b/>
          <w:bCs/>
          <w:i/>
          <w:iCs/>
          <w:spacing w:val="-2"/>
          <w:sz w:val="24"/>
          <w:szCs w:val="24"/>
        </w:rPr>
        <w:t>Gospodarki</w:t>
      </w:r>
    </w:p>
    <w:p w14:paraId="046E66A8" w14:textId="2D1CA83A" w:rsidR="00C75BC7" w:rsidRPr="00396456" w:rsidRDefault="00000000">
      <w:pPr>
        <w:pStyle w:val="Tekstpodstawowy"/>
        <w:spacing w:before="43" w:line="276" w:lineRule="auto"/>
        <w:ind w:right="141" w:firstLine="0"/>
      </w:pPr>
      <w:r w:rsidRPr="00396456">
        <w:t>Cel główny „Strategii” to wysoce konkurencyjna gospodarka (innowacyjna i efektywna) oparta na wiedzy i współpracy. Przez gospodarkę konkurencyjną należy rozumieć taką gospodarkę, która w relacji do innych krajów (UE, OECD) utrzyma lub osiągnie wyższą dynamikę wzrostu gospodarczego i zatrudnienia oraz doprowadzi do szybkiego zwiększenia poziomu</w:t>
      </w:r>
      <w:r w:rsidRPr="00396456">
        <w:rPr>
          <w:spacing w:val="35"/>
        </w:rPr>
        <w:t xml:space="preserve"> </w:t>
      </w:r>
      <w:r w:rsidRPr="00396456">
        <w:t>życia</w:t>
      </w:r>
      <w:r w:rsidRPr="00396456">
        <w:rPr>
          <w:spacing w:val="35"/>
        </w:rPr>
        <w:t xml:space="preserve"> </w:t>
      </w:r>
      <w:r w:rsidRPr="00396456">
        <w:t>obywateli.</w:t>
      </w:r>
      <w:r w:rsidRPr="00396456">
        <w:rPr>
          <w:spacing w:val="35"/>
        </w:rPr>
        <w:t xml:space="preserve"> </w:t>
      </w:r>
      <w:r w:rsidRPr="00396456">
        <w:t>Wzrost</w:t>
      </w:r>
      <w:r w:rsidRPr="00396456">
        <w:rPr>
          <w:spacing w:val="35"/>
        </w:rPr>
        <w:t xml:space="preserve"> </w:t>
      </w:r>
      <w:r w:rsidRPr="00396456">
        <w:t>efektywności</w:t>
      </w:r>
      <w:r w:rsidRPr="00396456">
        <w:rPr>
          <w:spacing w:val="36"/>
        </w:rPr>
        <w:t xml:space="preserve"> </w:t>
      </w:r>
      <w:r w:rsidRPr="00396456">
        <w:t>wykorzystania</w:t>
      </w:r>
      <w:r w:rsidRPr="00396456">
        <w:rPr>
          <w:spacing w:val="80"/>
          <w:w w:val="150"/>
        </w:rPr>
        <w:t xml:space="preserve"> </w:t>
      </w:r>
      <w:r w:rsidRPr="00396456">
        <w:t>zasobów</w:t>
      </w:r>
      <w:r w:rsidRPr="00396456">
        <w:rPr>
          <w:spacing w:val="35"/>
        </w:rPr>
        <w:t xml:space="preserve"> </w:t>
      </w:r>
      <w:r w:rsidRPr="00396456">
        <w:t xml:space="preserve">naturalnych </w:t>
      </w:r>
      <w:r w:rsidR="00493803">
        <w:br/>
      </w:r>
      <w:r w:rsidRPr="00396456">
        <w:t>i</w:t>
      </w:r>
      <w:r w:rsidRPr="00396456">
        <w:rPr>
          <w:spacing w:val="-2"/>
        </w:rPr>
        <w:t xml:space="preserve"> </w:t>
      </w:r>
      <w:r w:rsidRPr="00396456">
        <w:t xml:space="preserve">surowców poprzez transformacja systemu społeczno-gospodarczego na tzw. „bardziej zieloną ścieżkę”, zwłaszcza ograniczanie </w:t>
      </w:r>
      <w:proofErr w:type="spellStart"/>
      <w:r w:rsidRPr="00396456">
        <w:t>energo</w:t>
      </w:r>
      <w:proofErr w:type="spellEnd"/>
      <w:r w:rsidRPr="00396456">
        <w:t>- i materiałochłonności gospodarki oraz wspieranie</w:t>
      </w:r>
      <w:r w:rsidRPr="00396456">
        <w:rPr>
          <w:spacing w:val="60"/>
        </w:rPr>
        <w:t xml:space="preserve"> </w:t>
      </w:r>
      <w:r w:rsidRPr="00396456">
        <w:t>rozwoju</w:t>
      </w:r>
      <w:r w:rsidRPr="00396456">
        <w:rPr>
          <w:spacing w:val="63"/>
        </w:rPr>
        <w:t xml:space="preserve"> </w:t>
      </w:r>
      <w:r w:rsidRPr="00396456">
        <w:t>zrównoważonego</w:t>
      </w:r>
      <w:r w:rsidRPr="00396456">
        <w:rPr>
          <w:spacing w:val="61"/>
        </w:rPr>
        <w:t xml:space="preserve"> </w:t>
      </w:r>
      <w:r w:rsidRPr="00396456">
        <w:t>budownictwa</w:t>
      </w:r>
      <w:r w:rsidRPr="00396456">
        <w:rPr>
          <w:spacing w:val="59"/>
        </w:rPr>
        <w:t xml:space="preserve"> </w:t>
      </w:r>
      <w:r w:rsidRPr="00396456">
        <w:t>na</w:t>
      </w:r>
      <w:r w:rsidRPr="00396456">
        <w:rPr>
          <w:spacing w:val="62"/>
        </w:rPr>
        <w:t xml:space="preserve"> </w:t>
      </w:r>
      <w:r w:rsidRPr="00396456">
        <w:t>etapie</w:t>
      </w:r>
      <w:r w:rsidRPr="00396456">
        <w:rPr>
          <w:spacing w:val="60"/>
        </w:rPr>
        <w:t xml:space="preserve"> </w:t>
      </w:r>
      <w:r w:rsidRPr="00396456">
        <w:t>planowania,</w:t>
      </w:r>
      <w:r w:rsidRPr="00396456">
        <w:rPr>
          <w:spacing w:val="60"/>
        </w:rPr>
        <w:t xml:space="preserve"> </w:t>
      </w:r>
      <w:r w:rsidRPr="00396456">
        <w:rPr>
          <w:spacing w:val="-2"/>
        </w:rPr>
        <w:t>projektowania,</w:t>
      </w:r>
    </w:p>
    <w:p w14:paraId="1A64E525" w14:textId="77777777" w:rsidR="00C75BC7" w:rsidRPr="00396456" w:rsidRDefault="00C75BC7">
      <w:pPr>
        <w:pStyle w:val="Tekstpodstawowy"/>
        <w:spacing w:line="276" w:lineRule="auto"/>
        <w:sectPr w:rsidR="00C75BC7" w:rsidRPr="00396456">
          <w:pgSz w:w="11910" w:h="16840"/>
          <w:pgMar w:top="1460" w:right="1275" w:bottom="1660" w:left="1275" w:header="718" w:footer="1407" w:gutter="0"/>
          <w:cols w:space="708"/>
        </w:sectPr>
      </w:pPr>
    </w:p>
    <w:p w14:paraId="2BB77311" w14:textId="77777777" w:rsidR="00C75BC7" w:rsidRPr="00396456" w:rsidRDefault="00C75BC7">
      <w:pPr>
        <w:pStyle w:val="Tekstpodstawowy"/>
        <w:spacing w:before="23"/>
        <w:ind w:left="0" w:firstLine="0"/>
        <w:jc w:val="left"/>
      </w:pPr>
    </w:p>
    <w:p w14:paraId="37C6169D" w14:textId="77777777" w:rsidR="00C75BC7" w:rsidRPr="00396456" w:rsidRDefault="00000000">
      <w:pPr>
        <w:pStyle w:val="Tekstpodstawowy"/>
        <w:spacing w:line="276" w:lineRule="auto"/>
        <w:ind w:right="144" w:firstLine="0"/>
      </w:pPr>
      <w:r w:rsidRPr="00396456">
        <w:t>wznoszenia budynków oraz zarządzania nimi przez cały cykl życia. Cele te realizowane będą m.in. poprzez wyznaczenie maksymalnej powierzchni zabudowy, intensywności zabudowy, minimalnej powierzchni biologicznie czynnej.</w:t>
      </w:r>
    </w:p>
    <w:p w14:paraId="455E4ACB" w14:textId="77777777" w:rsidR="00C75BC7" w:rsidRPr="001B1C50" w:rsidRDefault="00000000" w:rsidP="001B1C50">
      <w:pPr>
        <w:ind w:firstLine="142"/>
        <w:rPr>
          <w:b/>
          <w:bCs/>
          <w:i/>
          <w:iCs/>
          <w:sz w:val="24"/>
          <w:szCs w:val="24"/>
        </w:rPr>
      </w:pPr>
      <w:r w:rsidRPr="001B1C50">
        <w:rPr>
          <w:b/>
          <w:bCs/>
          <w:i/>
          <w:iCs/>
          <w:sz w:val="24"/>
          <w:szCs w:val="24"/>
        </w:rPr>
        <w:t>Strategia</w:t>
      </w:r>
      <w:r w:rsidRPr="001B1C50">
        <w:rPr>
          <w:b/>
          <w:bCs/>
          <w:i/>
          <w:iCs/>
          <w:spacing w:val="-4"/>
          <w:sz w:val="24"/>
          <w:szCs w:val="24"/>
        </w:rPr>
        <w:t xml:space="preserve"> </w:t>
      </w:r>
      <w:r w:rsidRPr="001B1C50">
        <w:rPr>
          <w:b/>
          <w:bCs/>
          <w:i/>
          <w:iCs/>
          <w:sz w:val="24"/>
          <w:szCs w:val="24"/>
        </w:rPr>
        <w:t>zrównoważonego</w:t>
      </w:r>
      <w:r w:rsidRPr="001B1C50">
        <w:rPr>
          <w:b/>
          <w:bCs/>
          <w:i/>
          <w:iCs/>
          <w:spacing w:val="-3"/>
          <w:sz w:val="24"/>
          <w:szCs w:val="24"/>
        </w:rPr>
        <w:t xml:space="preserve"> </w:t>
      </w:r>
      <w:r w:rsidRPr="001B1C50">
        <w:rPr>
          <w:b/>
          <w:bCs/>
          <w:i/>
          <w:iCs/>
          <w:sz w:val="24"/>
          <w:szCs w:val="24"/>
        </w:rPr>
        <w:t>rozwoju</w:t>
      </w:r>
      <w:r w:rsidRPr="001B1C50">
        <w:rPr>
          <w:b/>
          <w:bCs/>
          <w:i/>
          <w:iCs/>
          <w:spacing w:val="-3"/>
          <w:sz w:val="24"/>
          <w:szCs w:val="24"/>
        </w:rPr>
        <w:t xml:space="preserve"> </w:t>
      </w:r>
      <w:r w:rsidRPr="001B1C50">
        <w:rPr>
          <w:b/>
          <w:bCs/>
          <w:i/>
          <w:iCs/>
          <w:sz w:val="24"/>
          <w:szCs w:val="24"/>
        </w:rPr>
        <w:t>wsi,</w:t>
      </w:r>
      <w:r w:rsidRPr="001B1C50">
        <w:rPr>
          <w:b/>
          <w:bCs/>
          <w:i/>
          <w:iCs/>
          <w:spacing w:val="-3"/>
          <w:sz w:val="24"/>
          <w:szCs w:val="24"/>
        </w:rPr>
        <w:t xml:space="preserve"> </w:t>
      </w:r>
      <w:r w:rsidRPr="001B1C50">
        <w:rPr>
          <w:b/>
          <w:bCs/>
          <w:i/>
          <w:iCs/>
          <w:sz w:val="24"/>
          <w:szCs w:val="24"/>
        </w:rPr>
        <w:t>rolnictwa,</w:t>
      </w:r>
      <w:r w:rsidRPr="001B1C50">
        <w:rPr>
          <w:b/>
          <w:bCs/>
          <w:i/>
          <w:iCs/>
          <w:spacing w:val="-3"/>
          <w:sz w:val="24"/>
          <w:szCs w:val="24"/>
        </w:rPr>
        <w:t xml:space="preserve"> </w:t>
      </w:r>
      <w:r w:rsidRPr="001B1C50">
        <w:rPr>
          <w:b/>
          <w:bCs/>
          <w:i/>
          <w:iCs/>
          <w:sz w:val="24"/>
          <w:szCs w:val="24"/>
        </w:rPr>
        <w:t>rybactwa</w:t>
      </w:r>
      <w:r w:rsidRPr="001B1C50">
        <w:rPr>
          <w:b/>
          <w:bCs/>
          <w:i/>
          <w:iCs/>
          <w:spacing w:val="-3"/>
          <w:sz w:val="24"/>
          <w:szCs w:val="24"/>
        </w:rPr>
        <w:t xml:space="preserve"> </w:t>
      </w:r>
      <w:r w:rsidRPr="001B1C50">
        <w:rPr>
          <w:b/>
          <w:bCs/>
          <w:i/>
          <w:iCs/>
          <w:spacing w:val="-4"/>
          <w:sz w:val="24"/>
          <w:szCs w:val="24"/>
        </w:rPr>
        <w:t>2030</w:t>
      </w:r>
    </w:p>
    <w:p w14:paraId="4D682BB5" w14:textId="4C816EB8" w:rsidR="00C75BC7" w:rsidRPr="00396456" w:rsidRDefault="00000000" w:rsidP="00493803">
      <w:pPr>
        <w:pStyle w:val="Tekstpodstawowy"/>
        <w:spacing w:before="41" w:line="276" w:lineRule="auto"/>
        <w:ind w:right="139" w:firstLine="0"/>
      </w:pPr>
      <w:r w:rsidRPr="00396456">
        <w:t xml:space="preserve">Głównym celem opracowania </w:t>
      </w:r>
      <w:proofErr w:type="spellStart"/>
      <w:r w:rsidRPr="00396456">
        <w:t>SZRWRiR</w:t>
      </w:r>
      <w:proofErr w:type="spellEnd"/>
      <w:r w:rsidRPr="00396456">
        <w:t xml:space="preserve"> jest określenie kluczowych kierunków rozwoju obszarów wiejskich, rolnictwa i rybactwa w perspektywie do 2030 r., a tym samym właściwe adresowanie</w:t>
      </w:r>
      <w:r w:rsidRPr="00396456">
        <w:rPr>
          <w:spacing w:val="36"/>
        </w:rPr>
        <w:t xml:space="preserve"> </w:t>
      </w:r>
      <w:r w:rsidRPr="00396456">
        <w:t>zakresu</w:t>
      </w:r>
      <w:r w:rsidRPr="00396456">
        <w:rPr>
          <w:spacing w:val="36"/>
        </w:rPr>
        <w:t xml:space="preserve"> </w:t>
      </w:r>
      <w:r w:rsidRPr="00396456">
        <w:t>interwencji</w:t>
      </w:r>
      <w:r w:rsidRPr="00396456">
        <w:rPr>
          <w:spacing w:val="36"/>
        </w:rPr>
        <w:t xml:space="preserve"> </w:t>
      </w:r>
      <w:r w:rsidRPr="00396456">
        <w:t>publicznych</w:t>
      </w:r>
      <w:r w:rsidRPr="00396456">
        <w:rPr>
          <w:spacing w:val="37"/>
        </w:rPr>
        <w:t xml:space="preserve"> </w:t>
      </w:r>
      <w:r w:rsidRPr="00396456">
        <w:t>finansowanych</w:t>
      </w:r>
      <w:r w:rsidRPr="00396456">
        <w:rPr>
          <w:spacing w:val="36"/>
        </w:rPr>
        <w:t xml:space="preserve"> </w:t>
      </w:r>
      <w:r w:rsidRPr="00396456">
        <w:t>ze</w:t>
      </w:r>
      <w:r w:rsidRPr="00396456">
        <w:rPr>
          <w:spacing w:val="35"/>
        </w:rPr>
        <w:t xml:space="preserve"> </w:t>
      </w:r>
      <w:r w:rsidRPr="00396456">
        <w:t>środków</w:t>
      </w:r>
      <w:r w:rsidRPr="00396456">
        <w:rPr>
          <w:spacing w:val="36"/>
        </w:rPr>
        <w:t xml:space="preserve"> </w:t>
      </w:r>
      <w:r w:rsidRPr="00396456">
        <w:t xml:space="preserve">krajowych </w:t>
      </w:r>
      <w:r w:rsidR="00493803">
        <w:br/>
      </w:r>
      <w:r w:rsidRPr="00396456">
        <w:t>i</w:t>
      </w:r>
      <w:r w:rsidRPr="00396456">
        <w:rPr>
          <w:spacing w:val="-2"/>
        </w:rPr>
        <w:t xml:space="preserve"> </w:t>
      </w:r>
      <w:r w:rsidRPr="00396456">
        <w:t>wspólnotowych. Z uwagi na założenia planu najważniejsze cele zawarte w strategii to: Poprawa warunków życia na obszarach wiejskich oraz poprawa ich dostępności</w:t>
      </w:r>
      <w:r w:rsidRPr="00396456">
        <w:rPr>
          <w:spacing w:val="80"/>
        </w:rPr>
        <w:t xml:space="preserve"> </w:t>
      </w:r>
      <w:r w:rsidRPr="00396456">
        <w:t>przestrzennej;</w:t>
      </w:r>
      <w:r w:rsidRPr="00396456">
        <w:rPr>
          <w:spacing w:val="40"/>
        </w:rPr>
        <w:t xml:space="preserve"> </w:t>
      </w:r>
      <w:r w:rsidRPr="00396456">
        <w:t>ochrona</w:t>
      </w:r>
      <w:r w:rsidRPr="00396456">
        <w:rPr>
          <w:spacing w:val="40"/>
        </w:rPr>
        <w:t xml:space="preserve"> </w:t>
      </w:r>
      <w:r w:rsidRPr="00396456">
        <w:t>środowiska</w:t>
      </w:r>
      <w:r w:rsidRPr="00396456">
        <w:rPr>
          <w:spacing w:val="40"/>
        </w:rPr>
        <w:t xml:space="preserve"> </w:t>
      </w:r>
      <w:r w:rsidRPr="00396456">
        <w:t>i</w:t>
      </w:r>
      <w:r w:rsidRPr="00396456">
        <w:rPr>
          <w:spacing w:val="40"/>
        </w:rPr>
        <w:t xml:space="preserve"> </w:t>
      </w:r>
      <w:r w:rsidRPr="00396456">
        <w:t>adaptacja</w:t>
      </w:r>
      <w:r w:rsidRPr="00396456">
        <w:rPr>
          <w:spacing w:val="40"/>
        </w:rPr>
        <w:t xml:space="preserve"> </w:t>
      </w:r>
      <w:r w:rsidRPr="00396456">
        <w:t>do</w:t>
      </w:r>
      <w:r w:rsidRPr="00396456">
        <w:rPr>
          <w:spacing w:val="40"/>
        </w:rPr>
        <w:t xml:space="preserve"> </w:t>
      </w:r>
      <w:r w:rsidRPr="00396456">
        <w:t>zmian</w:t>
      </w:r>
      <w:r w:rsidRPr="00396456">
        <w:rPr>
          <w:spacing w:val="40"/>
        </w:rPr>
        <w:t xml:space="preserve"> </w:t>
      </w:r>
      <w:r w:rsidRPr="00396456">
        <w:t>klimatu</w:t>
      </w:r>
      <w:r w:rsidRPr="00396456">
        <w:rPr>
          <w:spacing w:val="40"/>
        </w:rPr>
        <w:t xml:space="preserve"> </w:t>
      </w:r>
      <w:r w:rsidRPr="00396456">
        <w:t>na</w:t>
      </w:r>
      <w:r w:rsidRPr="00396456">
        <w:rPr>
          <w:spacing w:val="40"/>
        </w:rPr>
        <w:t xml:space="preserve"> </w:t>
      </w:r>
      <w:r w:rsidRPr="00396456">
        <w:t>obszarach</w:t>
      </w:r>
      <w:r w:rsidRPr="00396456">
        <w:rPr>
          <w:spacing w:val="40"/>
        </w:rPr>
        <w:t xml:space="preserve"> </w:t>
      </w:r>
      <w:r w:rsidRPr="00396456">
        <w:t>wiejskich. Do</w:t>
      </w:r>
      <w:r w:rsidRPr="00396456">
        <w:rPr>
          <w:spacing w:val="-3"/>
        </w:rPr>
        <w:t xml:space="preserve"> </w:t>
      </w:r>
      <w:r w:rsidRPr="00396456">
        <w:t>najważniejszych działań, które będą realizowane w ramach projektu będzie przede wszystkim zaopatrzenie w ciepło wytwarzane z paliw: płynnych, gazowych i stałych charakteryzujących</w:t>
      </w:r>
      <w:r w:rsidRPr="00396456">
        <w:rPr>
          <w:spacing w:val="80"/>
        </w:rPr>
        <w:t xml:space="preserve"> </w:t>
      </w:r>
      <w:r w:rsidRPr="00396456">
        <w:t>się</w:t>
      </w:r>
      <w:r w:rsidRPr="00396456">
        <w:rPr>
          <w:spacing w:val="80"/>
        </w:rPr>
        <w:t xml:space="preserve"> </w:t>
      </w:r>
      <w:r w:rsidRPr="00396456">
        <w:t>niskimi</w:t>
      </w:r>
      <w:r w:rsidRPr="00396456">
        <w:rPr>
          <w:spacing w:val="80"/>
        </w:rPr>
        <w:t xml:space="preserve"> </w:t>
      </w:r>
      <w:r w:rsidRPr="00396456">
        <w:t>wskaźnikami</w:t>
      </w:r>
      <w:r w:rsidRPr="00396456">
        <w:rPr>
          <w:spacing w:val="80"/>
        </w:rPr>
        <w:t xml:space="preserve"> </w:t>
      </w:r>
      <w:r w:rsidRPr="00396456">
        <w:t>emisji</w:t>
      </w:r>
      <w:r w:rsidRPr="00396456">
        <w:rPr>
          <w:spacing w:val="80"/>
        </w:rPr>
        <w:t xml:space="preserve"> </w:t>
      </w:r>
      <w:r w:rsidRPr="00396456">
        <w:t>zgodnie</w:t>
      </w:r>
      <w:r w:rsidRPr="00396456">
        <w:rPr>
          <w:spacing w:val="80"/>
        </w:rPr>
        <w:t xml:space="preserve"> </w:t>
      </w:r>
      <w:r w:rsidRPr="00396456">
        <w:t>z</w:t>
      </w:r>
      <w:r w:rsidRPr="00396456">
        <w:rPr>
          <w:spacing w:val="80"/>
        </w:rPr>
        <w:t xml:space="preserve"> </w:t>
      </w:r>
      <w:r w:rsidRPr="00396456">
        <w:t>przepisami</w:t>
      </w:r>
      <w:r w:rsidRPr="00396456">
        <w:rPr>
          <w:spacing w:val="80"/>
        </w:rPr>
        <w:t xml:space="preserve"> </w:t>
      </w:r>
      <w:r w:rsidRPr="00396456">
        <w:t>odrębnymi lub</w:t>
      </w:r>
      <w:r w:rsidRPr="00396456">
        <w:rPr>
          <w:spacing w:val="-3"/>
        </w:rPr>
        <w:t xml:space="preserve"> </w:t>
      </w:r>
      <w:r w:rsidRPr="00396456">
        <w:t>energii elektrycznej; zachowanie możliwie dużych powierzchni biologicznie czynnych; wyznaczenie maksymalnej powierzchni zabudowy oraz intensywności zabudowy; powstrzymanie zabudowy rozproszonej.</w:t>
      </w:r>
    </w:p>
    <w:p w14:paraId="3061900D" w14:textId="77777777" w:rsidR="00C75BC7" w:rsidRPr="001B1C50" w:rsidRDefault="00000000" w:rsidP="001B1C50">
      <w:pPr>
        <w:ind w:left="142"/>
        <w:rPr>
          <w:b/>
          <w:bCs/>
          <w:i/>
          <w:iCs/>
          <w:sz w:val="24"/>
          <w:szCs w:val="24"/>
        </w:rPr>
      </w:pPr>
      <w:r w:rsidRPr="001B1C50">
        <w:rPr>
          <w:b/>
          <w:bCs/>
          <w:i/>
          <w:iCs/>
          <w:sz w:val="24"/>
          <w:szCs w:val="24"/>
        </w:rPr>
        <w:t>Strategiczny plan adaptacji dla sektorów i obszarów wrażliwych na zmiany klimatu do roku 2020 z perspektywą do roku 2030</w:t>
      </w:r>
    </w:p>
    <w:p w14:paraId="29E01FA3" w14:textId="1503EB17" w:rsidR="00C75BC7" w:rsidRPr="009E47B0" w:rsidRDefault="00000000">
      <w:pPr>
        <w:pStyle w:val="Tekstpodstawowy"/>
        <w:spacing w:line="276" w:lineRule="auto"/>
        <w:ind w:right="160" w:firstLine="0"/>
      </w:pPr>
      <w:r w:rsidRPr="00396456">
        <w:t>SPA 2020 wskazuje cele i kierunki działań adaptacyjnych, które należy podjąć w najbardziej wrażliwych sektorach i obszarach w okresie do roku 2020</w:t>
      </w:r>
      <w:r w:rsidR="003F12DF">
        <w:t>,</w:t>
      </w:r>
      <w:r w:rsidRPr="00396456">
        <w:t xml:space="preserve"> tj. w gospodarce wodnej, rolnictwie, leśnictwie, różnorodności biologicznej i obszarach prawnie chronionych, zdrowiu, energetyce, budownictwie, transporcie, obszarach górskich, strefie wybrzeża, gospodarce przestrzennej i obszarach zurbanizowanych. Celem głównym SPA jest zapewnienie zrównoważonego</w:t>
      </w:r>
      <w:r w:rsidRPr="00396456">
        <w:rPr>
          <w:spacing w:val="40"/>
        </w:rPr>
        <w:t xml:space="preserve"> </w:t>
      </w:r>
      <w:r w:rsidRPr="00396456">
        <w:t>rozwoju</w:t>
      </w:r>
      <w:r w:rsidRPr="00396456">
        <w:rPr>
          <w:spacing w:val="40"/>
        </w:rPr>
        <w:t xml:space="preserve"> </w:t>
      </w:r>
      <w:r w:rsidRPr="00396456">
        <w:t>oraz</w:t>
      </w:r>
      <w:r w:rsidRPr="00396456">
        <w:rPr>
          <w:spacing w:val="40"/>
        </w:rPr>
        <w:t xml:space="preserve"> </w:t>
      </w:r>
      <w:r w:rsidRPr="00396456">
        <w:t>efektywnego</w:t>
      </w:r>
      <w:r w:rsidRPr="00396456">
        <w:rPr>
          <w:spacing w:val="40"/>
        </w:rPr>
        <w:t xml:space="preserve"> </w:t>
      </w:r>
      <w:r w:rsidRPr="00396456">
        <w:t>funkcjonowania</w:t>
      </w:r>
      <w:r w:rsidRPr="00396456">
        <w:rPr>
          <w:spacing w:val="40"/>
        </w:rPr>
        <w:t xml:space="preserve"> </w:t>
      </w:r>
      <w:r w:rsidRPr="00396456">
        <w:t>gospodarki</w:t>
      </w:r>
      <w:r w:rsidRPr="00396456">
        <w:rPr>
          <w:spacing w:val="40"/>
        </w:rPr>
        <w:t xml:space="preserve"> </w:t>
      </w:r>
      <w:r w:rsidRPr="00396456">
        <w:t>i</w:t>
      </w:r>
      <w:r w:rsidRPr="00396456">
        <w:rPr>
          <w:spacing w:val="40"/>
        </w:rPr>
        <w:t xml:space="preserve"> </w:t>
      </w:r>
      <w:r w:rsidRPr="00396456">
        <w:t>społeczeństwa w</w:t>
      </w:r>
      <w:r w:rsidRPr="00396456">
        <w:rPr>
          <w:spacing w:val="-3"/>
        </w:rPr>
        <w:t xml:space="preserve"> </w:t>
      </w:r>
      <w:r w:rsidRPr="00396456">
        <w:t>warunkach zmian klimatu. Do najważniejszych działań, które będą realizowane w ramach projektu będzie przede wszystkim zaopatrzenie w ciepło wytwarzane z paliw: płynnych, gazowych i stałych charakteryzujących się niskimi wskaźnikami emisji zgodnie z przepisami odrębnymi lub</w:t>
      </w:r>
      <w:r w:rsidRPr="00396456">
        <w:rPr>
          <w:spacing w:val="-2"/>
        </w:rPr>
        <w:t xml:space="preserve"> </w:t>
      </w:r>
      <w:r w:rsidRPr="00396456">
        <w:t>energii elektrycznej oraz zachowanie możliwie dużych powierzchni biologicznie czynnych.</w:t>
      </w:r>
    </w:p>
    <w:p w14:paraId="162A6CAF" w14:textId="77777777" w:rsidR="00C75BC7" w:rsidRPr="001B1C50" w:rsidRDefault="00000000" w:rsidP="003F12DF">
      <w:pPr>
        <w:ind w:left="142" w:right="146"/>
        <w:jc w:val="both"/>
        <w:rPr>
          <w:b/>
          <w:bCs/>
          <w:i/>
          <w:iCs/>
          <w:sz w:val="24"/>
          <w:szCs w:val="24"/>
        </w:rPr>
      </w:pPr>
      <w:r w:rsidRPr="001B1C50">
        <w:rPr>
          <w:b/>
          <w:bCs/>
          <w:i/>
          <w:iCs/>
          <w:sz w:val="24"/>
          <w:szCs w:val="24"/>
        </w:rPr>
        <w:t>Plan zagospodarowania przestrzennego Województwa Wielkopolskiego wraz z Planem zagospodarowania przestrzennego miejskiego obszaru funkcjonalnego Poznania. Wielkopolska 2020+ wraz z PZPPOM</w:t>
      </w:r>
    </w:p>
    <w:p w14:paraId="74983F73" w14:textId="77777777" w:rsidR="00C75BC7" w:rsidRPr="009E47B0" w:rsidRDefault="00000000">
      <w:pPr>
        <w:pStyle w:val="Tekstpodstawowy"/>
        <w:spacing w:line="276" w:lineRule="auto"/>
        <w:ind w:right="143" w:firstLine="0"/>
      </w:pPr>
      <w:r w:rsidRPr="009E47B0">
        <w:t>Plan Zagospodarowania Przestrzennego Województwa Wielkopolskiego jest dokumentem strategicznym, który stanowi podstawę formułowania zasad realizacji polityki przestrzennej województwa i organizacji jego struktury przestrzennej. Część merytoryczna Planu uwzględnia założenia polityki przestrzennej państwa, określonej w koncepcji przestrzennego zagospodarowania kraju oraz tworzy warunki przestrzenne do realizacji ustaleń "Strategii Rozwoju Województwa Wielkopolskiego do 2020 roku", „Koncepcję Przestrzennego Zagospodarowania Kraju 2030 (KPZK 2030)” oraz innych dokumentów zarówno krajowych, jak i regionalnych. Plan określa cele polityki przestrzennej, wśród których jest ochrona walorów</w:t>
      </w:r>
      <w:r w:rsidRPr="009E47B0">
        <w:rPr>
          <w:spacing w:val="40"/>
        </w:rPr>
        <w:t xml:space="preserve"> </w:t>
      </w:r>
      <w:r w:rsidRPr="009E47B0">
        <w:t>przyrodniczych,</w:t>
      </w:r>
      <w:r w:rsidRPr="009E47B0">
        <w:rPr>
          <w:spacing w:val="40"/>
        </w:rPr>
        <w:t xml:space="preserve"> </w:t>
      </w:r>
      <w:r w:rsidRPr="009E47B0">
        <w:t>kształtowanie</w:t>
      </w:r>
      <w:r w:rsidRPr="009E47B0">
        <w:rPr>
          <w:spacing w:val="40"/>
        </w:rPr>
        <w:t xml:space="preserve"> </w:t>
      </w:r>
      <w:r w:rsidRPr="009E47B0">
        <w:t>i</w:t>
      </w:r>
      <w:r w:rsidRPr="009E47B0">
        <w:rPr>
          <w:spacing w:val="42"/>
        </w:rPr>
        <w:t xml:space="preserve"> </w:t>
      </w:r>
      <w:r w:rsidRPr="009E47B0">
        <w:t>racjonalne</w:t>
      </w:r>
      <w:r w:rsidRPr="009E47B0">
        <w:rPr>
          <w:spacing w:val="40"/>
        </w:rPr>
        <w:t xml:space="preserve"> </w:t>
      </w:r>
      <w:r w:rsidRPr="009E47B0">
        <w:t>gospodarowanie</w:t>
      </w:r>
      <w:r w:rsidRPr="009E47B0">
        <w:rPr>
          <w:spacing w:val="40"/>
        </w:rPr>
        <w:t xml:space="preserve"> </w:t>
      </w:r>
      <w:r w:rsidRPr="009E47B0">
        <w:t>zasobami</w:t>
      </w:r>
      <w:r w:rsidRPr="009E47B0">
        <w:rPr>
          <w:spacing w:val="42"/>
        </w:rPr>
        <w:t xml:space="preserve"> </w:t>
      </w:r>
      <w:r w:rsidRPr="009E47B0">
        <w:rPr>
          <w:spacing w:val="-2"/>
        </w:rPr>
        <w:t>środowiska</w:t>
      </w:r>
    </w:p>
    <w:p w14:paraId="0FC722BB" w14:textId="77777777" w:rsidR="00C75BC7" w:rsidRPr="009E47B0" w:rsidRDefault="00C75BC7">
      <w:pPr>
        <w:pStyle w:val="Tekstpodstawowy"/>
        <w:spacing w:line="276" w:lineRule="auto"/>
        <w:sectPr w:rsidR="00C75BC7" w:rsidRPr="009E47B0">
          <w:pgSz w:w="11910" w:h="16840"/>
          <w:pgMar w:top="1460" w:right="1275" w:bottom="1660" w:left="1275" w:header="718" w:footer="1407" w:gutter="0"/>
          <w:cols w:space="708"/>
        </w:sectPr>
      </w:pPr>
    </w:p>
    <w:p w14:paraId="658C0E76" w14:textId="77777777" w:rsidR="00C75BC7" w:rsidRPr="009E47B0" w:rsidRDefault="00C75BC7">
      <w:pPr>
        <w:pStyle w:val="Tekstpodstawowy"/>
        <w:spacing w:before="23"/>
        <w:ind w:left="0" w:firstLine="0"/>
        <w:jc w:val="left"/>
      </w:pPr>
    </w:p>
    <w:p w14:paraId="4913BD5A" w14:textId="77777777" w:rsidR="00C75BC7" w:rsidRPr="009E47B0" w:rsidRDefault="00000000">
      <w:pPr>
        <w:pStyle w:val="Tekstpodstawowy"/>
        <w:spacing w:line="276" w:lineRule="auto"/>
        <w:ind w:right="144" w:firstLine="0"/>
      </w:pPr>
      <w:r w:rsidRPr="009E47B0">
        <w:t>przyrodniczego, ochrona potencjału kulturowego i krajobrazu oraz rozwój konkurencyjnych form turystyki i rekreacji. Do najważniejszych działań, które będą realizowane w ramach projektu</w:t>
      </w:r>
      <w:r w:rsidRPr="009E47B0">
        <w:rPr>
          <w:spacing w:val="61"/>
        </w:rPr>
        <w:t xml:space="preserve"> </w:t>
      </w:r>
      <w:r w:rsidRPr="009E47B0">
        <w:t>będzie</w:t>
      </w:r>
      <w:r w:rsidRPr="009E47B0">
        <w:rPr>
          <w:spacing w:val="60"/>
        </w:rPr>
        <w:t xml:space="preserve"> </w:t>
      </w:r>
      <w:r w:rsidRPr="009E47B0">
        <w:t>przede</w:t>
      </w:r>
      <w:r w:rsidRPr="009E47B0">
        <w:rPr>
          <w:spacing w:val="62"/>
        </w:rPr>
        <w:t xml:space="preserve"> </w:t>
      </w:r>
      <w:r w:rsidRPr="009E47B0">
        <w:t>wszystkim</w:t>
      </w:r>
      <w:r w:rsidRPr="009E47B0">
        <w:rPr>
          <w:spacing w:val="61"/>
        </w:rPr>
        <w:t xml:space="preserve"> </w:t>
      </w:r>
      <w:r w:rsidRPr="009E47B0">
        <w:t>ochrona</w:t>
      </w:r>
      <w:r w:rsidRPr="009E47B0">
        <w:rPr>
          <w:spacing w:val="40"/>
        </w:rPr>
        <w:t xml:space="preserve"> </w:t>
      </w:r>
      <w:r w:rsidRPr="009E47B0">
        <w:t>powierzchni</w:t>
      </w:r>
      <w:r w:rsidRPr="009E47B0">
        <w:rPr>
          <w:spacing w:val="61"/>
        </w:rPr>
        <w:t xml:space="preserve"> </w:t>
      </w:r>
      <w:r w:rsidRPr="009E47B0">
        <w:t>ziemi,</w:t>
      </w:r>
      <w:r w:rsidRPr="009E47B0">
        <w:rPr>
          <w:spacing w:val="60"/>
        </w:rPr>
        <w:t xml:space="preserve"> </w:t>
      </w:r>
      <w:r w:rsidRPr="009E47B0">
        <w:t>powietrza</w:t>
      </w:r>
      <w:r w:rsidRPr="009E47B0">
        <w:rPr>
          <w:spacing w:val="59"/>
        </w:rPr>
        <w:t xml:space="preserve"> </w:t>
      </w:r>
      <w:r w:rsidRPr="009E47B0">
        <w:t>i</w:t>
      </w:r>
      <w:r w:rsidRPr="009E47B0">
        <w:rPr>
          <w:spacing w:val="61"/>
        </w:rPr>
        <w:t xml:space="preserve"> </w:t>
      </w:r>
      <w:r w:rsidRPr="009E47B0">
        <w:t>wód</w:t>
      </w:r>
      <w:r w:rsidRPr="009E47B0">
        <w:rPr>
          <w:spacing w:val="60"/>
        </w:rPr>
        <w:t xml:space="preserve"> </w:t>
      </w:r>
      <w:r w:rsidRPr="009E47B0">
        <w:t>zgodnie z</w:t>
      </w:r>
      <w:r w:rsidRPr="009E47B0">
        <w:rPr>
          <w:spacing w:val="-3"/>
        </w:rPr>
        <w:t xml:space="preserve"> </w:t>
      </w:r>
      <w:r w:rsidRPr="009E47B0">
        <w:t>przepisami odrębnymi; ochronę terenów położonych w granicach Obszaru Chronionego Krajobrazu Puszcza Notecka, a także obszaru specjalnej ochrony ptaków Puszcza Notecka PLB300015, zgodnie z przepisami odrębnymi; powstrzymanie zabudowy rozproszonej.</w:t>
      </w:r>
    </w:p>
    <w:p w14:paraId="15540289" w14:textId="5D9C73DB" w:rsidR="00C75BC7" w:rsidRPr="001B1C50" w:rsidRDefault="00000000" w:rsidP="001B1C50">
      <w:pPr>
        <w:ind w:firstLine="142"/>
        <w:rPr>
          <w:b/>
          <w:bCs/>
          <w:i/>
          <w:iCs/>
          <w:sz w:val="24"/>
          <w:szCs w:val="24"/>
        </w:rPr>
      </w:pPr>
      <w:r w:rsidRPr="001B1C50">
        <w:rPr>
          <w:b/>
          <w:bCs/>
          <w:i/>
          <w:iCs/>
          <w:sz w:val="24"/>
          <w:szCs w:val="24"/>
        </w:rPr>
        <w:t>Strategia</w:t>
      </w:r>
      <w:r w:rsidRPr="001B1C50">
        <w:rPr>
          <w:b/>
          <w:bCs/>
          <w:i/>
          <w:iCs/>
          <w:spacing w:val="-4"/>
          <w:sz w:val="24"/>
          <w:szCs w:val="24"/>
        </w:rPr>
        <w:t xml:space="preserve"> </w:t>
      </w:r>
      <w:r w:rsidRPr="001B1C50">
        <w:rPr>
          <w:b/>
          <w:bCs/>
          <w:i/>
          <w:iCs/>
          <w:sz w:val="24"/>
          <w:szCs w:val="24"/>
        </w:rPr>
        <w:t>Rozwoju</w:t>
      </w:r>
      <w:r w:rsidRPr="001B1C50">
        <w:rPr>
          <w:b/>
          <w:bCs/>
          <w:i/>
          <w:iCs/>
          <w:spacing w:val="-1"/>
          <w:sz w:val="24"/>
          <w:szCs w:val="24"/>
        </w:rPr>
        <w:t xml:space="preserve"> </w:t>
      </w:r>
      <w:r w:rsidRPr="001B1C50">
        <w:rPr>
          <w:b/>
          <w:bCs/>
          <w:i/>
          <w:iCs/>
          <w:sz w:val="24"/>
          <w:szCs w:val="24"/>
        </w:rPr>
        <w:t>Województwa</w:t>
      </w:r>
      <w:r w:rsidRPr="001B1C50">
        <w:rPr>
          <w:b/>
          <w:bCs/>
          <w:i/>
          <w:iCs/>
          <w:spacing w:val="-2"/>
          <w:sz w:val="24"/>
          <w:szCs w:val="24"/>
        </w:rPr>
        <w:t xml:space="preserve"> </w:t>
      </w:r>
      <w:r w:rsidRPr="001B1C50">
        <w:rPr>
          <w:b/>
          <w:bCs/>
          <w:i/>
          <w:iCs/>
          <w:sz w:val="24"/>
          <w:szCs w:val="24"/>
        </w:rPr>
        <w:t>Wielkopolskiego</w:t>
      </w:r>
      <w:r w:rsidRPr="001B1C50">
        <w:rPr>
          <w:b/>
          <w:bCs/>
          <w:i/>
          <w:iCs/>
          <w:spacing w:val="-1"/>
          <w:sz w:val="24"/>
          <w:szCs w:val="24"/>
        </w:rPr>
        <w:t xml:space="preserve"> </w:t>
      </w:r>
      <w:r w:rsidRPr="001B1C50">
        <w:rPr>
          <w:b/>
          <w:bCs/>
          <w:i/>
          <w:iCs/>
          <w:sz w:val="24"/>
          <w:szCs w:val="24"/>
        </w:rPr>
        <w:t>do</w:t>
      </w:r>
      <w:r w:rsidRPr="001B1C50">
        <w:rPr>
          <w:b/>
          <w:bCs/>
          <w:i/>
          <w:iCs/>
          <w:spacing w:val="-2"/>
          <w:sz w:val="24"/>
          <w:szCs w:val="24"/>
        </w:rPr>
        <w:t xml:space="preserve"> </w:t>
      </w:r>
      <w:r w:rsidRPr="001B1C50">
        <w:rPr>
          <w:b/>
          <w:bCs/>
          <w:i/>
          <w:iCs/>
          <w:sz w:val="24"/>
          <w:szCs w:val="24"/>
        </w:rPr>
        <w:t>20</w:t>
      </w:r>
      <w:r w:rsidR="00F924AF" w:rsidRPr="001B1C50">
        <w:rPr>
          <w:b/>
          <w:bCs/>
          <w:i/>
          <w:iCs/>
          <w:sz w:val="24"/>
          <w:szCs w:val="24"/>
        </w:rPr>
        <w:t>3</w:t>
      </w:r>
      <w:r w:rsidRPr="001B1C50">
        <w:rPr>
          <w:b/>
          <w:bCs/>
          <w:i/>
          <w:iCs/>
          <w:sz w:val="24"/>
          <w:szCs w:val="24"/>
        </w:rPr>
        <w:t>0</w:t>
      </w:r>
      <w:r w:rsidRPr="001B1C50">
        <w:rPr>
          <w:b/>
          <w:bCs/>
          <w:i/>
          <w:iCs/>
          <w:spacing w:val="-1"/>
          <w:sz w:val="24"/>
          <w:szCs w:val="24"/>
        </w:rPr>
        <w:t xml:space="preserve"> </w:t>
      </w:r>
      <w:r w:rsidRPr="001B1C50">
        <w:rPr>
          <w:b/>
          <w:bCs/>
          <w:i/>
          <w:iCs/>
          <w:spacing w:val="-4"/>
          <w:sz w:val="24"/>
          <w:szCs w:val="24"/>
        </w:rPr>
        <w:t>roku</w:t>
      </w:r>
    </w:p>
    <w:p w14:paraId="52F1F744" w14:textId="77777777" w:rsidR="00C75BC7" w:rsidRPr="00ED5AE7" w:rsidRDefault="00000000">
      <w:pPr>
        <w:pStyle w:val="Tekstpodstawowy"/>
        <w:spacing w:before="41" w:line="276" w:lineRule="auto"/>
        <w:ind w:right="140" w:firstLine="0"/>
        <w:rPr>
          <w:highlight w:val="yellow"/>
        </w:rPr>
      </w:pPr>
      <w:r w:rsidRPr="00F0420D">
        <w:t>Jest podstawowym narzędziem prowadzonej polityki regionalnej. Realizacja celów w niej zawartych ma doprowadzić do osiągnięcia zamierzonej wizji rozwoju województwa. Celem strategii jest m.in. poprawa stanu środowiska i racjonalne gospodarowanie zasobami przyrodniczymi. Do najważniejszych działań, które będą realizowane w ramach projektu będzie przede wszystkim ochrona powierzchni ziemi, powietrza i wód zgodnie z</w:t>
      </w:r>
      <w:r w:rsidRPr="00F0420D">
        <w:rPr>
          <w:spacing w:val="-2"/>
        </w:rPr>
        <w:t xml:space="preserve"> </w:t>
      </w:r>
      <w:r w:rsidRPr="00F0420D">
        <w:t>przepisami odrębnymi; wskazania do rozwoju sieci kanalizacji sanitarnej.</w:t>
      </w:r>
    </w:p>
    <w:p w14:paraId="27A7E012" w14:textId="466C1C67" w:rsidR="00C75BC7" w:rsidRPr="001B1C50" w:rsidRDefault="00000000" w:rsidP="001B1C50">
      <w:pPr>
        <w:ind w:firstLine="142"/>
        <w:rPr>
          <w:b/>
          <w:bCs/>
          <w:i/>
          <w:iCs/>
          <w:sz w:val="24"/>
          <w:szCs w:val="24"/>
        </w:rPr>
      </w:pPr>
      <w:r w:rsidRPr="001B1C50">
        <w:rPr>
          <w:b/>
          <w:bCs/>
          <w:i/>
          <w:iCs/>
          <w:sz w:val="24"/>
          <w:szCs w:val="24"/>
        </w:rPr>
        <w:t>Program</w:t>
      </w:r>
      <w:r w:rsidRPr="001B1C50">
        <w:rPr>
          <w:b/>
          <w:bCs/>
          <w:i/>
          <w:iCs/>
          <w:spacing w:val="-2"/>
          <w:sz w:val="24"/>
          <w:szCs w:val="24"/>
        </w:rPr>
        <w:t xml:space="preserve"> </w:t>
      </w:r>
      <w:r w:rsidRPr="001B1C50">
        <w:rPr>
          <w:b/>
          <w:bCs/>
          <w:i/>
          <w:iCs/>
          <w:sz w:val="24"/>
          <w:szCs w:val="24"/>
        </w:rPr>
        <w:t>ochrony</w:t>
      </w:r>
      <w:r w:rsidRPr="001B1C50">
        <w:rPr>
          <w:b/>
          <w:bCs/>
          <w:i/>
          <w:iCs/>
          <w:spacing w:val="-3"/>
          <w:sz w:val="24"/>
          <w:szCs w:val="24"/>
        </w:rPr>
        <w:t xml:space="preserve"> </w:t>
      </w:r>
      <w:r w:rsidRPr="001B1C50">
        <w:rPr>
          <w:b/>
          <w:bCs/>
          <w:i/>
          <w:iCs/>
          <w:sz w:val="24"/>
          <w:szCs w:val="24"/>
        </w:rPr>
        <w:t>środowiska</w:t>
      </w:r>
      <w:r w:rsidRPr="001B1C50">
        <w:rPr>
          <w:b/>
          <w:bCs/>
          <w:i/>
          <w:iCs/>
          <w:spacing w:val="-2"/>
          <w:sz w:val="24"/>
          <w:szCs w:val="24"/>
        </w:rPr>
        <w:t xml:space="preserve"> </w:t>
      </w:r>
      <w:r w:rsidRPr="001B1C50">
        <w:rPr>
          <w:b/>
          <w:bCs/>
          <w:i/>
          <w:iCs/>
          <w:sz w:val="24"/>
          <w:szCs w:val="24"/>
        </w:rPr>
        <w:t>Województwa</w:t>
      </w:r>
      <w:r w:rsidRPr="001B1C50">
        <w:rPr>
          <w:b/>
          <w:bCs/>
          <w:i/>
          <w:iCs/>
          <w:spacing w:val="-2"/>
          <w:sz w:val="24"/>
          <w:szCs w:val="24"/>
        </w:rPr>
        <w:t xml:space="preserve"> </w:t>
      </w:r>
      <w:r w:rsidRPr="001B1C50">
        <w:rPr>
          <w:b/>
          <w:bCs/>
          <w:i/>
          <w:iCs/>
          <w:sz w:val="24"/>
          <w:szCs w:val="24"/>
        </w:rPr>
        <w:t>Wielkopolskiego</w:t>
      </w:r>
      <w:r w:rsidRPr="001B1C50">
        <w:rPr>
          <w:b/>
          <w:bCs/>
          <w:i/>
          <w:iCs/>
          <w:spacing w:val="-2"/>
          <w:sz w:val="24"/>
          <w:szCs w:val="24"/>
        </w:rPr>
        <w:t xml:space="preserve"> </w:t>
      </w:r>
      <w:r w:rsidR="00BC302B" w:rsidRPr="001B1C50">
        <w:rPr>
          <w:b/>
          <w:bCs/>
          <w:i/>
          <w:iCs/>
          <w:sz w:val="24"/>
          <w:szCs w:val="24"/>
        </w:rPr>
        <w:t>do roku 2030</w:t>
      </w:r>
    </w:p>
    <w:p w14:paraId="6E4BC962" w14:textId="45BB2396" w:rsidR="00C75BC7" w:rsidRPr="00F81933" w:rsidRDefault="00000000">
      <w:pPr>
        <w:pStyle w:val="Tekstpodstawowy"/>
        <w:spacing w:before="41" w:line="276" w:lineRule="auto"/>
        <w:ind w:right="140" w:firstLine="0"/>
      </w:pPr>
      <w:r w:rsidRPr="003F612C">
        <w:t xml:space="preserve">Program zawiera ocenę stanu środowiska oraz infrastruktury ochrony środowiska </w:t>
      </w:r>
      <w:r w:rsidR="003F612C" w:rsidRPr="003F612C">
        <w:t>n</w:t>
      </w:r>
      <w:r w:rsidRPr="003F612C">
        <w:t xml:space="preserve">a podstawie analizy stanu środowiska i stanu wyposażenia w infrastrukturę ochrony środowiska województwa, w Programie dokonano </w:t>
      </w:r>
      <w:r w:rsidR="00781132">
        <w:t>diagnozy aktualnego stanu środowiska, infrastruktury ochrony środowiska, analizy czynników wewnętrznych i zewnętrznych mających wpływ na dalsze planowanie strategii województwa w zakresie ochrony środow</w:t>
      </w:r>
      <w:r w:rsidR="003F3794">
        <w:t>i</w:t>
      </w:r>
      <w:r w:rsidR="00781132">
        <w:t>ska</w:t>
      </w:r>
      <w:r w:rsidRPr="003F612C">
        <w:t xml:space="preserve">. Do najważniejszych działań, które będą realizowane w ramach projektu będzie przede wszystkim ochrona powierzchni ziemi, powietrza i wód zgodnie </w:t>
      </w:r>
      <w:r w:rsidRPr="00F81933">
        <w:t>z</w:t>
      </w:r>
      <w:r w:rsidRPr="00F81933">
        <w:rPr>
          <w:spacing w:val="-2"/>
        </w:rPr>
        <w:t xml:space="preserve"> </w:t>
      </w:r>
      <w:r w:rsidRPr="00F81933">
        <w:t xml:space="preserve">przepisami odrębnymi; uwzględnienie </w:t>
      </w:r>
      <w:r w:rsidR="003F3794" w:rsidRPr="00F81933">
        <w:br/>
      </w:r>
      <w:r w:rsidRPr="00F81933">
        <w:t>w projekcie zaopatrzenia w wodę z sieci wodociągowej.</w:t>
      </w:r>
    </w:p>
    <w:p w14:paraId="6C79B34E" w14:textId="77777777" w:rsidR="00C75BC7" w:rsidRPr="001B1C50" w:rsidRDefault="00000000" w:rsidP="0056737A">
      <w:pPr>
        <w:ind w:left="142"/>
        <w:jc w:val="both"/>
        <w:rPr>
          <w:b/>
          <w:bCs/>
          <w:i/>
          <w:iCs/>
          <w:sz w:val="24"/>
          <w:szCs w:val="24"/>
        </w:rPr>
      </w:pPr>
      <w:r w:rsidRPr="001B1C50">
        <w:rPr>
          <w:b/>
          <w:bCs/>
          <w:i/>
          <w:iCs/>
          <w:sz w:val="24"/>
          <w:szCs w:val="24"/>
        </w:rPr>
        <w:t>Program ochrony powietrza w zakresie ozonu dla strefy wielkopolskiej i Program ochrony powietrza dla strefy wielkopolskiej w zakresie pyłu PM10, PM25 oraz B(a)P</w:t>
      </w:r>
    </w:p>
    <w:p w14:paraId="752E88ED" w14:textId="1547F49F" w:rsidR="00575E72" w:rsidRPr="00C16A03" w:rsidRDefault="00000000" w:rsidP="00575E72">
      <w:pPr>
        <w:pStyle w:val="Tekstpodstawowy"/>
        <w:spacing w:line="276" w:lineRule="auto"/>
        <w:ind w:right="139" w:firstLine="0"/>
      </w:pPr>
      <w:r w:rsidRPr="00F81933">
        <w:t>Programy ochrony powietrza mają na celu przede wszystkim ochronę zdrowia mieszkańców, poprzez działania zmierzające do osiągnięcia poziomów dopuszczalnych oraz pułapu stężenia ekspozycji lub osiągnięcia poziomów docelowych substancji w powietrzu. Zawierają m.in. dobre praktyki oraz działania naprawcze długoterminowe, ograniczające tzw. „niską emisję", która w ostatnim czasie ma znaczący udział w emisji zanieczyszczeń do powietrza. Niska emisja ma charakter</w:t>
      </w:r>
      <w:r w:rsidRPr="00F81933">
        <w:rPr>
          <w:spacing w:val="-1"/>
        </w:rPr>
        <w:t xml:space="preserve"> </w:t>
      </w:r>
      <w:r w:rsidRPr="00F81933">
        <w:t>powierzchniowy, pochodzi z sektora</w:t>
      </w:r>
      <w:r w:rsidRPr="00F81933">
        <w:rPr>
          <w:spacing w:val="-1"/>
        </w:rPr>
        <w:t xml:space="preserve"> </w:t>
      </w:r>
      <w:r w:rsidRPr="00F81933">
        <w:t>komunalno-bytowego (gospodarstw indywidualnych) i stosunkowo trudno ją wyeliminować. Dla stref województwa wielkopolskiego Programy ochrony powietrza opracowano dla pyłu PM10, B(a)P oraz ozonu. Plany działań krótkoterminowych zawierają działania prewencyjne, krótkoterminowe mające na celu zmniejszenie ryzyka wystąpienia takich przekroczeń, a także ich czasu trwania. Cele</w:t>
      </w:r>
      <w:r w:rsidRPr="00F81933">
        <w:rPr>
          <w:spacing w:val="40"/>
        </w:rPr>
        <w:t xml:space="preserve"> </w:t>
      </w:r>
      <w:r w:rsidRPr="00F81933">
        <w:t>te realizowane będą m.in. poprzez uporządkowanie zarządzania przestrzenią, ochronę powietrza zgodnie z przepisami odrębnymi, zaopatrzenie w ciepło wytwarzane z paliw: płynnych,</w:t>
      </w:r>
      <w:r w:rsidRPr="00F81933">
        <w:rPr>
          <w:spacing w:val="39"/>
        </w:rPr>
        <w:t xml:space="preserve"> </w:t>
      </w:r>
      <w:r w:rsidRPr="00F81933">
        <w:t>gazowych</w:t>
      </w:r>
      <w:r w:rsidRPr="00F81933">
        <w:rPr>
          <w:spacing w:val="39"/>
        </w:rPr>
        <w:t xml:space="preserve"> </w:t>
      </w:r>
      <w:r w:rsidRPr="00F81933">
        <w:t>i</w:t>
      </w:r>
      <w:r w:rsidRPr="00F81933">
        <w:rPr>
          <w:spacing w:val="40"/>
        </w:rPr>
        <w:t xml:space="preserve"> </w:t>
      </w:r>
      <w:r w:rsidRPr="00F81933">
        <w:t>stałych</w:t>
      </w:r>
      <w:r w:rsidRPr="00F81933">
        <w:rPr>
          <w:spacing w:val="39"/>
        </w:rPr>
        <w:t xml:space="preserve"> </w:t>
      </w:r>
      <w:r w:rsidRPr="00F81933">
        <w:t>charakteryzujących</w:t>
      </w:r>
      <w:r w:rsidRPr="00F81933">
        <w:rPr>
          <w:spacing w:val="39"/>
        </w:rPr>
        <w:t xml:space="preserve"> </w:t>
      </w:r>
      <w:r w:rsidRPr="00F81933">
        <w:t>się</w:t>
      </w:r>
      <w:r w:rsidRPr="00F81933">
        <w:rPr>
          <w:spacing w:val="39"/>
        </w:rPr>
        <w:t xml:space="preserve"> </w:t>
      </w:r>
      <w:r w:rsidRPr="00F81933">
        <w:t>niskimi</w:t>
      </w:r>
      <w:r w:rsidRPr="00F81933">
        <w:rPr>
          <w:spacing w:val="40"/>
        </w:rPr>
        <w:t xml:space="preserve"> </w:t>
      </w:r>
      <w:r w:rsidRPr="00F81933">
        <w:t>wskaźnikami</w:t>
      </w:r>
      <w:r w:rsidRPr="00F81933">
        <w:rPr>
          <w:spacing w:val="40"/>
        </w:rPr>
        <w:t xml:space="preserve"> </w:t>
      </w:r>
      <w:r w:rsidRPr="00F81933">
        <w:t>emisji</w:t>
      </w:r>
      <w:r w:rsidRPr="00F81933">
        <w:rPr>
          <w:spacing w:val="40"/>
        </w:rPr>
        <w:t xml:space="preserve"> </w:t>
      </w:r>
      <w:r w:rsidRPr="00F81933">
        <w:t>zgodnie z</w:t>
      </w:r>
      <w:r w:rsidRPr="00F81933">
        <w:rPr>
          <w:spacing w:val="-4"/>
        </w:rPr>
        <w:t xml:space="preserve"> </w:t>
      </w:r>
      <w:r w:rsidRPr="00C16A03">
        <w:t>przepisami odrębnymi lub</w:t>
      </w:r>
      <w:r w:rsidRPr="00C16A03">
        <w:rPr>
          <w:spacing w:val="-1"/>
        </w:rPr>
        <w:t xml:space="preserve"> </w:t>
      </w:r>
      <w:r w:rsidRPr="00C16A03">
        <w:t>energii elektrycznej; wspieranie nowych i promocja technologii energetycznych i środowiskowych.</w:t>
      </w:r>
    </w:p>
    <w:p w14:paraId="63EBB954" w14:textId="77777777" w:rsidR="00C75BC7" w:rsidRPr="001B1C50" w:rsidRDefault="00C75BC7" w:rsidP="001B1C50">
      <w:pPr>
        <w:ind w:firstLine="142"/>
        <w:rPr>
          <w:b/>
          <w:bCs/>
          <w:i/>
          <w:iCs/>
          <w:sz w:val="24"/>
          <w:szCs w:val="24"/>
        </w:rPr>
        <w:sectPr w:rsidR="00C75BC7" w:rsidRPr="001B1C50">
          <w:pgSz w:w="11910" w:h="16840"/>
          <w:pgMar w:top="1460" w:right="1275" w:bottom="1660" w:left="1275" w:header="718" w:footer="1407" w:gutter="0"/>
          <w:cols w:space="708"/>
        </w:sectPr>
      </w:pPr>
    </w:p>
    <w:p w14:paraId="26FCF4A8" w14:textId="77777777" w:rsidR="00546185" w:rsidRDefault="00546185" w:rsidP="00546185">
      <w:pPr>
        <w:ind w:firstLine="142"/>
        <w:rPr>
          <w:b/>
          <w:bCs/>
          <w:i/>
          <w:iCs/>
          <w:sz w:val="24"/>
          <w:szCs w:val="24"/>
        </w:rPr>
      </w:pPr>
    </w:p>
    <w:p w14:paraId="3DB17294" w14:textId="5B856192" w:rsidR="00546185" w:rsidRPr="001B1C50" w:rsidRDefault="00546185" w:rsidP="00546185">
      <w:pPr>
        <w:ind w:firstLine="142"/>
        <w:rPr>
          <w:b/>
          <w:bCs/>
          <w:i/>
          <w:iCs/>
          <w:sz w:val="24"/>
          <w:szCs w:val="24"/>
        </w:rPr>
      </w:pPr>
      <w:r w:rsidRPr="001B1C50">
        <w:rPr>
          <w:b/>
          <w:bCs/>
          <w:i/>
          <w:iCs/>
          <w:sz w:val="24"/>
          <w:szCs w:val="24"/>
        </w:rPr>
        <w:t>Plan</w:t>
      </w:r>
      <w:r w:rsidRPr="001B1C50">
        <w:rPr>
          <w:b/>
          <w:bCs/>
          <w:i/>
          <w:iCs/>
          <w:spacing w:val="-1"/>
          <w:sz w:val="24"/>
          <w:szCs w:val="24"/>
        </w:rPr>
        <w:t xml:space="preserve"> </w:t>
      </w:r>
      <w:r w:rsidRPr="001B1C50">
        <w:rPr>
          <w:b/>
          <w:bCs/>
          <w:i/>
          <w:iCs/>
          <w:sz w:val="24"/>
          <w:szCs w:val="24"/>
        </w:rPr>
        <w:t>gospodarowania</w:t>
      </w:r>
      <w:r w:rsidRPr="001B1C50">
        <w:rPr>
          <w:b/>
          <w:bCs/>
          <w:i/>
          <w:iCs/>
          <w:spacing w:val="-1"/>
          <w:sz w:val="24"/>
          <w:szCs w:val="24"/>
        </w:rPr>
        <w:t xml:space="preserve"> </w:t>
      </w:r>
      <w:r w:rsidRPr="001B1C50">
        <w:rPr>
          <w:b/>
          <w:bCs/>
          <w:i/>
          <w:iCs/>
          <w:sz w:val="24"/>
          <w:szCs w:val="24"/>
        </w:rPr>
        <w:t>wodami</w:t>
      </w:r>
      <w:r w:rsidRPr="001B1C50">
        <w:rPr>
          <w:b/>
          <w:bCs/>
          <w:i/>
          <w:iCs/>
          <w:spacing w:val="-1"/>
          <w:sz w:val="24"/>
          <w:szCs w:val="24"/>
        </w:rPr>
        <w:t xml:space="preserve"> </w:t>
      </w:r>
      <w:r w:rsidRPr="001B1C50">
        <w:rPr>
          <w:b/>
          <w:bCs/>
          <w:i/>
          <w:iCs/>
          <w:sz w:val="24"/>
          <w:szCs w:val="24"/>
        </w:rPr>
        <w:t>na</w:t>
      </w:r>
      <w:r w:rsidRPr="001B1C50">
        <w:rPr>
          <w:b/>
          <w:bCs/>
          <w:i/>
          <w:iCs/>
          <w:spacing w:val="-2"/>
          <w:sz w:val="24"/>
          <w:szCs w:val="24"/>
        </w:rPr>
        <w:t xml:space="preserve"> </w:t>
      </w:r>
      <w:r w:rsidRPr="001B1C50">
        <w:rPr>
          <w:b/>
          <w:bCs/>
          <w:i/>
          <w:iCs/>
          <w:sz w:val="24"/>
          <w:szCs w:val="24"/>
        </w:rPr>
        <w:t>obszarze</w:t>
      </w:r>
      <w:r w:rsidRPr="001B1C50">
        <w:rPr>
          <w:b/>
          <w:bCs/>
          <w:i/>
          <w:iCs/>
          <w:spacing w:val="-1"/>
          <w:sz w:val="24"/>
          <w:szCs w:val="24"/>
        </w:rPr>
        <w:t xml:space="preserve"> </w:t>
      </w:r>
      <w:r w:rsidRPr="001B1C50">
        <w:rPr>
          <w:b/>
          <w:bCs/>
          <w:i/>
          <w:iCs/>
          <w:sz w:val="24"/>
          <w:szCs w:val="24"/>
        </w:rPr>
        <w:t>dorzecza</w:t>
      </w:r>
      <w:r w:rsidRPr="001B1C50">
        <w:rPr>
          <w:b/>
          <w:bCs/>
          <w:i/>
          <w:iCs/>
          <w:spacing w:val="-1"/>
          <w:sz w:val="24"/>
          <w:szCs w:val="24"/>
        </w:rPr>
        <w:t xml:space="preserve"> </w:t>
      </w:r>
      <w:r w:rsidRPr="001B1C50">
        <w:rPr>
          <w:b/>
          <w:bCs/>
          <w:i/>
          <w:iCs/>
          <w:spacing w:val="-4"/>
          <w:sz w:val="24"/>
          <w:szCs w:val="24"/>
        </w:rPr>
        <w:t>Odry</w:t>
      </w:r>
    </w:p>
    <w:p w14:paraId="3EC38D29" w14:textId="77777777" w:rsidR="00C75BC7" w:rsidRPr="00C16A03" w:rsidRDefault="00000000">
      <w:pPr>
        <w:pStyle w:val="Tekstpodstawowy"/>
        <w:spacing w:line="276" w:lineRule="auto"/>
        <w:ind w:right="142" w:firstLine="0"/>
      </w:pPr>
      <w:r w:rsidRPr="00C16A03">
        <w:t>Zawiera m.in. takie elementy, jak opis cech charakterystycznych obszaru dorzecza, podsumowanie identyfikacji znaczących oddziaływań antropogenicznych, określenie zasad monitoringu oraz oceny stanu wód, ustalenie celów środowiskowych dla Jednolitych Części Wód</w:t>
      </w:r>
      <w:r w:rsidRPr="00C16A03">
        <w:rPr>
          <w:spacing w:val="80"/>
        </w:rPr>
        <w:t xml:space="preserve"> </w:t>
      </w:r>
      <w:r w:rsidRPr="00C16A03">
        <w:t>i</w:t>
      </w:r>
      <w:r w:rsidRPr="00C16A03">
        <w:rPr>
          <w:spacing w:val="80"/>
        </w:rPr>
        <w:t xml:space="preserve"> </w:t>
      </w:r>
      <w:r w:rsidRPr="00C16A03">
        <w:t>obszarów</w:t>
      </w:r>
      <w:r w:rsidRPr="00C16A03">
        <w:rPr>
          <w:spacing w:val="80"/>
        </w:rPr>
        <w:t xml:space="preserve"> </w:t>
      </w:r>
      <w:r w:rsidRPr="00C16A03">
        <w:t>chronionych</w:t>
      </w:r>
      <w:r w:rsidRPr="00C16A03">
        <w:rPr>
          <w:spacing w:val="80"/>
        </w:rPr>
        <w:t xml:space="preserve"> </w:t>
      </w:r>
      <w:r w:rsidRPr="00C16A03">
        <w:t>oraz</w:t>
      </w:r>
      <w:r w:rsidRPr="00C16A03">
        <w:rPr>
          <w:spacing w:val="80"/>
        </w:rPr>
        <w:t xml:space="preserve"> </w:t>
      </w:r>
      <w:r w:rsidRPr="00C16A03">
        <w:t>odstępstwa</w:t>
      </w:r>
      <w:r w:rsidRPr="00C16A03">
        <w:rPr>
          <w:spacing w:val="80"/>
        </w:rPr>
        <w:t xml:space="preserve"> </w:t>
      </w:r>
      <w:r w:rsidRPr="00C16A03">
        <w:t>od</w:t>
      </w:r>
      <w:r w:rsidRPr="00C16A03">
        <w:rPr>
          <w:spacing w:val="80"/>
        </w:rPr>
        <w:t xml:space="preserve"> </w:t>
      </w:r>
      <w:r w:rsidRPr="00C16A03">
        <w:t>osiągnięcia</w:t>
      </w:r>
      <w:r w:rsidRPr="00C16A03">
        <w:rPr>
          <w:spacing w:val="80"/>
        </w:rPr>
        <w:t xml:space="preserve"> </w:t>
      </w:r>
      <w:r w:rsidRPr="00C16A03">
        <w:t>celów</w:t>
      </w:r>
      <w:r w:rsidRPr="00C16A03">
        <w:rPr>
          <w:spacing w:val="80"/>
        </w:rPr>
        <w:t xml:space="preserve"> </w:t>
      </w:r>
      <w:r w:rsidRPr="00C16A03">
        <w:t>środowiskowych. W</w:t>
      </w:r>
      <w:r w:rsidRPr="00C16A03">
        <w:rPr>
          <w:spacing w:val="-3"/>
        </w:rPr>
        <w:t xml:space="preserve"> </w:t>
      </w:r>
      <w:r w:rsidRPr="00C16A03">
        <w:t>PGW dla obszaru dorzecza Odry wymieniono inwestycje, które co prawda mogą spowodować zmiany w charakterystyce JCW, jednak z uwagi na fakt, że mają służyć celom stanowiącym nadrzędny interes społeczny lub korzyści dla środowiska naturalnego i dla społeczeństwa, są dopuszczone do realizacji. W projekcie określono główne cele środowiskowe dla wód powierzchniowych oraz podziemnych. Dla spełnienia wymogu niepogarszania stanu części wód, dla części wód będących w co najmniej dobrym stanie chemicznym i ilościowym, celem środowiskowym będzie utrzymanie tego stanu.</w:t>
      </w:r>
    </w:p>
    <w:p w14:paraId="6F0B278C" w14:textId="77777777" w:rsidR="00C75BC7" w:rsidRPr="00C16A03" w:rsidRDefault="00000000">
      <w:pPr>
        <w:pStyle w:val="Tekstpodstawowy"/>
        <w:spacing w:before="119" w:line="276" w:lineRule="auto"/>
        <w:ind w:right="144"/>
      </w:pPr>
      <w:r w:rsidRPr="00C16A03">
        <w:t>Powyższe strategiczne dokumenty uwzględniają wytyczne dla globalnego trwałego rozwoju zawarte w ratyfikowanej przez Polskę Deklaracji z Rio oraz Agendzie 21 (czerwiec 1992 r.). Dokumenty te stanowią przełomowe jeśli chodzi o międzynarodowe działania na rzecz trwałego rozwoju. Innymi dokumentami rangi międzynarodowej o charakterze przestrzennym, stanowiącymi podstawę do formułowania celów ochrony środowiska we wcześniej wymienionych programach krajowych są m.in.:</w:t>
      </w:r>
    </w:p>
    <w:p w14:paraId="19F914E8" w14:textId="77777777" w:rsidR="00C75BC7" w:rsidRPr="00C16A03" w:rsidRDefault="00000000">
      <w:pPr>
        <w:pStyle w:val="Akapitzlist"/>
        <w:numPr>
          <w:ilvl w:val="0"/>
          <w:numId w:val="24"/>
        </w:numPr>
        <w:tabs>
          <w:tab w:val="left" w:pos="564"/>
          <w:tab w:val="left" w:pos="566"/>
        </w:tabs>
        <w:spacing w:before="4" w:line="276" w:lineRule="auto"/>
        <w:ind w:right="139"/>
        <w:jc w:val="both"/>
        <w:rPr>
          <w:sz w:val="24"/>
        </w:rPr>
      </w:pPr>
      <w:r w:rsidRPr="00C16A03">
        <w:rPr>
          <w:sz w:val="24"/>
        </w:rPr>
        <w:t>Dyrektywa Rady z dnia 21 maja 1991 r. dotycząca oczyszczania ścieków komunalnych (91/271/EWG), nakładającą na Państwa Członkowskie wymóg wyposażenia aglomeracji w</w:t>
      </w:r>
      <w:r w:rsidRPr="00C16A03">
        <w:rPr>
          <w:spacing w:val="-3"/>
          <w:sz w:val="24"/>
        </w:rPr>
        <w:t xml:space="preserve"> </w:t>
      </w:r>
      <w:r w:rsidRPr="00C16A03">
        <w:rPr>
          <w:sz w:val="24"/>
        </w:rPr>
        <w:t xml:space="preserve">systemy zbierania ścieków komunalnych – realizowaną w projekcie planu poprzez docelowe odprowadzenie ścieków komunalnych i przemysłowych do sieci kanalizacji </w:t>
      </w:r>
      <w:r w:rsidRPr="00C16A03">
        <w:rPr>
          <w:spacing w:val="-2"/>
          <w:sz w:val="24"/>
        </w:rPr>
        <w:t>sanitarnej;</w:t>
      </w:r>
    </w:p>
    <w:p w14:paraId="03A3C341" w14:textId="40C3950D" w:rsidR="00C75BC7" w:rsidRPr="00C16A03" w:rsidRDefault="00000000">
      <w:pPr>
        <w:pStyle w:val="Akapitzlist"/>
        <w:numPr>
          <w:ilvl w:val="0"/>
          <w:numId w:val="24"/>
        </w:numPr>
        <w:tabs>
          <w:tab w:val="left" w:pos="564"/>
          <w:tab w:val="left" w:pos="566"/>
        </w:tabs>
        <w:spacing w:line="276" w:lineRule="auto"/>
        <w:ind w:right="138"/>
        <w:jc w:val="both"/>
        <w:rPr>
          <w:sz w:val="24"/>
        </w:rPr>
      </w:pPr>
      <w:r w:rsidRPr="00C16A03">
        <w:rPr>
          <w:sz w:val="24"/>
        </w:rPr>
        <w:t>Dyrektywa Rady z dnia 27 września 1996 r. w sprawie oceny i zarządzania jakością otaczającego powietrza (96/62/WE), nakładającą na Państwa Członkowskie obowiązek utrzymania jakości powietrza tam, gdzie jest ona dobra, oraz jej poprawie w pozostałych przypadkach,</w:t>
      </w:r>
      <w:r w:rsidRPr="00C16A03">
        <w:rPr>
          <w:spacing w:val="-4"/>
          <w:sz w:val="24"/>
        </w:rPr>
        <w:t xml:space="preserve"> </w:t>
      </w:r>
      <w:r w:rsidRPr="00C16A03">
        <w:rPr>
          <w:sz w:val="24"/>
        </w:rPr>
        <w:t>realizowana</w:t>
      </w:r>
      <w:r w:rsidRPr="00C16A03">
        <w:rPr>
          <w:spacing w:val="-3"/>
          <w:sz w:val="24"/>
        </w:rPr>
        <w:t xml:space="preserve"> </w:t>
      </w:r>
      <w:r w:rsidRPr="00C16A03">
        <w:rPr>
          <w:sz w:val="24"/>
        </w:rPr>
        <w:t>w</w:t>
      </w:r>
      <w:r w:rsidRPr="00C16A03">
        <w:rPr>
          <w:spacing w:val="-5"/>
          <w:sz w:val="24"/>
        </w:rPr>
        <w:t xml:space="preserve"> </w:t>
      </w:r>
      <w:r w:rsidRPr="00C16A03">
        <w:rPr>
          <w:sz w:val="24"/>
        </w:rPr>
        <w:t>projekcie</w:t>
      </w:r>
      <w:r w:rsidRPr="00C16A03">
        <w:rPr>
          <w:spacing w:val="-4"/>
          <w:sz w:val="24"/>
        </w:rPr>
        <w:t xml:space="preserve"> </w:t>
      </w:r>
      <w:r w:rsidRPr="00C16A03">
        <w:rPr>
          <w:sz w:val="24"/>
        </w:rPr>
        <w:t>planu</w:t>
      </w:r>
      <w:r w:rsidRPr="00C16A03">
        <w:rPr>
          <w:spacing w:val="-2"/>
          <w:sz w:val="24"/>
        </w:rPr>
        <w:t xml:space="preserve"> </w:t>
      </w:r>
      <w:r w:rsidRPr="00C16A03">
        <w:rPr>
          <w:sz w:val="24"/>
        </w:rPr>
        <w:t>poprzez</w:t>
      </w:r>
      <w:r w:rsidRPr="00C16A03">
        <w:rPr>
          <w:spacing w:val="-2"/>
          <w:sz w:val="24"/>
        </w:rPr>
        <w:t xml:space="preserve"> </w:t>
      </w:r>
      <w:r w:rsidRPr="00C16A03">
        <w:rPr>
          <w:sz w:val="24"/>
        </w:rPr>
        <w:t>zaopatrzenie</w:t>
      </w:r>
      <w:r w:rsidRPr="00C16A03">
        <w:rPr>
          <w:spacing w:val="-5"/>
          <w:sz w:val="24"/>
        </w:rPr>
        <w:t xml:space="preserve"> </w:t>
      </w:r>
      <w:r w:rsidRPr="00C16A03">
        <w:rPr>
          <w:sz w:val="24"/>
        </w:rPr>
        <w:t>w</w:t>
      </w:r>
      <w:r w:rsidRPr="00C16A03">
        <w:rPr>
          <w:spacing w:val="-2"/>
          <w:sz w:val="24"/>
        </w:rPr>
        <w:t xml:space="preserve"> </w:t>
      </w:r>
      <w:r w:rsidRPr="00C16A03">
        <w:rPr>
          <w:sz w:val="24"/>
        </w:rPr>
        <w:t>ciepło</w:t>
      </w:r>
      <w:r w:rsidRPr="00C16A03">
        <w:rPr>
          <w:spacing w:val="-4"/>
          <w:sz w:val="24"/>
        </w:rPr>
        <w:t xml:space="preserve"> </w:t>
      </w:r>
      <w:r w:rsidRPr="00C16A03">
        <w:rPr>
          <w:sz w:val="24"/>
        </w:rPr>
        <w:t>wytwarzane</w:t>
      </w:r>
      <w:r w:rsidRPr="00C16A03">
        <w:rPr>
          <w:spacing w:val="-3"/>
          <w:sz w:val="24"/>
        </w:rPr>
        <w:t xml:space="preserve"> </w:t>
      </w:r>
      <w:r w:rsidR="00C16A03" w:rsidRPr="00C16A03">
        <w:rPr>
          <w:spacing w:val="-3"/>
          <w:sz w:val="24"/>
        </w:rPr>
        <w:br/>
      </w:r>
      <w:r w:rsidRPr="00C16A03">
        <w:rPr>
          <w:sz w:val="24"/>
        </w:rPr>
        <w:t>z paliw: płynnych, gazowych i stałych charakteryzujących się niskimi wskaźnikami emisji zgodnie</w:t>
      </w:r>
      <w:r w:rsidRPr="00C16A03">
        <w:rPr>
          <w:spacing w:val="40"/>
          <w:sz w:val="24"/>
        </w:rPr>
        <w:t xml:space="preserve"> </w:t>
      </w:r>
      <w:r w:rsidRPr="00C16A03">
        <w:rPr>
          <w:sz w:val="24"/>
        </w:rPr>
        <w:t>z</w:t>
      </w:r>
      <w:r w:rsidRPr="00C16A03">
        <w:rPr>
          <w:spacing w:val="40"/>
          <w:sz w:val="24"/>
        </w:rPr>
        <w:t xml:space="preserve"> </w:t>
      </w:r>
      <w:r w:rsidRPr="00C16A03">
        <w:rPr>
          <w:sz w:val="24"/>
        </w:rPr>
        <w:t>przepisami</w:t>
      </w:r>
      <w:r w:rsidRPr="00C16A03">
        <w:rPr>
          <w:spacing w:val="40"/>
          <w:sz w:val="24"/>
        </w:rPr>
        <w:t xml:space="preserve"> </w:t>
      </w:r>
      <w:r w:rsidRPr="00C16A03">
        <w:rPr>
          <w:sz w:val="24"/>
        </w:rPr>
        <w:t>odrębnymi</w:t>
      </w:r>
      <w:r w:rsidRPr="00C16A03">
        <w:rPr>
          <w:spacing w:val="40"/>
          <w:sz w:val="24"/>
        </w:rPr>
        <w:t xml:space="preserve"> </w:t>
      </w:r>
      <w:r w:rsidRPr="00C16A03">
        <w:rPr>
          <w:sz w:val="24"/>
        </w:rPr>
        <w:t>lub energii</w:t>
      </w:r>
      <w:r w:rsidRPr="00C16A03">
        <w:rPr>
          <w:spacing w:val="40"/>
          <w:sz w:val="24"/>
        </w:rPr>
        <w:t xml:space="preserve"> </w:t>
      </w:r>
      <w:r w:rsidRPr="00C16A03">
        <w:rPr>
          <w:sz w:val="24"/>
        </w:rPr>
        <w:t>elektrycznej;</w:t>
      </w:r>
      <w:r w:rsidRPr="00C16A03">
        <w:rPr>
          <w:spacing w:val="40"/>
          <w:sz w:val="24"/>
        </w:rPr>
        <w:t xml:space="preserve"> </w:t>
      </w:r>
      <w:r w:rsidRPr="00C16A03">
        <w:rPr>
          <w:sz w:val="24"/>
        </w:rPr>
        <w:t>ochronę</w:t>
      </w:r>
      <w:r w:rsidRPr="00C16A03">
        <w:rPr>
          <w:spacing w:val="40"/>
          <w:sz w:val="24"/>
        </w:rPr>
        <w:t xml:space="preserve"> </w:t>
      </w:r>
      <w:r w:rsidRPr="00C16A03">
        <w:rPr>
          <w:sz w:val="24"/>
        </w:rPr>
        <w:t>powietrza</w:t>
      </w:r>
      <w:r w:rsidRPr="00C16A03">
        <w:rPr>
          <w:spacing w:val="40"/>
          <w:sz w:val="24"/>
        </w:rPr>
        <w:t xml:space="preserve"> </w:t>
      </w:r>
      <w:r w:rsidRPr="00C16A03">
        <w:rPr>
          <w:sz w:val="24"/>
        </w:rPr>
        <w:t>zgodnie</w:t>
      </w:r>
      <w:r w:rsidRPr="00C16A03">
        <w:rPr>
          <w:spacing w:val="40"/>
          <w:sz w:val="24"/>
        </w:rPr>
        <w:t xml:space="preserve"> </w:t>
      </w:r>
      <w:r w:rsidRPr="00C16A03">
        <w:rPr>
          <w:sz w:val="24"/>
        </w:rPr>
        <w:t>z przepisami odrębnymi;</w:t>
      </w:r>
    </w:p>
    <w:p w14:paraId="3C864637" w14:textId="77777777" w:rsidR="00C75BC7" w:rsidRPr="00C16A03" w:rsidRDefault="00000000">
      <w:pPr>
        <w:pStyle w:val="Akapitzlist"/>
        <w:numPr>
          <w:ilvl w:val="0"/>
          <w:numId w:val="24"/>
        </w:numPr>
        <w:tabs>
          <w:tab w:val="left" w:pos="568"/>
        </w:tabs>
        <w:spacing w:line="276" w:lineRule="auto"/>
        <w:ind w:left="568" w:right="139" w:hanging="360"/>
        <w:jc w:val="both"/>
        <w:rPr>
          <w:sz w:val="24"/>
        </w:rPr>
      </w:pPr>
      <w:r w:rsidRPr="00C16A03">
        <w:rPr>
          <w:sz w:val="24"/>
        </w:rPr>
        <w:t>Konwencja Genewska w sprawie transgranicznego zanieczyszczenia powietrza na</w:t>
      </w:r>
      <w:r w:rsidRPr="00C16A03">
        <w:rPr>
          <w:spacing w:val="80"/>
          <w:sz w:val="24"/>
        </w:rPr>
        <w:t xml:space="preserve"> </w:t>
      </w:r>
      <w:r w:rsidRPr="00C16A03">
        <w:rPr>
          <w:sz w:val="24"/>
        </w:rPr>
        <w:t>dalekie</w:t>
      </w:r>
      <w:r w:rsidRPr="00C16A03">
        <w:rPr>
          <w:spacing w:val="38"/>
          <w:sz w:val="24"/>
        </w:rPr>
        <w:t xml:space="preserve"> </w:t>
      </w:r>
      <w:r w:rsidRPr="00C16A03">
        <w:rPr>
          <w:sz w:val="24"/>
        </w:rPr>
        <w:t>odległości</w:t>
      </w:r>
      <w:r w:rsidRPr="00C16A03">
        <w:rPr>
          <w:spacing w:val="39"/>
          <w:sz w:val="24"/>
        </w:rPr>
        <w:t xml:space="preserve"> </w:t>
      </w:r>
      <w:r w:rsidRPr="00C16A03">
        <w:rPr>
          <w:sz w:val="24"/>
        </w:rPr>
        <w:t>wraz</w:t>
      </w:r>
      <w:r w:rsidRPr="00C16A03">
        <w:rPr>
          <w:spacing w:val="40"/>
          <w:sz w:val="24"/>
        </w:rPr>
        <w:t xml:space="preserve"> </w:t>
      </w:r>
      <w:r w:rsidRPr="00C16A03">
        <w:rPr>
          <w:sz w:val="24"/>
        </w:rPr>
        <w:t>z</w:t>
      </w:r>
      <w:r w:rsidRPr="00C16A03">
        <w:rPr>
          <w:spacing w:val="38"/>
          <w:sz w:val="24"/>
        </w:rPr>
        <w:t xml:space="preserve"> </w:t>
      </w:r>
      <w:r w:rsidRPr="00C16A03">
        <w:rPr>
          <w:sz w:val="24"/>
        </w:rPr>
        <w:t>II</w:t>
      </w:r>
      <w:r w:rsidRPr="00C16A03">
        <w:rPr>
          <w:spacing w:val="35"/>
          <w:sz w:val="24"/>
        </w:rPr>
        <w:t xml:space="preserve"> </w:t>
      </w:r>
      <w:r w:rsidRPr="00C16A03">
        <w:rPr>
          <w:sz w:val="24"/>
        </w:rPr>
        <w:t>protokołem</w:t>
      </w:r>
      <w:r w:rsidRPr="00C16A03">
        <w:rPr>
          <w:spacing w:val="38"/>
          <w:sz w:val="24"/>
        </w:rPr>
        <w:t xml:space="preserve"> </w:t>
      </w:r>
      <w:r w:rsidRPr="00C16A03">
        <w:rPr>
          <w:sz w:val="24"/>
        </w:rPr>
        <w:t>siarkowym</w:t>
      </w:r>
      <w:r w:rsidRPr="00C16A03">
        <w:rPr>
          <w:spacing w:val="39"/>
          <w:sz w:val="24"/>
        </w:rPr>
        <w:t xml:space="preserve"> </w:t>
      </w:r>
      <w:r w:rsidRPr="00C16A03">
        <w:rPr>
          <w:sz w:val="24"/>
        </w:rPr>
        <w:t>(Oslo)</w:t>
      </w:r>
      <w:r w:rsidRPr="00C16A03">
        <w:rPr>
          <w:spacing w:val="38"/>
          <w:sz w:val="24"/>
        </w:rPr>
        <w:t xml:space="preserve"> </w:t>
      </w:r>
      <w:r w:rsidRPr="00C16A03">
        <w:rPr>
          <w:sz w:val="24"/>
        </w:rPr>
        <w:t>ratyfikowana</w:t>
      </w:r>
      <w:r w:rsidRPr="00C16A03">
        <w:rPr>
          <w:spacing w:val="40"/>
          <w:sz w:val="24"/>
        </w:rPr>
        <w:t xml:space="preserve"> </w:t>
      </w:r>
      <w:r w:rsidRPr="00C16A03">
        <w:rPr>
          <w:sz w:val="24"/>
        </w:rPr>
        <w:t>przez</w:t>
      </w:r>
      <w:r w:rsidRPr="00C16A03">
        <w:rPr>
          <w:spacing w:val="38"/>
          <w:sz w:val="24"/>
        </w:rPr>
        <w:t xml:space="preserve"> </w:t>
      </w:r>
      <w:r w:rsidRPr="00C16A03">
        <w:rPr>
          <w:sz w:val="24"/>
        </w:rPr>
        <w:t>Polskę w</w:t>
      </w:r>
      <w:r w:rsidRPr="00C16A03">
        <w:rPr>
          <w:spacing w:val="-3"/>
          <w:sz w:val="24"/>
        </w:rPr>
        <w:t xml:space="preserve"> </w:t>
      </w:r>
      <w:r w:rsidRPr="00C16A03">
        <w:rPr>
          <w:sz w:val="24"/>
        </w:rPr>
        <w:t>1985 roku,</w:t>
      </w:r>
      <w:r w:rsidRPr="00C16A03">
        <w:rPr>
          <w:spacing w:val="18"/>
          <w:sz w:val="24"/>
        </w:rPr>
        <w:t xml:space="preserve"> </w:t>
      </w:r>
      <w:r w:rsidRPr="00C16A03">
        <w:rPr>
          <w:sz w:val="24"/>
        </w:rPr>
        <w:t>realizowana w</w:t>
      </w:r>
      <w:r w:rsidRPr="00C16A03">
        <w:rPr>
          <w:spacing w:val="-1"/>
          <w:sz w:val="24"/>
        </w:rPr>
        <w:t xml:space="preserve"> </w:t>
      </w:r>
      <w:r w:rsidRPr="00C16A03">
        <w:rPr>
          <w:sz w:val="24"/>
        </w:rPr>
        <w:t>projekcie planu poprzez</w:t>
      </w:r>
      <w:r w:rsidRPr="00C16A03">
        <w:rPr>
          <w:spacing w:val="19"/>
          <w:sz w:val="24"/>
        </w:rPr>
        <w:t xml:space="preserve"> </w:t>
      </w:r>
      <w:r w:rsidRPr="00C16A03">
        <w:rPr>
          <w:sz w:val="24"/>
        </w:rPr>
        <w:t>zaopatrzenie w ciepło wytwarzane</w:t>
      </w:r>
      <w:r w:rsidRPr="00C16A03">
        <w:rPr>
          <w:spacing w:val="40"/>
          <w:sz w:val="24"/>
        </w:rPr>
        <w:t xml:space="preserve"> </w:t>
      </w:r>
      <w:r w:rsidRPr="00C16A03">
        <w:rPr>
          <w:sz w:val="24"/>
        </w:rPr>
        <w:t>z</w:t>
      </w:r>
      <w:r w:rsidRPr="00C16A03">
        <w:rPr>
          <w:spacing w:val="-3"/>
          <w:sz w:val="24"/>
        </w:rPr>
        <w:t xml:space="preserve"> </w:t>
      </w:r>
      <w:r w:rsidRPr="00C16A03">
        <w:rPr>
          <w:sz w:val="24"/>
        </w:rPr>
        <w:t>paliw: płynnych, gazowych i stałych charakteryzujących się niskimi wskaźnikami</w:t>
      </w:r>
      <w:r w:rsidRPr="00C16A03">
        <w:rPr>
          <w:spacing w:val="40"/>
          <w:sz w:val="24"/>
        </w:rPr>
        <w:t xml:space="preserve"> </w:t>
      </w:r>
      <w:r w:rsidRPr="00C16A03">
        <w:rPr>
          <w:sz w:val="24"/>
        </w:rPr>
        <w:t>emisji zgodnie z przepisami odrębnymi lub energii elektrycznej; ochronę powietrza zgodnie z przepisami odrębnymi;</w:t>
      </w:r>
    </w:p>
    <w:p w14:paraId="06408F44" w14:textId="77777777" w:rsidR="00C75BC7" w:rsidRPr="00C16A03" w:rsidRDefault="00000000">
      <w:pPr>
        <w:pStyle w:val="Akapitzlist"/>
        <w:numPr>
          <w:ilvl w:val="0"/>
          <w:numId w:val="24"/>
        </w:numPr>
        <w:tabs>
          <w:tab w:val="left" w:pos="568"/>
        </w:tabs>
        <w:spacing w:line="276" w:lineRule="auto"/>
        <w:ind w:left="568" w:right="137" w:hanging="360"/>
        <w:jc w:val="both"/>
        <w:rPr>
          <w:sz w:val="24"/>
        </w:rPr>
      </w:pPr>
      <w:r w:rsidRPr="00C16A03">
        <w:rPr>
          <w:sz w:val="24"/>
        </w:rPr>
        <w:t>Konwencja Wiedeńska w sprawie ochrony warstwy ozonowej z 1985 r., zobowiązywała do zmniejszenia emisji gazów powodujących oraz prowadzenia badań nad skutkami zaniku warstwy ozonowej, realizowana w</w:t>
      </w:r>
      <w:r w:rsidRPr="00C16A03">
        <w:rPr>
          <w:spacing w:val="-3"/>
          <w:sz w:val="24"/>
        </w:rPr>
        <w:t xml:space="preserve"> </w:t>
      </w:r>
      <w:r w:rsidRPr="00C16A03">
        <w:rPr>
          <w:sz w:val="24"/>
        </w:rPr>
        <w:t>projekcie planu poprzez zaopatrzenie w ciepło wytwarzane z paliw: płynnych, gazowych i stałych charakteryzujących się niskimi wskaźnikami emisji zgodnie z przepisami odrębnymi lub</w:t>
      </w:r>
      <w:r w:rsidRPr="00C16A03">
        <w:rPr>
          <w:spacing w:val="-1"/>
          <w:sz w:val="24"/>
        </w:rPr>
        <w:t xml:space="preserve"> </w:t>
      </w:r>
      <w:r w:rsidRPr="00C16A03">
        <w:rPr>
          <w:sz w:val="24"/>
        </w:rPr>
        <w:t>energii elektrycznej; ochronę powietrza zgodnie z przepisami odrębnymi;</w:t>
      </w:r>
    </w:p>
    <w:p w14:paraId="75C4CAAA" w14:textId="77777777" w:rsidR="00C75BC7" w:rsidRPr="00ED5AE7" w:rsidRDefault="00C75BC7">
      <w:pPr>
        <w:pStyle w:val="Akapitzlist"/>
        <w:spacing w:line="276" w:lineRule="auto"/>
        <w:jc w:val="both"/>
        <w:rPr>
          <w:sz w:val="24"/>
          <w:highlight w:val="yellow"/>
        </w:rPr>
        <w:sectPr w:rsidR="00C75BC7" w:rsidRPr="00ED5AE7">
          <w:pgSz w:w="11910" w:h="16840"/>
          <w:pgMar w:top="1460" w:right="1275" w:bottom="1660" w:left="1275" w:header="718" w:footer="1407" w:gutter="0"/>
          <w:cols w:space="708"/>
        </w:sectPr>
      </w:pPr>
    </w:p>
    <w:p w14:paraId="199FC6FC" w14:textId="77777777" w:rsidR="00C75BC7" w:rsidRPr="00C16A03" w:rsidRDefault="00C75BC7">
      <w:pPr>
        <w:pStyle w:val="Tekstpodstawowy"/>
        <w:spacing w:before="25"/>
        <w:ind w:left="0" w:firstLine="0"/>
        <w:jc w:val="left"/>
      </w:pPr>
    </w:p>
    <w:p w14:paraId="21A16254" w14:textId="7AD6EB48" w:rsidR="00C75BC7" w:rsidRPr="00C16A03" w:rsidRDefault="00000000">
      <w:pPr>
        <w:pStyle w:val="Akapitzlist"/>
        <w:numPr>
          <w:ilvl w:val="0"/>
          <w:numId w:val="24"/>
        </w:numPr>
        <w:tabs>
          <w:tab w:val="left" w:pos="568"/>
        </w:tabs>
        <w:spacing w:line="276" w:lineRule="auto"/>
        <w:ind w:left="568" w:right="136" w:hanging="360"/>
        <w:jc w:val="both"/>
        <w:rPr>
          <w:sz w:val="24"/>
        </w:rPr>
      </w:pPr>
      <w:r w:rsidRPr="00C16A03">
        <w:rPr>
          <w:sz w:val="24"/>
        </w:rPr>
        <w:t>Protokół Montrealski w sprawie substancji zubażających warstwę ozonową z 1987 r.</w:t>
      </w:r>
      <w:r w:rsidRPr="00C16A03">
        <w:rPr>
          <w:spacing w:val="40"/>
          <w:sz w:val="24"/>
        </w:rPr>
        <w:t xml:space="preserve"> </w:t>
      </w:r>
      <w:r w:rsidRPr="00C16A03">
        <w:rPr>
          <w:sz w:val="24"/>
        </w:rPr>
        <w:t>wraz</w:t>
      </w:r>
      <w:r w:rsidRPr="00C16A03">
        <w:rPr>
          <w:spacing w:val="80"/>
          <w:w w:val="150"/>
          <w:sz w:val="24"/>
        </w:rPr>
        <w:t xml:space="preserve"> </w:t>
      </w:r>
      <w:r w:rsidRPr="00C16A03">
        <w:rPr>
          <w:sz w:val="24"/>
        </w:rPr>
        <w:t>z</w:t>
      </w:r>
      <w:r w:rsidRPr="00C16A03">
        <w:rPr>
          <w:spacing w:val="80"/>
          <w:w w:val="150"/>
          <w:sz w:val="24"/>
        </w:rPr>
        <w:t xml:space="preserve"> </w:t>
      </w:r>
      <w:r w:rsidRPr="00C16A03">
        <w:rPr>
          <w:sz w:val="24"/>
        </w:rPr>
        <w:t>poprawkami</w:t>
      </w:r>
      <w:r w:rsidRPr="00C16A03">
        <w:rPr>
          <w:spacing w:val="80"/>
          <w:w w:val="150"/>
          <w:sz w:val="24"/>
        </w:rPr>
        <w:t xml:space="preserve"> </w:t>
      </w:r>
      <w:r w:rsidRPr="00C16A03">
        <w:rPr>
          <w:sz w:val="24"/>
        </w:rPr>
        <w:t>londyńskimi</w:t>
      </w:r>
      <w:r w:rsidRPr="00C16A03">
        <w:rPr>
          <w:spacing w:val="80"/>
          <w:w w:val="150"/>
          <w:sz w:val="24"/>
        </w:rPr>
        <w:t xml:space="preserve"> </w:t>
      </w:r>
      <w:r w:rsidRPr="00C16A03">
        <w:rPr>
          <w:sz w:val="24"/>
        </w:rPr>
        <w:t>(1990</w:t>
      </w:r>
      <w:r w:rsidRPr="00C16A03">
        <w:rPr>
          <w:spacing w:val="80"/>
          <w:w w:val="150"/>
          <w:sz w:val="24"/>
        </w:rPr>
        <w:t xml:space="preserve"> </w:t>
      </w:r>
      <w:r w:rsidRPr="00C16A03">
        <w:rPr>
          <w:sz w:val="24"/>
        </w:rPr>
        <w:t>r.),</w:t>
      </w:r>
      <w:r w:rsidRPr="00C16A03">
        <w:rPr>
          <w:spacing w:val="80"/>
          <w:w w:val="150"/>
          <w:sz w:val="24"/>
        </w:rPr>
        <w:t xml:space="preserve"> </w:t>
      </w:r>
      <w:r w:rsidRPr="00C16A03">
        <w:rPr>
          <w:sz w:val="24"/>
        </w:rPr>
        <w:t>wiedeńskimi</w:t>
      </w:r>
      <w:r w:rsidRPr="00C16A03">
        <w:rPr>
          <w:spacing w:val="80"/>
          <w:w w:val="150"/>
          <w:sz w:val="24"/>
        </w:rPr>
        <w:t xml:space="preserve"> </w:t>
      </w:r>
      <w:r w:rsidRPr="00C16A03">
        <w:rPr>
          <w:sz w:val="24"/>
        </w:rPr>
        <w:t>(1992</w:t>
      </w:r>
      <w:r w:rsidRPr="00C16A03">
        <w:rPr>
          <w:spacing w:val="80"/>
          <w:w w:val="150"/>
          <w:sz w:val="24"/>
        </w:rPr>
        <w:t xml:space="preserve"> </w:t>
      </w:r>
      <w:r w:rsidRPr="00C16A03">
        <w:rPr>
          <w:sz w:val="24"/>
        </w:rPr>
        <w:t>r.),</w:t>
      </w:r>
      <w:r w:rsidRPr="00C16A03">
        <w:rPr>
          <w:spacing w:val="80"/>
          <w:w w:val="150"/>
          <w:sz w:val="24"/>
        </w:rPr>
        <w:t xml:space="preserve"> </w:t>
      </w:r>
      <w:r w:rsidRPr="00C16A03">
        <w:rPr>
          <w:sz w:val="24"/>
        </w:rPr>
        <w:t>realizowany w</w:t>
      </w:r>
      <w:r w:rsidRPr="00C16A03">
        <w:rPr>
          <w:spacing w:val="-2"/>
          <w:sz w:val="24"/>
        </w:rPr>
        <w:t xml:space="preserve"> </w:t>
      </w:r>
      <w:r w:rsidRPr="00C16A03">
        <w:rPr>
          <w:sz w:val="24"/>
        </w:rPr>
        <w:t xml:space="preserve">projekcie planu poprzez zaopatrzenie w ciepło wytwarzane z paliw: płynnych, gazowych i stałych charakteryzujących się niskimi wskaźnikami emisji zgodnie </w:t>
      </w:r>
      <w:r w:rsidR="00AC7F38">
        <w:rPr>
          <w:sz w:val="24"/>
        </w:rPr>
        <w:br/>
      </w:r>
      <w:r w:rsidRPr="00C16A03">
        <w:rPr>
          <w:sz w:val="24"/>
        </w:rPr>
        <w:t>z przepisami odrębnymi lub</w:t>
      </w:r>
      <w:r w:rsidRPr="00C16A03">
        <w:rPr>
          <w:spacing w:val="-2"/>
          <w:sz w:val="24"/>
        </w:rPr>
        <w:t xml:space="preserve"> </w:t>
      </w:r>
      <w:r w:rsidRPr="00C16A03">
        <w:rPr>
          <w:sz w:val="24"/>
        </w:rPr>
        <w:t>energii elektrycznej; ochronę powietrza zgodnie z</w:t>
      </w:r>
      <w:r w:rsidRPr="00C16A03">
        <w:rPr>
          <w:spacing w:val="-3"/>
          <w:sz w:val="24"/>
        </w:rPr>
        <w:t xml:space="preserve"> </w:t>
      </w:r>
      <w:r w:rsidRPr="00C16A03">
        <w:rPr>
          <w:sz w:val="24"/>
        </w:rPr>
        <w:t xml:space="preserve">przepisami </w:t>
      </w:r>
      <w:r w:rsidRPr="00C16A03">
        <w:rPr>
          <w:spacing w:val="-2"/>
          <w:sz w:val="24"/>
        </w:rPr>
        <w:t>odrębnymi;</w:t>
      </w:r>
    </w:p>
    <w:p w14:paraId="4745ED82" w14:textId="77777777" w:rsidR="00C75BC7" w:rsidRPr="00C16A03" w:rsidRDefault="00000000">
      <w:pPr>
        <w:pStyle w:val="Akapitzlist"/>
        <w:numPr>
          <w:ilvl w:val="0"/>
          <w:numId w:val="24"/>
        </w:numPr>
        <w:tabs>
          <w:tab w:val="left" w:pos="568"/>
        </w:tabs>
        <w:spacing w:line="276" w:lineRule="auto"/>
        <w:ind w:left="568" w:right="137" w:hanging="360"/>
        <w:jc w:val="both"/>
        <w:rPr>
          <w:sz w:val="24"/>
        </w:rPr>
      </w:pPr>
      <w:r w:rsidRPr="00C16A03">
        <w:rPr>
          <w:sz w:val="24"/>
        </w:rPr>
        <w:t>Ramowa Konwencja Narodów Zjednoczonych w sprawie zmian klimatu z Rio de</w:t>
      </w:r>
      <w:r w:rsidRPr="00C16A03">
        <w:rPr>
          <w:spacing w:val="80"/>
          <w:sz w:val="24"/>
        </w:rPr>
        <w:t xml:space="preserve"> </w:t>
      </w:r>
      <w:proofErr w:type="spellStart"/>
      <w:r w:rsidRPr="00C16A03">
        <w:rPr>
          <w:sz w:val="24"/>
        </w:rPr>
        <w:t>Janeiro</w:t>
      </w:r>
      <w:proofErr w:type="spellEnd"/>
      <w:r w:rsidRPr="00C16A03">
        <w:rPr>
          <w:sz w:val="24"/>
        </w:rPr>
        <w:t>, ratyfikowana przez Polskę w 1994 roku, realizowana w</w:t>
      </w:r>
      <w:r w:rsidRPr="00C16A03">
        <w:rPr>
          <w:spacing w:val="-3"/>
          <w:sz w:val="24"/>
        </w:rPr>
        <w:t xml:space="preserve"> </w:t>
      </w:r>
      <w:r w:rsidRPr="00C16A03">
        <w:rPr>
          <w:sz w:val="24"/>
        </w:rPr>
        <w:t>projekcie planu poprzez zaopatrzenie w ciepło wytwarzane z paliw: płynnych, gazowych i stałych charakteryzujących</w:t>
      </w:r>
      <w:r w:rsidRPr="00C16A03">
        <w:rPr>
          <w:spacing w:val="40"/>
          <w:sz w:val="24"/>
        </w:rPr>
        <w:t xml:space="preserve"> </w:t>
      </w:r>
      <w:r w:rsidRPr="00C16A03">
        <w:rPr>
          <w:sz w:val="24"/>
        </w:rPr>
        <w:t>się</w:t>
      </w:r>
      <w:r w:rsidRPr="00C16A03">
        <w:rPr>
          <w:spacing w:val="40"/>
          <w:sz w:val="24"/>
        </w:rPr>
        <w:t xml:space="preserve"> </w:t>
      </w:r>
      <w:r w:rsidRPr="00C16A03">
        <w:rPr>
          <w:sz w:val="24"/>
        </w:rPr>
        <w:t>niskimi</w:t>
      </w:r>
      <w:r w:rsidRPr="00C16A03">
        <w:rPr>
          <w:spacing w:val="40"/>
          <w:sz w:val="24"/>
        </w:rPr>
        <w:t xml:space="preserve"> </w:t>
      </w:r>
      <w:r w:rsidRPr="00C16A03">
        <w:rPr>
          <w:sz w:val="24"/>
        </w:rPr>
        <w:t>wskaźnikami</w:t>
      </w:r>
      <w:r w:rsidRPr="00C16A03">
        <w:rPr>
          <w:spacing w:val="40"/>
          <w:sz w:val="24"/>
        </w:rPr>
        <w:t xml:space="preserve"> </w:t>
      </w:r>
      <w:r w:rsidRPr="00C16A03">
        <w:rPr>
          <w:sz w:val="24"/>
        </w:rPr>
        <w:t>emisji</w:t>
      </w:r>
      <w:r w:rsidRPr="00C16A03">
        <w:rPr>
          <w:spacing w:val="40"/>
          <w:sz w:val="24"/>
        </w:rPr>
        <w:t xml:space="preserve"> </w:t>
      </w:r>
      <w:r w:rsidRPr="00C16A03">
        <w:rPr>
          <w:sz w:val="24"/>
        </w:rPr>
        <w:t>zgodnie</w:t>
      </w:r>
      <w:r w:rsidRPr="00C16A03">
        <w:rPr>
          <w:spacing w:val="40"/>
          <w:sz w:val="24"/>
        </w:rPr>
        <w:t xml:space="preserve"> </w:t>
      </w:r>
      <w:r w:rsidRPr="00C16A03">
        <w:rPr>
          <w:sz w:val="24"/>
        </w:rPr>
        <w:t>z</w:t>
      </w:r>
      <w:r w:rsidRPr="00C16A03">
        <w:rPr>
          <w:spacing w:val="40"/>
          <w:sz w:val="24"/>
        </w:rPr>
        <w:t xml:space="preserve"> </w:t>
      </w:r>
      <w:r w:rsidRPr="00C16A03">
        <w:rPr>
          <w:sz w:val="24"/>
        </w:rPr>
        <w:t>przepisami</w:t>
      </w:r>
      <w:r w:rsidRPr="00C16A03">
        <w:rPr>
          <w:spacing w:val="40"/>
          <w:sz w:val="24"/>
        </w:rPr>
        <w:t xml:space="preserve"> </w:t>
      </w:r>
      <w:r w:rsidRPr="00C16A03">
        <w:rPr>
          <w:sz w:val="24"/>
        </w:rPr>
        <w:t>odrębnymi lub</w:t>
      </w:r>
      <w:r w:rsidRPr="00C16A03">
        <w:rPr>
          <w:spacing w:val="-1"/>
          <w:sz w:val="24"/>
        </w:rPr>
        <w:t xml:space="preserve"> </w:t>
      </w:r>
      <w:r w:rsidRPr="00C16A03">
        <w:rPr>
          <w:sz w:val="24"/>
        </w:rPr>
        <w:t>energii elektrycznej; ochronę powietrza zgodnie z</w:t>
      </w:r>
      <w:r w:rsidRPr="00C16A03">
        <w:rPr>
          <w:spacing w:val="-2"/>
          <w:sz w:val="24"/>
        </w:rPr>
        <w:t xml:space="preserve"> </w:t>
      </w:r>
      <w:r w:rsidRPr="00C16A03">
        <w:rPr>
          <w:sz w:val="24"/>
        </w:rPr>
        <w:t>przepisami odrębnymi; zaopatrzenie w energię elektryczną z sieci elektroenergetycznej;</w:t>
      </w:r>
    </w:p>
    <w:p w14:paraId="60B56885" w14:textId="77777777" w:rsidR="00C75BC7" w:rsidRPr="00C16A03" w:rsidRDefault="00000000">
      <w:pPr>
        <w:pStyle w:val="Akapitzlist"/>
        <w:numPr>
          <w:ilvl w:val="0"/>
          <w:numId w:val="24"/>
        </w:numPr>
        <w:tabs>
          <w:tab w:val="left" w:pos="568"/>
        </w:tabs>
        <w:spacing w:line="276" w:lineRule="auto"/>
        <w:ind w:left="568" w:right="137" w:hanging="360"/>
        <w:jc w:val="both"/>
        <w:rPr>
          <w:sz w:val="24"/>
        </w:rPr>
      </w:pPr>
      <w:r w:rsidRPr="00C16A03">
        <w:rPr>
          <w:sz w:val="24"/>
        </w:rPr>
        <w:t>Ramowa Konwencja Narodów Zjednoczonych w sprawie zmian klimatu z Kioto, 1997 r. wraz Protokołem, realizowana w</w:t>
      </w:r>
      <w:r w:rsidRPr="00C16A03">
        <w:rPr>
          <w:spacing w:val="-1"/>
          <w:sz w:val="24"/>
        </w:rPr>
        <w:t xml:space="preserve"> </w:t>
      </w:r>
      <w:r w:rsidRPr="00C16A03">
        <w:rPr>
          <w:sz w:val="24"/>
        </w:rPr>
        <w:t>projekcie planu poprzez zaopatrzenie w ciepło wytwarzane z paliw: płynnych, gazowych i stałych charakteryzujących się niskimi wskaźnikami emisji zgodnie z przepisami odrębnymi lub</w:t>
      </w:r>
      <w:r w:rsidRPr="00C16A03">
        <w:rPr>
          <w:spacing w:val="-1"/>
          <w:sz w:val="24"/>
        </w:rPr>
        <w:t xml:space="preserve"> </w:t>
      </w:r>
      <w:r w:rsidRPr="00C16A03">
        <w:rPr>
          <w:sz w:val="24"/>
        </w:rPr>
        <w:t>energii elektrycznej; ochronę powietrza zgodnie z</w:t>
      </w:r>
      <w:r w:rsidRPr="00C16A03">
        <w:rPr>
          <w:spacing w:val="-2"/>
          <w:sz w:val="24"/>
        </w:rPr>
        <w:t xml:space="preserve"> </w:t>
      </w:r>
      <w:r w:rsidRPr="00C16A03">
        <w:rPr>
          <w:sz w:val="24"/>
        </w:rPr>
        <w:t>przepisami odrębnymi; zaopatrzenie w energię elektryczną z sieci elektroenergetycznej; wyznaczenie minimalnej powierzchni biologicznie czynnej;</w:t>
      </w:r>
    </w:p>
    <w:p w14:paraId="2A779D6B" w14:textId="77777777" w:rsidR="00C75BC7" w:rsidRPr="00C16A03" w:rsidRDefault="00000000">
      <w:pPr>
        <w:pStyle w:val="Akapitzlist"/>
        <w:numPr>
          <w:ilvl w:val="0"/>
          <w:numId w:val="24"/>
        </w:numPr>
        <w:tabs>
          <w:tab w:val="left" w:pos="566"/>
          <w:tab w:val="left" w:pos="568"/>
        </w:tabs>
        <w:spacing w:line="276" w:lineRule="auto"/>
        <w:ind w:left="568" w:right="139"/>
        <w:jc w:val="both"/>
        <w:rPr>
          <w:sz w:val="24"/>
        </w:rPr>
      </w:pPr>
      <w:r w:rsidRPr="00C16A03">
        <w:rPr>
          <w:sz w:val="24"/>
        </w:rPr>
        <w:t>Siódmy</w:t>
      </w:r>
      <w:r w:rsidRPr="00C16A03">
        <w:rPr>
          <w:spacing w:val="80"/>
          <w:sz w:val="24"/>
        </w:rPr>
        <w:t xml:space="preserve"> </w:t>
      </w:r>
      <w:r w:rsidRPr="00C16A03">
        <w:rPr>
          <w:sz w:val="24"/>
        </w:rPr>
        <w:t>Unijny</w:t>
      </w:r>
      <w:r w:rsidRPr="00C16A03">
        <w:rPr>
          <w:spacing w:val="80"/>
          <w:sz w:val="24"/>
        </w:rPr>
        <w:t xml:space="preserve"> </w:t>
      </w:r>
      <w:r w:rsidRPr="00C16A03">
        <w:rPr>
          <w:sz w:val="24"/>
        </w:rPr>
        <w:t>Program</w:t>
      </w:r>
      <w:r w:rsidRPr="00C16A03">
        <w:rPr>
          <w:spacing w:val="80"/>
          <w:sz w:val="24"/>
        </w:rPr>
        <w:t xml:space="preserve"> </w:t>
      </w:r>
      <w:r w:rsidRPr="00C16A03">
        <w:rPr>
          <w:sz w:val="24"/>
        </w:rPr>
        <w:t>Działań</w:t>
      </w:r>
      <w:r w:rsidRPr="00C16A03">
        <w:rPr>
          <w:spacing w:val="80"/>
          <w:sz w:val="24"/>
        </w:rPr>
        <w:t xml:space="preserve"> </w:t>
      </w:r>
      <w:r w:rsidRPr="00C16A03">
        <w:rPr>
          <w:sz w:val="24"/>
        </w:rPr>
        <w:t>w</w:t>
      </w:r>
      <w:r w:rsidRPr="00C16A03">
        <w:rPr>
          <w:spacing w:val="80"/>
          <w:sz w:val="24"/>
        </w:rPr>
        <w:t xml:space="preserve"> </w:t>
      </w:r>
      <w:r w:rsidRPr="00C16A03">
        <w:rPr>
          <w:sz w:val="24"/>
        </w:rPr>
        <w:t>Zakresie</w:t>
      </w:r>
      <w:r w:rsidRPr="00C16A03">
        <w:rPr>
          <w:spacing w:val="80"/>
          <w:sz w:val="24"/>
        </w:rPr>
        <w:t xml:space="preserve"> </w:t>
      </w:r>
      <w:r w:rsidRPr="00C16A03">
        <w:rPr>
          <w:sz w:val="24"/>
        </w:rPr>
        <w:t>Środowiska</w:t>
      </w:r>
      <w:r w:rsidRPr="00C16A03">
        <w:rPr>
          <w:spacing w:val="80"/>
          <w:sz w:val="24"/>
        </w:rPr>
        <w:t xml:space="preserve"> </w:t>
      </w:r>
      <w:r w:rsidRPr="00C16A03">
        <w:rPr>
          <w:sz w:val="24"/>
        </w:rPr>
        <w:t>–</w:t>
      </w:r>
      <w:r w:rsidRPr="00C16A03">
        <w:rPr>
          <w:spacing w:val="80"/>
          <w:sz w:val="24"/>
        </w:rPr>
        <w:t xml:space="preserve"> </w:t>
      </w:r>
      <w:r w:rsidRPr="00C16A03">
        <w:rPr>
          <w:sz w:val="24"/>
        </w:rPr>
        <w:t>„Dobra</w:t>
      </w:r>
      <w:r w:rsidRPr="00C16A03">
        <w:rPr>
          <w:spacing w:val="80"/>
          <w:sz w:val="24"/>
        </w:rPr>
        <w:t xml:space="preserve"> </w:t>
      </w:r>
      <w:r w:rsidRPr="00C16A03">
        <w:rPr>
          <w:sz w:val="24"/>
        </w:rPr>
        <w:t>jakość</w:t>
      </w:r>
      <w:r w:rsidRPr="00C16A03">
        <w:rPr>
          <w:spacing w:val="80"/>
          <w:sz w:val="24"/>
        </w:rPr>
        <w:t xml:space="preserve"> </w:t>
      </w:r>
      <w:r w:rsidRPr="00C16A03">
        <w:rPr>
          <w:sz w:val="24"/>
        </w:rPr>
        <w:t>życia</w:t>
      </w:r>
      <w:r w:rsidRPr="00C16A03">
        <w:rPr>
          <w:spacing w:val="80"/>
          <w:sz w:val="24"/>
        </w:rPr>
        <w:t xml:space="preserve"> </w:t>
      </w:r>
      <w:r w:rsidRPr="00C16A03">
        <w:rPr>
          <w:sz w:val="24"/>
        </w:rPr>
        <w:t>z</w:t>
      </w:r>
      <w:r w:rsidRPr="00C16A03">
        <w:rPr>
          <w:spacing w:val="-3"/>
          <w:sz w:val="24"/>
        </w:rPr>
        <w:t xml:space="preserve"> </w:t>
      </w:r>
      <w:r w:rsidRPr="00C16A03">
        <w:rPr>
          <w:sz w:val="24"/>
        </w:rPr>
        <w:t>uwzględnieniem ograniczeń naszej planety", ustalający ramy strategicznej polityki wspólnotowej do 2020 roku. Program ten określa priorytetowe pola działań w dziedzinie ochrony środowiska (w płaszczyznach dotyczących: zmian klimatycznych, ochrony przyrody i różnorodności biologicznej, środowiska naturalnego i zdrowia, zrównoważonego wykorzystania zasobów naturalnych i gospodarki odpadami), realizowany w</w:t>
      </w:r>
      <w:r w:rsidRPr="00C16A03">
        <w:rPr>
          <w:spacing w:val="-2"/>
          <w:sz w:val="24"/>
        </w:rPr>
        <w:t xml:space="preserve"> </w:t>
      </w:r>
      <w:r w:rsidRPr="00C16A03">
        <w:rPr>
          <w:sz w:val="24"/>
        </w:rPr>
        <w:t>projekcie planu poprzez ochronę powierzchni ziemi, powietrza i wód, zgodnie z przepisami odrębnymi;</w:t>
      </w:r>
    </w:p>
    <w:p w14:paraId="49DEE950" w14:textId="77777777" w:rsidR="00C75BC7" w:rsidRPr="00C16A03" w:rsidRDefault="00000000">
      <w:pPr>
        <w:pStyle w:val="Akapitzlist"/>
        <w:numPr>
          <w:ilvl w:val="0"/>
          <w:numId w:val="24"/>
        </w:numPr>
        <w:tabs>
          <w:tab w:val="left" w:pos="566"/>
          <w:tab w:val="left" w:pos="568"/>
        </w:tabs>
        <w:spacing w:line="276" w:lineRule="auto"/>
        <w:ind w:left="568" w:right="140"/>
        <w:jc w:val="both"/>
        <w:rPr>
          <w:sz w:val="24"/>
        </w:rPr>
      </w:pPr>
      <w:r w:rsidRPr="00C16A03">
        <w:rPr>
          <w:sz w:val="24"/>
        </w:rPr>
        <w:t xml:space="preserve">Europa 2020: Strategia Zrównoważonego Rozwoju Unii Europejskiej, w której zapisano, wzrost gospodarczy poprzez inwestowanie w gospodarkę bardziej innowacyjną, która opierać ma się w dużej mierze na racjonalnym i oszczędnym korzystaniu z zasobów środowiska, realizowana nakaz wykorzystywania nadmiaru mas ziemnych pozyskanych podczas prac budowlanych w obrębie terenu lub usuwania ich zgodnie z przepisami </w:t>
      </w:r>
      <w:r w:rsidRPr="00C16A03">
        <w:rPr>
          <w:spacing w:val="-2"/>
          <w:sz w:val="24"/>
        </w:rPr>
        <w:t>odrębnymi;</w:t>
      </w:r>
    </w:p>
    <w:p w14:paraId="07A97AEE" w14:textId="710B705F" w:rsidR="00C75BC7" w:rsidRPr="00C16A03" w:rsidRDefault="00000000">
      <w:pPr>
        <w:pStyle w:val="Akapitzlist"/>
        <w:numPr>
          <w:ilvl w:val="0"/>
          <w:numId w:val="24"/>
        </w:numPr>
        <w:tabs>
          <w:tab w:val="left" w:pos="566"/>
          <w:tab w:val="left" w:pos="568"/>
        </w:tabs>
        <w:spacing w:line="276" w:lineRule="auto"/>
        <w:ind w:left="568" w:right="138"/>
        <w:jc w:val="both"/>
        <w:rPr>
          <w:b/>
          <w:sz w:val="24"/>
        </w:rPr>
      </w:pPr>
      <w:r w:rsidRPr="00C16A03">
        <w:rPr>
          <w:sz w:val="24"/>
        </w:rPr>
        <w:t>Europejska Konwencja Krajobrazowa, 2000 r., realizowana poprzez ochronę terenów położonych w granicach Obszaru Chronionego Krajobrazu Puszcza Notecka, a także obszaru specjalnej ochrony ptaków Puszcza Notecka PLB300015, zgodnie z przepisami odrębnymi; zakaz stosowania ogrodzeń pełnych z elementów prefabrykowanych; zakaz lokalizacji tymczasowych obiektów budowlanych; zachowanie możliwie dużych powierzchni biologicznie czynnych; wyznaczenie maksymalnej powierzchni zabudowy oraz intensywności zabudowy; powstrzymanie zabudowy rozproszonej; zagospodarowanie</w:t>
      </w:r>
      <w:r w:rsidRPr="00C16A03">
        <w:rPr>
          <w:spacing w:val="-4"/>
          <w:sz w:val="24"/>
        </w:rPr>
        <w:t xml:space="preserve"> </w:t>
      </w:r>
      <w:r w:rsidRPr="00C16A03">
        <w:rPr>
          <w:sz w:val="24"/>
        </w:rPr>
        <w:t>zielenią</w:t>
      </w:r>
      <w:r w:rsidRPr="00C16A03">
        <w:rPr>
          <w:spacing w:val="-5"/>
          <w:sz w:val="24"/>
        </w:rPr>
        <w:t xml:space="preserve"> </w:t>
      </w:r>
      <w:r w:rsidRPr="00C16A03">
        <w:rPr>
          <w:sz w:val="24"/>
        </w:rPr>
        <w:t>wszystkich</w:t>
      </w:r>
      <w:r w:rsidRPr="00C16A03">
        <w:rPr>
          <w:spacing w:val="-5"/>
          <w:sz w:val="24"/>
        </w:rPr>
        <w:t xml:space="preserve"> </w:t>
      </w:r>
      <w:r w:rsidRPr="00C16A03">
        <w:rPr>
          <w:sz w:val="24"/>
        </w:rPr>
        <w:t>powierzchni</w:t>
      </w:r>
      <w:r w:rsidRPr="00C16A03">
        <w:rPr>
          <w:spacing w:val="-5"/>
          <w:sz w:val="24"/>
        </w:rPr>
        <w:t xml:space="preserve"> </w:t>
      </w:r>
      <w:r w:rsidRPr="00C16A03">
        <w:rPr>
          <w:sz w:val="24"/>
        </w:rPr>
        <w:t>wolnych</w:t>
      </w:r>
      <w:r w:rsidRPr="00C16A03">
        <w:rPr>
          <w:spacing w:val="-5"/>
          <w:sz w:val="24"/>
        </w:rPr>
        <w:t xml:space="preserve"> </w:t>
      </w:r>
      <w:r w:rsidRPr="00C16A03">
        <w:rPr>
          <w:sz w:val="24"/>
        </w:rPr>
        <w:t>od</w:t>
      </w:r>
      <w:r w:rsidRPr="00C16A03">
        <w:rPr>
          <w:spacing w:val="-5"/>
          <w:sz w:val="24"/>
        </w:rPr>
        <w:t xml:space="preserve"> </w:t>
      </w:r>
      <w:r w:rsidRPr="00C16A03">
        <w:rPr>
          <w:sz w:val="24"/>
        </w:rPr>
        <w:t>utwardzenia;</w:t>
      </w:r>
      <w:r w:rsidRPr="00C16A03">
        <w:rPr>
          <w:spacing w:val="-5"/>
          <w:sz w:val="24"/>
        </w:rPr>
        <w:t xml:space="preserve"> </w:t>
      </w:r>
      <w:r w:rsidRPr="00C16A03">
        <w:rPr>
          <w:sz w:val="24"/>
        </w:rPr>
        <w:t>zachowanie istniejących</w:t>
      </w:r>
      <w:r w:rsidRPr="00C16A03">
        <w:rPr>
          <w:spacing w:val="80"/>
          <w:w w:val="150"/>
          <w:sz w:val="24"/>
        </w:rPr>
        <w:t xml:space="preserve"> </w:t>
      </w:r>
      <w:proofErr w:type="spellStart"/>
      <w:r w:rsidRPr="00C16A03">
        <w:rPr>
          <w:sz w:val="24"/>
        </w:rPr>
        <w:t>zadrzewień</w:t>
      </w:r>
      <w:proofErr w:type="spellEnd"/>
      <w:r w:rsidRPr="00C16A03">
        <w:rPr>
          <w:sz w:val="24"/>
        </w:rPr>
        <w:t>,</w:t>
      </w:r>
      <w:r w:rsidRPr="00C16A03">
        <w:rPr>
          <w:spacing w:val="80"/>
          <w:w w:val="150"/>
          <w:sz w:val="24"/>
        </w:rPr>
        <w:t xml:space="preserve"> </w:t>
      </w:r>
      <w:proofErr w:type="spellStart"/>
      <w:r w:rsidRPr="00C16A03">
        <w:rPr>
          <w:sz w:val="24"/>
        </w:rPr>
        <w:t>zakrzewień</w:t>
      </w:r>
      <w:proofErr w:type="spellEnd"/>
      <w:r w:rsidRPr="00C16A03">
        <w:rPr>
          <w:spacing w:val="80"/>
          <w:w w:val="150"/>
          <w:sz w:val="24"/>
        </w:rPr>
        <w:t xml:space="preserve"> </w:t>
      </w:r>
      <w:r w:rsidRPr="00C16A03">
        <w:rPr>
          <w:sz w:val="24"/>
        </w:rPr>
        <w:t>i</w:t>
      </w:r>
      <w:r w:rsidRPr="00C16A03">
        <w:rPr>
          <w:spacing w:val="37"/>
          <w:sz w:val="24"/>
        </w:rPr>
        <w:t xml:space="preserve"> </w:t>
      </w:r>
      <w:r w:rsidRPr="00C16A03">
        <w:rPr>
          <w:sz w:val="24"/>
        </w:rPr>
        <w:t>wód</w:t>
      </w:r>
      <w:r w:rsidRPr="00C16A03">
        <w:rPr>
          <w:spacing w:val="36"/>
          <w:sz w:val="24"/>
        </w:rPr>
        <w:t xml:space="preserve"> </w:t>
      </w:r>
      <w:r w:rsidRPr="00C16A03">
        <w:rPr>
          <w:sz w:val="24"/>
        </w:rPr>
        <w:t>powierzchniowych</w:t>
      </w:r>
      <w:r w:rsidRPr="00C16A03">
        <w:rPr>
          <w:spacing w:val="80"/>
          <w:w w:val="150"/>
          <w:sz w:val="24"/>
        </w:rPr>
        <w:t xml:space="preserve"> </w:t>
      </w:r>
      <w:r w:rsidRPr="00C16A03">
        <w:rPr>
          <w:sz w:val="24"/>
        </w:rPr>
        <w:t>na</w:t>
      </w:r>
      <w:r w:rsidRPr="00C16A03">
        <w:rPr>
          <w:spacing w:val="36"/>
          <w:sz w:val="24"/>
        </w:rPr>
        <w:t xml:space="preserve"> </w:t>
      </w:r>
      <w:r w:rsidRPr="00C16A03">
        <w:rPr>
          <w:sz w:val="24"/>
        </w:rPr>
        <w:t>terenach</w:t>
      </w:r>
      <w:r w:rsidRPr="00C16A03">
        <w:rPr>
          <w:spacing w:val="38"/>
          <w:sz w:val="24"/>
        </w:rPr>
        <w:t xml:space="preserve"> </w:t>
      </w:r>
      <w:r w:rsidRPr="00C16A03">
        <w:rPr>
          <w:b/>
          <w:sz w:val="24"/>
        </w:rPr>
        <w:t>ZI;</w:t>
      </w:r>
    </w:p>
    <w:p w14:paraId="0BDDC046" w14:textId="77777777" w:rsidR="00C75BC7" w:rsidRPr="00C16A03" w:rsidRDefault="00C75BC7">
      <w:pPr>
        <w:pStyle w:val="Akapitzlist"/>
        <w:spacing w:line="276" w:lineRule="auto"/>
        <w:jc w:val="both"/>
        <w:rPr>
          <w:b/>
          <w:sz w:val="24"/>
        </w:rPr>
        <w:sectPr w:rsidR="00C75BC7" w:rsidRPr="00C16A03">
          <w:pgSz w:w="11910" w:h="16840"/>
          <w:pgMar w:top="1460" w:right="1275" w:bottom="1660" w:left="1275" w:header="718" w:footer="1407" w:gutter="0"/>
          <w:cols w:space="708"/>
        </w:sectPr>
      </w:pPr>
    </w:p>
    <w:p w14:paraId="5525FFAA" w14:textId="77777777" w:rsidR="00C75BC7" w:rsidRPr="00C16A03" w:rsidRDefault="00C75BC7">
      <w:pPr>
        <w:pStyle w:val="Tekstpodstawowy"/>
        <w:spacing w:before="23"/>
        <w:ind w:left="0" w:firstLine="0"/>
        <w:jc w:val="left"/>
        <w:rPr>
          <w:b/>
        </w:rPr>
      </w:pPr>
    </w:p>
    <w:p w14:paraId="2DCE0C7A" w14:textId="77777777" w:rsidR="00C75BC7" w:rsidRPr="00C16A03" w:rsidRDefault="00000000">
      <w:pPr>
        <w:pStyle w:val="Tekstpodstawowy"/>
        <w:spacing w:line="276" w:lineRule="auto"/>
        <w:ind w:left="568" w:right="143" w:firstLine="0"/>
      </w:pPr>
      <w:r w:rsidRPr="00C16A03">
        <w:t xml:space="preserve">zachowanie istniejących kompleksów leśnych oraz dotychczasowego sposobu użytkowania terenu, z dopuszczeniem działań pielęgnacyjnych, zgodnie z planem urządzenia lasu na terenach </w:t>
      </w:r>
      <w:r w:rsidRPr="00C16A03">
        <w:rPr>
          <w:b/>
        </w:rPr>
        <w:t>ZL</w:t>
      </w:r>
      <w:r w:rsidRPr="00C16A03">
        <w:t>.</w:t>
      </w:r>
    </w:p>
    <w:p w14:paraId="54C1777D" w14:textId="77777777" w:rsidR="00C75BC7" w:rsidRPr="00C16A03" w:rsidRDefault="00000000">
      <w:pPr>
        <w:pStyle w:val="Tekstpodstawowy"/>
        <w:spacing w:before="121" w:line="276" w:lineRule="auto"/>
        <w:ind w:right="140"/>
      </w:pPr>
      <w:r w:rsidRPr="00C16A03">
        <w:t>Podstawowym celem ochrony środowiska, ustanowionym na szczeblu międzynarodowym, wspólnotowym i krajowym jest rozwój zrównoważony, który wyraża się poprzez ochronę zasobów środowiska. Dotyczy on przede wszystkim ochrony wód,</w:t>
      </w:r>
      <w:r w:rsidRPr="00C16A03">
        <w:rPr>
          <w:spacing w:val="40"/>
        </w:rPr>
        <w:t xml:space="preserve"> </w:t>
      </w:r>
      <w:r w:rsidRPr="00C16A03">
        <w:t>powietrza, powierzchni ziemi, zwierząt i roślin.</w:t>
      </w:r>
    </w:p>
    <w:p w14:paraId="1D11E814" w14:textId="77777777" w:rsidR="00C75BC7" w:rsidRPr="00C16A03" w:rsidRDefault="00000000">
      <w:pPr>
        <w:pStyle w:val="Tekstpodstawowy"/>
        <w:spacing w:line="276" w:lineRule="auto"/>
        <w:ind w:right="142"/>
      </w:pPr>
      <w:r w:rsidRPr="00C16A03">
        <w:t>Zapisy projektu zawierają szereg ustaleń, a także zaleceń dotyczących pośrednio lub bezpośrednio ochrony środowiska. Zapisy te uwzględniają nie tylko wymogi ochrony środowiska ustanowione w dokumentach o randze krajowej i międzynarodowej, ale również dokumentach, utworzonych na szczeblu lokalnym i regionalnym. Przykładem tego rodzaju działań jest:</w:t>
      </w:r>
    </w:p>
    <w:p w14:paraId="53010FCC" w14:textId="77777777" w:rsidR="00C75BC7" w:rsidRPr="001B1C50" w:rsidRDefault="00000000" w:rsidP="001B1C50">
      <w:pPr>
        <w:ind w:firstLine="567"/>
        <w:rPr>
          <w:b/>
          <w:bCs/>
          <w:i/>
          <w:iCs/>
          <w:sz w:val="24"/>
          <w:szCs w:val="24"/>
        </w:rPr>
      </w:pPr>
      <w:r w:rsidRPr="001B1C50">
        <w:rPr>
          <w:b/>
          <w:bCs/>
          <w:i/>
          <w:iCs/>
          <w:sz w:val="24"/>
          <w:szCs w:val="24"/>
        </w:rPr>
        <w:t>Wśród najważniejszych celów koncepcji polityki przestrzennego zagospodarowania kraju w projekcie miejscowego planu uwzględniono m.in. zapisy o:</w:t>
      </w:r>
    </w:p>
    <w:p w14:paraId="6AC7D85A" w14:textId="100B9D04" w:rsidR="00C75BC7" w:rsidRPr="00C16A03" w:rsidRDefault="00000000">
      <w:pPr>
        <w:pStyle w:val="Akapitzlist"/>
        <w:numPr>
          <w:ilvl w:val="0"/>
          <w:numId w:val="24"/>
        </w:numPr>
        <w:tabs>
          <w:tab w:val="left" w:pos="568"/>
        </w:tabs>
        <w:spacing w:before="1" w:line="273" w:lineRule="auto"/>
        <w:ind w:left="568" w:right="141" w:hanging="360"/>
        <w:jc w:val="both"/>
        <w:rPr>
          <w:sz w:val="24"/>
        </w:rPr>
      </w:pPr>
      <w:r w:rsidRPr="00C16A03">
        <w:rPr>
          <w:sz w:val="24"/>
        </w:rPr>
        <w:t>zachowaniu</w:t>
      </w:r>
      <w:r w:rsidRPr="00C16A03">
        <w:rPr>
          <w:spacing w:val="40"/>
          <w:sz w:val="24"/>
        </w:rPr>
        <w:t xml:space="preserve"> </w:t>
      </w:r>
      <w:r w:rsidRPr="00C16A03">
        <w:rPr>
          <w:sz w:val="24"/>
        </w:rPr>
        <w:t>zgodności</w:t>
      </w:r>
      <w:r w:rsidRPr="00C16A03">
        <w:rPr>
          <w:spacing w:val="40"/>
          <w:sz w:val="24"/>
        </w:rPr>
        <w:t xml:space="preserve"> </w:t>
      </w:r>
      <w:r w:rsidRPr="00C16A03">
        <w:rPr>
          <w:sz w:val="24"/>
        </w:rPr>
        <w:t>charakteru</w:t>
      </w:r>
      <w:r w:rsidRPr="00C16A03">
        <w:rPr>
          <w:spacing w:val="40"/>
          <w:sz w:val="24"/>
        </w:rPr>
        <w:t xml:space="preserve"> </w:t>
      </w:r>
      <w:r w:rsidRPr="00C16A03">
        <w:rPr>
          <w:sz w:val="24"/>
        </w:rPr>
        <w:t>i</w:t>
      </w:r>
      <w:r w:rsidRPr="00C16A03">
        <w:rPr>
          <w:spacing w:val="40"/>
          <w:sz w:val="24"/>
        </w:rPr>
        <w:t xml:space="preserve"> </w:t>
      </w:r>
      <w:r w:rsidRPr="00C16A03">
        <w:rPr>
          <w:sz w:val="24"/>
        </w:rPr>
        <w:t>struktury</w:t>
      </w:r>
      <w:r w:rsidRPr="00C16A03">
        <w:rPr>
          <w:spacing w:val="40"/>
          <w:sz w:val="24"/>
        </w:rPr>
        <w:t xml:space="preserve"> </w:t>
      </w:r>
      <w:r w:rsidRPr="00C16A03">
        <w:rPr>
          <w:sz w:val="24"/>
        </w:rPr>
        <w:t>zagospodarowania</w:t>
      </w:r>
      <w:r w:rsidRPr="00C16A03">
        <w:rPr>
          <w:spacing w:val="40"/>
          <w:sz w:val="24"/>
        </w:rPr>
        <w:t xml:space="preserve"> </w:t>
      </w:r>
      <w:r w:rsidRPr="00C16A03">
        <w:rPr>
          <w:sz w:val="24"/>
        </w:rPr>
        <w:t>przestrzennego</w:t>
      </w:r>
      <w:r w:rsidRPr="00C16A03">
        <w:rPr>
          <w:spacing w:val="40"/>
          <w:sz w:val="24"/>
        </w:rPr>
        <w:t xml:space="preserve"> </w:t>
      </w:r>
      <w:r w:rsidR="00493803">
        <w:rPr>
          <w:spacing w:val="40"/>
          <w:sz w:val="24"/>
        </w:rPr>
        <w:br/>
      </w:r>
      <w:r w:rsidRPr="00C16A03">
        <w:rPr>
          <w:sz w:val="24"/>
        </w:rPr>
        <w:t>z</w:t>
      </w:r>
      <w:r w:rsidRPr="00C16A03">
        <w:rPr>
          <w:spacing w:val="-3"/>
          <w:sz w:val="24"/>
        </w:rPr>
        <w:t xml:space="preserve"> </w:t>
      </w:r>
      <w:r w:rsidRPr="00C16A03">
        <w:rPr>
          <w:sz w:val="24"/>
        </w:rPr>
        <w:t>cechami i</w:t>
      </w:r>
      <w:r w:rsidRPr="00C16A03">
        <w:rPr>
          <w:spacing w:val="-1"/>
          <w:sz w:val="24"/>
        </w:rPr>
        <w:t xml:space="preserve"> </w:t>
      </w:r>
      <w:r w:rsidRPr="00C16A03">
        <w:rPr>
          <w:sz w:val="24"/>
        </w:rPr>
        <w:t xml:space="preserve">walorami środowiska przyrodniczego (wyznaczone harmonijnie tereny </w:t>
      </w:r>
      <w:r w:rsidRPr="00C16A03">
        <w:rPr>
          <w:spacing w:val="-2"/>
          <w:sz w:val="24"/>
        </w:rPr>
        <w:t>zainwestowania);</w:t>
      </w:r>
    </w:p>
    <w:p w14:paraId="0FC3ED55" w14:textId="77777777" w:rsidR="00C75BC7" w:rsidRPr="00C16A03" w:rsidRDefault="00000000">
      <w:pPr>
        <w:pStyle w:val="Akapitzlist"/>
        <w:numPr>
          <w:ilvl w:val="0"/>
          <w:numId w:val="24"/>
        </w:numPr>
        <w:tabs>
          <w:tab w:val="left" w:pos="568"/>
        </w:tabs>
        <w:spacing w:before="5" w:line="273" w:lineRule="auto"/>
        <w:ind w:left="568" w:right="142" w:hanging="360"/>
        <w:jc w:val="both"/>
        <w:rPr>
          <w:sz w:val="24"/>
        </w:rPr>
      </w:pPr>
      <w:r w:rsidRPr="00C16A03">
        <w:rPr>
          <w:sz w:val="24"/>
        </w:rPr>
        <w:t>zachowaniu zgodności poziomu i intensywności zagospodarowania z naturalną chłonnością środowiska oraz jego odporności na degradacje (zachowanie możliwie dużych powierzchni biologicznie czynnych);</w:t>
      </w:r>
    </w:p>
    <w:p w14:paraId="6A749A70" w14:textId="77777777" w:rsidR="00C75BC7" w:rsidRPr="00C16A03" w:rsidRDefault="00000000">
      <w:pPr>
        <w:pStyle w:val="Akapitzlist"/>
        <w:numPr>
          <w:ilvl w:val="0"/>
          <w:numId w:val="24"/>
        </w:numPr>
        <w:tabs>
          <w:tab w:val="left" w:pos="568"/>
        </w:tabs>
        <w:spacing w:before="5" w:line="273" w:lineRule="auto"/>
        <w:ind w:left="568" w:right="141" w:hanging="360"/>
        <w:jc w:val="both"/>
        <w:rPr>
          <w:sz w:val="24"/>
        </w:rPr>
      </w:pPr>
      <w:r w:rsidRPr="00C16A03">
        <w:rPr>
          <w:sz w:val="24"/>
        </w:rPr>
        <w:t>powszechne</w:t>
      </w:r>
      <w:r w:rsidRPr="00C16A03">
        <w:rPr>
          <w:spacing w:val="-6"/>
          <w:sz w:val="24"/>
        </w:rPr>
        <w:t xml:space="preserve"> </w:t>
      </w:r>
      <w:r w:rsidRPr="00C16A03">
        <w:rPr>
          <w:sz w:val="24"/>
        </w:rPr>
        <w:t>i</w:t>
      </w:r>
      <w:r w:rsidRPr="00C16A03">
        <w:rPr>
          <w:spacing w:val="-5"/>
          <w:sz w:val="24"/>
        </w:rPr>
        <w:t xml:space="preserve"> </w:t>
      </w:r>
      <w:r w:rsidRPr="00C16A03">
        <w:rPr>
          <w:sz w:val="24"/>
        </w:rPr>
        <w:t>współzależne</w:t>
      </w:r>
      <w:r w:rsidRPr="00C16A03">
        <w:rPr>
          <w:spacing w:val="-6"/>
          <w:sz w:val="24"/>
        </w:rPr>
        <w:t xml:space="preserve"> </w:t>
      </w:r>
      <w:r w:rsidRPr="00C16A03">
        <w:rPr>
          <w:sz w:val="24"/>
        </w:rPr>
        <w:t>uwzględnienie</w:t>
      </w:r>
      <w:r w:rsidRPr="00C16A03">
        <w:rPr>
          <w:spacing w:val="-5"/>
          <w:sz w:val="24"/>
        </w:rPr>
        <w:t xml:space="preserve"> </w:t>
      </w:r>
      <w:r w:rsidRPr="00C16A03">
        <w:rPr>
          <w:sz w:val="24"/>
        </w:rPr>
        <w:t>uwarunkowań</w:t>
      </w:r>
      <w:r w:rsidRPr="00C16A03">
        <w:rPr>
          <w:spacing w:val="-5"/>
          <w:sz w:val="24"/>
        </w:rPr>
        <w:t xml:space="preserve"> </w:t>
      </w:r>
      <w:r w:rsidRPr="00C16A03">
        <w:rPr>
          <w:sz w:val="24"/>
        </w:rPr>
        <w:t>przyrodniczych</w:t>
      </w:r>
      <w:r w:rsidRPr="00C16A03">
        <w:rPr>
          <w:spacing w:val="-3"/>
          <w:sz w:val="24"/>
        </w:rPr>
        <w:t xml:space="preserve"> </w:t>
      </w:r>
      <w:r w:rsidRPr="00C16A03">
        <w:rPr>
          <w:sz w:val="24"/>
        </w:rPr>
        <w:t>w</w:t>
      </w:r>
      <w:r w:rsidRPr="00C16A03">
        <w:rPr>
          <w:spacing w:val="-6"/>
          <w:sz w:val="24"/>
        </w:rPr>
        <w:t xml:space="preserve"> </w:t>
      </w:r>
      <w:r w:rsidRPr="00C16A03">
        <w:rPr>
          <w:sz w:val="24"/>
        </w:rPr>
        <w:t xml:space="preserve">miejscowych planach zagospodarowania przestrzennego (odzwierciedlenie w projekcie </w:t>
      </w:r>
      <w:proofErr w:type="spellStart"/>
      <w:r w:rsidRPr="00C16A03">
        <w:rPr>
          <w:sz w:val="24"/>
        </w:rPr>
        <w:t>mpzp</w:t>
      </w:r>
      <w:proofErr w:type="spellEnd"/>
      <w:r w:rsidRPr="00C16A03">
        <w:rPr>
          <w:sz w:val="24"/>
        </w:rPr>
        <w:t xml:space="preserve"> stanu zagospodarowania terenu oraz potrzeb ludności);</w:t>
      </w:r>
    </w:p>
    <w:p w14:paraId="16559C3F" w14:textId="77777777" w:rsidR="00C75BC7" w:rsidRPr="00C16A03" w:rsidRDefault="00000000">
      <w:pPr>
        <w:pStyle w:val="Akapitzlist"/>
        <w:numPr>
          <w:ilvl w:val="0"/>
          <w:numId w:val="24"/>
        </w:numPr>
        <w:tabs>
          <w:tab w:val="left" w:pos="568"/>
        </w:tabs>
        <w:spacing w:before="6" w:line="273" w:lineRule="auto"/>
        <w:ind w:left="568" w:right="144" w:hanging="360"/>
        <w:jc w:val="both"/>
        <w:rPr>
          <w:sz w:val="24"/>
        </w:rPr>
      </w:pPr>
      <w:r w:rsidRPr="00C16A03">
        <w:rPr>
          <w:sz w:val="24"/>
        </w:rPr>
        <w:t>zahamowanie rozpraszania zabudowy, zwłaszcza na tereny o wysokich walorach krajobrazowych i przyrodniczych (nowo przewidziane tereny do zainwestowania, w tym tereny pod zabudowę, zlokalizowane są w zwartym obszarze).</w:t>
      </w:r>
    </w:p>
    <w:p w14:paraId="6D57E364" w14:textId="289366A4" w:rsidR="00C75BC7" w:rsidRPr="001B1C50" w:rsidRDefault="00000000" w:rsidP="001B1C50">
      <w:pPr>
        <w:ind w:firstLine="567"/>
        <w:rPr>
          <w:b/>
          <w:bCs/>
          <w:i/>
          <w:iCs/>
          <w:sz w:val="24"/>
          <w:szCs w:val="24"/>
        </w:rPr>
      </w:pPr>
      <w:r w:rsidRPr="001B1C50">
        <w:rPr>
          <w:b/>
          <w:bCs/>
          <w:i/>
          <w:iCs/>
          <w:sz w:val="24"/>
          <w:szCs w:val="24"/>
        </w:rPr>
        <w:t>Wśród</w:t>
      </w:r>
      <w:r w:rsidRPr="001B1C50">
        <w:rPr>
          <w:b/>
          <w:bCs/>
          <w:i/>
          <w:iCs/>
          <w:spacing w:val="80"/>
          <w:w w:val="150"/>
          <w:sz w:val="24"/>
          <w:szCs w:val="24"/>
        </w:rPr>
        <w:t xml:space="preserve"> </w:t>
      </w:r>
      <w:r w:rsidRPr="001B1C50">
        <w:rPr>
          <w:b/>
          <w:bCs/>
          <w:i/>
          <w:iCs/>
          <w:sz w:val="24"/>
          <w:szCs w:val="24"/>
        </w:rPr>
        <w:t>najważniejszych</w:t>
      </w:r>
      <w:r w:rsidRPr="001B1C50">
        <w:rPr>
          <w:b/>
          <w:bCs/>
          <w:i/>
          <w:iCs/>
          <w:spacing w:val="80"/>
          <w:w w:val="150"/>
          <w:sz w:val="24"/>
          <w:szCs w:val="24"/>
        </w:rPr>
        <w:t xml:space="preserve"> </w:t>
      </w:r>
      <w:r w:rsidRPr="001B1C50">
        <w:rPr>
          <w:b/>
          <w:bCs/>
          <w:i/>
          <w:iCs/>
          <w:sz w:val="24"/>
          <w:szCs w:val="24"/>
        </w:rPr>
        <w:t>celów</w:t>
      </w:r>
      <w:r w:rsidRPr="001B1C50">
        <w:rPr>
          <w:b/>
          <w:bCs/>
          <w:i/>
          <w:iCs/>
          <w:spacing w:val="80"/>
          <w:w w:val="150"/>
          <w:sz w:val="24"/>
          <w:szCs w:val="24"/>
        </w:rPr>
        <w:t xml:space="preserve"> </w:t>
      </w:r>
      <w:r w:rsidRPr="001B1C50">
        <w:rPr>
          <w:b/>
          <w:bCs/>
          <w:i/>
          <w:iCs/>
          <w:sz w:val="24"/>
          <w:szCs w:val="24"/>
        </w:rPr>
        <w:t>strategii</w:t>
      </w:r>
      <w:r w:rsidRPr="001B1C50">
        <w:rPr>
          <w:b/>
          <w:bCs/>
          <w:i/>
          <w:iCs/>
          <w:spacing w:val="80"/>
          <w:w w:val="150"/>
          <w:sz w:val="24"/>
          <w:szCs w:val="24"/>
        </w:rPr>
        <w:t xml:space="preserve"> </w:t>
      </w:r>
      <w:r w:rsidRPr="001B1C50">
        <w:rPr>
          <w:b/>
          <w:bCs/>
          <w:i/>
          <w:iCs/>
          <w:sz w:val="24"/>
          <w:szCs w:val="24"/>
        </w:rPr>
        <w:t>odnośnie</w:t>
      </w:r>
      <w:r w:rsidRPr="001B1C50">
        <w:rPr>
          <w:b/>
          <w:bCs/>
          <w:i/>
          <w:iCs/>
          <w:spacing w:val="80"/>
          <w:w w:val="150"/>
          <w:sz w:val="24"/>
          <w:szCs w:val="24"/>
        </w:rPr>
        <w:t xml:space="preserve"> </w:t>
      </w:r>
      <w:r w:rsidRPr="001B1C50">
        <w:rPr>
          <w:b/>
          <w:bCs/>
          <w:i/>
          <w:iCs/>
          <w:sz w:val="24"/>
          <w:szCs w:val="24"/>
        </w:rPr>
        <w:t>ochrony</w:t>
      </w:r>
      <w:r w:rsidRPr="001B1C50">
        <w:rPr>
          <w:b/>
          <w:bCs/>
          <w:i/>
          <w:iCs/>
          <w:spacing w:val="80"/>
          <w:w w:val="150"/>
          <w:sz w:val="24"/>
          <w:szCs w:val="24"/>
        </w:rPr>
        <w:t xml:space="preserve"> </w:t>
      </w:r>
      <w:r w:rsidRPr="001B1C50">
        <w:rPr>
          <w:b/>
          <w:bCs/>
          <w:i/>
          <w:iCs/>
          <w:sz w:val="24"/>
          <w:szCs w:val="24"/>
        </w:rPr>
        <w:t>środowiska</w:t>
      </w:r>
      <w:r w:rsidRPr="001B1C50">
        <w:rPr>
          <w:b/>
          <w:bCs/>
          <w:i/>
          <w:iCs/>
          <w:spacing w:val="80"/>
          <w:w w:val="150"/>
          <w:sz w:val="24"/>
          <w:szCs w:val="24"/>
        </w:rPr>
        <w:t xml:space="preserve"> </w:t>
      </w:r>
      <w:r w:rsidRPr="001B1C50">
        <w:rPr>
          <w:b/>
          <w:bCs/>
          <w:i/>
          <w:iCs/>
          <w:sz w:val="24"/>
          <w:szCs w:val="24"/>
        </w:rPr>
        <w:t xml:space="preserve">państwa </w:t>
      </w:r>
      <w:r w:rsidR="00D3624F">
        <w:rPr>
          <w:b/>
          <w:bCs/>
          <w:i/>
          <w:iCs/>
          <w:sz w:val="24"/>
          <w:szCs w:val="24"/>
        </w:rPr>
        <w:br/>
      </w:r>
      <w:r w:rsidRPr="001B1C50">
        <w:rPr>
          <w:b/>
          <w:bCs/>
          <w:i/>
          <w:iCs/>
          <w:sz w:val="24"/>
          <w:szCs w:val="24"/>
        </w:rPr>
        <w:t>w projekcie miejscowego planu uwzględniono m.in. zapisy o:</w:t>
      </w:r>
    </w:p>
    <w:p w14:paraId="5FBB709B" w14:textId="77777777" w:rsidR="00C75BC7" w:rsidRPr="00C16A03" w:rsidRDefault="00000000">
      <w:pPr>
        <w:pStyle w:val="Akapitzlist"/>
        <w:numPr>
          <w:ilvl w:val="0"/>
          <w:numId w:val="24"/>
        </w:numPr>
        <w:tabs>
          <w:tab w:val="left" w:pos="568"/>
        </w:tabs>
        <w:spacing w:before="1" w:line="273" w:lineRule="auto"/>
        <w:ind w:left="568" w:right="141" w:hanging="360"/>
        <w:jc w:val="both"/>
        <w:rPr>
          <w:sz w:val="24"/>
        </w:rPr>
      </w:pPr>
      <w:r w:rsidRPr="00C16A03">
        <w:rPr>
          <w:sz w:val="24"/>
        </w:rPr>
        <w:t xml:space="preserve">zapewnieniu bezpieczeństwa ekologicznego kraju w warunkach zrównoważonego rozwoju (ochronę terenów położonych w granicach Obszaru Chronionego Krajobrazu Puszcza Notecka, a także obszaru specjalnej ochrony ptaków Puszcza Notecka PLB300015, zgodnie z przepisami odrębnymi; zachowanie istniejących cieków i oczek wodnych na terenach </w:t>
      </w:r>
      <w:r w:rsidRPr="00C16A03">
        <w:rPr>
          <w:b/>
          <w:sz w:val="24"/>
        </w:rPr>
        <w:t>WS</w:t>
      </w:r>
      <w:r w:rsidRPr="00C16A03">
        <w:rPr>
          <w:sz w:val="24"/>
        </w:rPr>
        <w:t>);</w:t>
      </w:r>
    </w:p>
    <w:p w14:paraId="34DBDF1F" w14:textId="77777777" w:rsidR="00C75BC7" w:rsidRPr="00C16A03" w:rsidRDefault="00000000">
      <w:pPr>
        <w:pStyle w:val="Akapitzlist"/>
        <w:numPr>
          <w:ilvl w:val="0"/>
          <w:numId w:val="24"/>
        </w:numPr>
        <w:tabs>
          <w:tab w:val="left" w:pos="568"/>
        </w:tabs>
        <w:spacing w:before="12" w:line="276" w:lineRule="auto"/>
        <w:ind w:left="568" w:right="140" w:hanging="360"/>
        <w:jc w:val="both"/>
        <w:rPr>
          <w:sz w:val="24"/>
        </w:rPr>
      </w:pPr>
      <w:r w:rsidRPr="00C16A03">
        <w:rPr>
          <w:sz w:val="24"/>
        </w:rPr>
        <w:t>likwidacji zanieczyszczeń u źródła, ograniczenie emisji pyłowej, gazowej i gazów cieplarnianych do wielkości wynikających z przepisów i zobowiązań międzynarodowych oraz wprowadzanie norm emisyjnych i produktowych w gospodarce (np. poprzez zaopatrzenie w ciepło wytwarzane z paliw: płynnych, gazowych i stałych charakteryzujących</w:t>
      </w:r>
      <w:r w:rsidRPr="00C16A03">
        <w:rPr>
          <w:spacing w:val="40"/>
          <w:sz w:val="24"/>
        </w:rPr>
        <w:t xml:space="preserve"> </w:t>
      </w:r>
      <w:r w:rsidRPr="00C16A03">
        <w:rPr>
          <w:sz w:val="24"/>
        </w:rPr>
        <w:t>się</w:t>
      </w:r>
      <w:r w:rsidRPr="00C16A03">
        <w:rPr>
          <w:spacing w:val="40"/>
          <w:sz w:val="24"/>
        </w:rPr>
        <w:t xml:space="preserve"> </w:t>
      </w:r>
      <w:r w:rsidRPr="00C16A03">
        <w:rPr>
          <w:sz w:val="24"/>
        </w:rPr>
        <w:t>niskimi</w:t>
      </w:r>
      <w:r w:rsidRPr="00C16A03">
        <w:rPr>
          <w:spacing w:val="40"/>
          <w:sz w:val="24"/>
        </w:rPr>
        <w:t xml:space="preserve"> </w:t>
      </w:r>
      <w:r w:rsidRPr="00C16A03">
        <w:rPr>
          <w:sz w:val="24"/>
        </w:rPr>
        <w:t>wskaźnikami</w:t>
      </w:r>
      <w:r w:rsidRPr="00C16A03">
        <w:rPr>
          <w:spacing w:val="40"/>
          <w:sz w:val="24"/>
        </w:rPr>
        <w:t xml:space="preserve"> </w:t>
      </w:r>
      <w:r w:rsidRPr="00C16A03">
        <w:rPr>
          <w:sz w:val="24"/>
        </w:rPr>
        <w:t>emisji</w:t>
      </w:r>
      <w:r w:rsidRPr="00C16A03">
        <w:rPr>
          <w:spacing w:val="40"/>
          <w:sz w:val="24"/>
        </w:rPr>
        <w:t xml:space="preserve"> </w:t>
      </w:r>
      <w:r w:rsidRPr="00C16A03">
        <w:rPr>
          <w:sz w:val="24"/>
        </w:rPr>
        <w:t>zgodnie</w:t>
      </w:r>
      <w:r w:rsidRPr="00C16A03">
        <w:rPr>
          <w:spacing w:val="40"/>
          <w:sz w:val="24"/>
        </w:rPr>
        <w:t xml:space="preserve"> </w:t>
      </w:r>
      <w:r w:rsidRPr="00C16A03">
        <w:rPr>
          <w:sz w:val="24"/>
        </w:rPr>
        <w:t>z</w:t>
      </w:r>
      <w:r w:rsidRPr="00C16A03">
        <w:rPr>
          <w:spacing w:val="40"/>
          <w:sz w:val="24"/>
        </w:rPr>
        <w:t xml:space="preserve"> </w:t>
      </w:r>
      <w:r w:rsidRPr="00C16A03">
        <w:rPr>
          <w:sz w:val="24"/>
        </w:rPr>
        <w:t>przepisami</w:t>
      </w:r>
      <w:r w:rsidRPr="00C16A03">
        <w:rPr>
          <w:spacing w:val="40"/>
          <w:sz w:val="24"/>
        </w:rPr>
        <w:t xml:space="preserve"> </w:t>
      </w:r>
      <w:r w:rsidRPr="00C16A03">
        <w:rPr>
          <w:sz w:val="24"/>
        </w:rPr>
        <w:t>odrębnymi lub energii elektrycznej);</w:t>
      </w:r>
    </w:p>
    <w:p w14:paraId="720B88EB" w14:textId="77777777" w:rsidR="00C75BC7" w:rsidRPr="00ED5AE7" w:rsidRDefault="00C75BC7">
      <w:pPr>
        <w:pStyle w:val="Akapitzlist"/>
        <w:spacing w:line="276" w:lineRule="auto"/>
        <w:jc w:val="both"/>
        <w:rPr>
          <w:sz w:val="24"/>
          <w:highlight w:val="yellow"/>
        </w:rPr>
        <w:sectPr w:rsidR="00C75BC7" w:rsidRPr="00ED5AE7">
          <w:pgSz w:w="11910" w:h="16840"/>
          <w:pgMar w:top="1460" w:right="1275" w:bottom="1660" w:left="1275" w:header="718" w:footer="1407" w:gutter="0"/>
          <w:cols w:space="708"/>
        </w:sectPr>
      </w:pPr>
    </w:p>
    <w:p w14:paraId="2658896A" w14:textId="77777777" w:rsidR="00C75BC7" w:rsidRPr="00C16A03" w:rsidRDefault="00000000">
      <w:pPr>
        <w:pStyle w:val="Akapitzlist"/>
        <w:numPr>
          <w:ilvl w:val="0"/>
          <w:numId w:val="24"/>
        </w:numPr>
        <w:tabs>
          <w:tab w:val="left" w:pos="566"/>
        </w:tabs>
        <w:spacing w:line="273" w:lineRule="auto"/>
        <w:ind w:right="141" w:hanging="360"/>
        <w:jc w:val="both"/>
        <w:rPr>
          <w:sz w:val="24"/>
        </w:rPr>
      </w:pPr>
      <w:r w:rsidRPr="00C16A03">
        <w:rPr>
          <w:sz w:val="24"/>
        </w:rPr>
        <w:lastRenderedPageBreak/>
        <w:t>przeciwdziałaniu</w:t>
      </w:r>
      <w:r w:rsidRPr="00C16A03">
        <w:rPr>
          <w:spacing w:val="40"/>
          <w:sz w:val="24"/>
        </w:rPr>
        <w:t xml:space="preserve"> </w:t>
      </w:r>
      <w:r w:rsidRPr="00C16A03">
        <w:rPr>
          <w:sz w:val="24"/>
        </w:rPr>
        <w:t>zmianom</w:t>
      </w:r>
      <w:r w:rsidRPr="00C16A03">
        <w:rPr>
          <w:spacing w:val="40"/>
          <w:sz w:val="24"/>
        </w:rPr>
        <w:t xml:space="preserve"> </w:t>
      </w:r>
      <w:r w:rsidRPr="00C16A03">
        <w:rPr>
          <w:sz w:val="24"/>
        </w:rPr>
        <w:t>klimatu</w:t>
      </w:r>
      <w:r w:rsidRPr="00C16A03">
        <w:rPr>
          <w:spacing w:val="40"/>
          <w:sz w:val="24"/>
        </w:rPr>
        <w:t xml:space="preserve"> </w:t>
      </w:r>
      <w:r w:rsidRPr="00C16A03">
        <w:rPr>
          <w:sz w:val="24"/>
        </w:rPr>
        <w:t>(poprzez</w:t>
      </w:r>
      <w:r w:rsidRPr="00C16A03">
        <w:rPr>
          <w:spacing w:val="40"/>
          <w:sz w:val="24"/>
        </w:rPr>
        <w:t xml:space="preserve"> </w:t>
      </w:r>
      <w:r w:rsidRPr="00C16A03">
        <w:rPr>
          <w:sz w:val="24"/>
        </w:rPr>
        <w:t>zapis</w:t>
      </w:r>
      <w:r w:rsidRPr="00C16A03">
        <w:rPr>
          <w:spacing w:val="40"/>
          <w:sz w:val="24"/>
        </w:rPr>
        <w:t xml:space="preserve"> </w:t>
      </w:r>
      <w:r w:rsidRPr="00C16A03">
        <w:rPr>
          <w:sz w:val="24"/>
        </w:rPr>
        <w:t>w</w:t>
      </w:r>
      <w:r w:rsidRPr="00C16A03">
        <w:rPr>
          <w:spacing w:val="40"/>
          <w:sz w:val="24"/>
        </w:rPr>
        <w:t xml:space="preserve"> </w:t>
      </w:r>
      <w:r w:rsidRPr="00C16A03">
        <w:rPr>
          <w:sz w:val="24"/>
        </w:rPr>
        <w:t>projekcie</w:t>
      </w:r>
      <w:r w:rsidRPr="00C16A03">
        <w:rPr>
          <w:spacing w:val="40"/>
          <w:sz w:val="24"/>
        </w:rPr>
        <w:t xml:space="preserve"> </w:t>
      </w:r>
      <w:proofErr w:type="spellStart"/>
      <w:r w:rsidRPr="00C16A03">
        <w:rPr>
          <w:sz w:val="24"/>
        </w:rPr>
        <w:t>mpzp</w:t>
      </w:r>
      <w:proofErr w:type="spellEnd"/>
      <w:r w:rsidRPr="00C16A03">
        <w:rPr>
          <w:spacing w:val="40"/>
          <w:sz w:val="24"/>
        </w:rPr>
        <w:t xml:space="preserve"> </w:t>
      </w:r>
      <w:r w:rsidRPr="00C16A03">
        <w:rPr>
          <w:sz w:val="24"/>
        </w:rPr>
        <w:t>o</w:t>
      </w:r>
      <w:r w:rsidRPr="00C16A03">
        <w:rPr>
          <w:spacing w:val="40"/>
          <w:sz w:val="24"/>
        </w:rPr>
        <w:t xml:space="preserve"> </w:t>
      </w:r>
      <w:r w:rsidRPr="00C16A03">
        <w:rPr>
          <w:sz w:val="24"/>
        </w:rPr>
        <w:t>zaopatrzeniu</w:t>
      </w:r>
      <w:r w:rsidRPr="00C16A03">
        <w:rPr>
          <w:spacing w:val="40"/>
          <w:sz w:val="24"/>
        </w:rPr>
        <w:t xml:space="preserve"> </w:t>
      </w:r>
      <w:r w:rsidRPr="00C16A03">
        <w:rPr>
          <w:sz w:val="24"/>
        </w:rPr>
        <w:t>w</w:t>
      </w:r>
      <w:r w:rsidRPr="00C16A03">
        <w:rPr>
          <w:spacing w:val="-3"/>
          <w:sz w:val="24"/>
        </w:rPr>
        <w:t xml:space="preserve"> </w:t>
      </w:r>
      <w:r w:rsidRPr="00C16A03">
        <w:rPr>
          <w:sz w:val="24"/>
        </w:rPr>
        <w:t>ciepło</w:t>
      </w:r>
      <w:r w:rsidRPr="00C16A03">
        <w:rPr>
          <w:spacing w:val="40"/>
          <w:sz w:val="24"/>
        </w:rPr>
        <w:t xml:space="preserve"> </w:t>
      </w:r>
      <w:r w:rsidRPr="00C16A03">
        <w:rPr>
          <w:sz w:val="24"/>
        </w:rPr>
        <w:t>z</w:t>
      </w:r>
      <w:r w:rsidRPr="00C16A03">
        <w:rPr>
          <w:spacing w:val="40"/>
          <w:sz w:val="24"/>
        </w:rPr>
        <w:t xml:space="preserve"> </w:t>
      </w:r>
      <w:r w:rsidRPr="00C16A03">
        <w:rPr>
          <w:sz w:val="24"/>
        </w:rPr>
        <w:t>ekologicznych</w:t>
      </w:r>
      <w:r w:rsidRPr="00C16A03">
        <w:rPr>
          <w:spacing w:val="40"/>
          <w:sz w:val="24"/>
        </w:rPr>
        <w:t xml:space="preserve"> </w:t>
      </w:r>
      <w:r w:rsidRPr="00C16A03">
        <w:rPr>
          <w:sz w:val="24"/>
        </w:rPr>
        <w:t>paliw</w:t>
      </w:r>
      <w:r w:rsidRPr="00C16A03">
        <w:rPr>
          <w:spacing w:val="40"/>
          <w:sz w:val="24"/>
        </w:rPr>
        <w:t xml:space="preserve"> </w:t>
      </w:r>
      <w:r w:rsidRPr="00C16A03">
        <w:rPr>
          <w:sz w:val="24"/>
        </w:rPr>
        <w:t>lub</w:t>
      </w:r>
      <w:r w:rsidRPr="00C16A03">
        <w:rPr>
          <w:spacing w:val="40"/>
          <w:sz w:val="24"/>
        </w:rPr>
        <w:t xml:space="preserve"> </w:t>
      </w:r>
      <w:r w:rsidRPr="00C16A03">
        <w:rPr>
          <w:sz w:val="24"/>
        </w:rPr>
        <w:t>energii</w:t>
      </w:r>
      <w:r w:rsidRPr="00C16A03">
        <w:rPr>
          <w:spacing w:val="40"/>
          <w:sz w:val="24"/>
        </w:rPr>
        <w:t xml:space="preserve"> </w:t>
      </w:r>
      <w:r w:rsidRPr="00C16A03">
        <w:rPr>
          <w:sz w:val="24"/>
        </w:rPr>
        <w:t>elektrycznej;</w:t>
      </w:r>
      <w:r w:rsidRPr="00C16A03">
        <w:rPr>
          <w:spacing w:val="40"/>
          <w:sz w:val="24"/>
        </w:rPr>
        <w:t xml:space="preserve"> </w:t>
      </w:r>
      <w:r w:rsidRPr="00C16A03">
        <w:rPr>
          <w:sz w:val="24"/>
        </w:rPr>
        <w:t>ochronie</w:t>
      </w:r>
      <w:r w:rsidRPr="00C16A03">
        <w:rPr>
          <w:spacing w:val="40"/>
          <w:sz w:val="24"/>
        </w:rPr>
        <w:t xml:space="preserve"> </w:t>
      </w:r>
      <w:r w:rsidRPr="00C16A03">
        <w:rPr>
          <w:sz w:val="24"/>
        </w:rPr>
        <w:t>powietrza</w:t>
      </w:r>
      <w:r w:rsidRPr="00C16A03">
        <w:rPr>
          <w:spacing w:val="40"/>
          <w:sz w:val="24"/>
        </w:rPr>
        <w:t xml:space="preserve"> </w:t>
      </w:r>
      <w:r w:rsidRPr="00C16A03">
        <w:rPr>
          <w:sz w:val="24"/>
        </w:rPr>
        <w:t>zgodnie</w:t>
      </w:r>
      <w:r w:rsidRPr="00C16A03">
        <w:rPr>
          <w:spacing w:val="40"/>
          <w:sz w:val="24"/>
        </w:rPr>
        <w:t xml:space="preserve"> </w:t>
      </w:r>
      <w:r w:rsidRPr="00C16A03">
        <w:rPr>
          <w:sz w:val="24"/>
        </w:rPr>
        <w:t>z przepisami odrębnymi; ograniczenia maksymalnej powierzchni zabudowy);</w:t>
      </w:r>
    </w:p>
    <w:p w14:paraId="2D9C786F" w14:textId="77777777" w:rsidR="00C75BC7" w:rsidRPr="00C16A03" w:rsidRDefault="00000000">
      <w:pPr>
        <w:pStyle w:val="Akapitzlist"/>
        <w:numPr>
          <w:ilvl w:val="0"/>
          <w:numId w:val="24"/>
        </w:numPr>
        <w:tabs>
          <w:tab w:val="left" w:pos="568"/>
        </w:tabs>
        <w:spacing w:before="6" w:line="276" w:lineRule="auto"/>
        <w:ind w:left="568" w:right="138" w:hanging="360"/>
        <w:jc w:val="both"/>
        <w:rPr>
          <w:sz w:val="24"/>
        </w:rPr>
      </w:pPr>
      <w:r w:rsidRPr="00C16A03">
        <w:rPr>
          <w:sz w:val="24"/>
        </w:rPr>
        <w:t xml:space="preserve">ochronie przyrody i krajobrazu (ochronę terenów położonych w granicach Obszaru Chronionego Krajobrazu Puszcza Notecka, a także obszaru specjalnej ochrony ptaków Puszcza Notecka PLB300015, zgodnie z przepisami odrębnymi; stosowania ogrodzeń pełnych z elementów prefabrykowanych; zachowanie możliwie dużych powierzchni biologicznie czynnych; wyznaczenie maksymalnej powierzchni zabudowy oraz intensywności zabudowy; powstrzymanie zabudowy rozproszonej; zachowanie istniejących </w:t>
      </w:r>
      <w:proofErr w:type="spellStart"/>
      <w:r w:rsidRPr="00C16A03">
        <w:rPr>
          <w:sz w:val="24"/>
        </w:rPr>
        <w:t>zadrzewień</w:t>
      </w:r>
      <w:proofErr w:type="spellEnd"/>
      <w:r w:rsidRPr="00C16A03">
        <w:rPr>
          <w:sz w:val="24"/>
        </w:rPr>
        <w:t xml:space="preserve">, </w:t>
      </w:r>
      <w:proofErr w:type="spellStart"/>
      <w:r w:rsidRPr="00C16A03">
        <w:rPr>
          <w:sz w:val="24"/>
        </w:rPr>
        <w:t>zakrzewień</w:t>
      </w:r>
      <w:proofErr w:type="spellEnd"/>
      <w:r w:rsidRPr="00C16A03">
        <w:rPr>
          <w:sz w:val="24"/>
        </w:rPr>
        <w:t xml:space="preserve"> i wód powierzchniowych na terenach </w:t>
      </w:r>
      <w:r w:rsidRPr="00C16A03">
        <w:rPr>
          <w:b/>
          <w:sz w:val="24"/>
        </w:rPr>
        <w:t xml:space="preserve">ZI; </w:t>
      </w:r>
      <w:r w:rsidRPr="00C16A03">
        <w:rPr>
          <w:sz w:val="24"/>
        </w:rPr>
        <w:t xml:space="preserve">zachowanie istniejących kompleksów leśnych oraz dotychczasowego sposobu użytkowania terenu, z dopuszczeniem działań pielęgnacyjnych, zgodnie z planem urządzenia lasu na terenach </w:t>
      </w:r>
      <w:r w:rsidRPr="00C16A03">
        <w:rPr>
          <w:b/>
          <w:sz w:val="24"/>
        </w:rPr>
        <w:t>ZL</w:t>
      </w:r>
      <w:r w:rsidRPr="00C16A03">
        <w:rPr>
          <w:sz w:val="24"/>
        </w:rPr>
        <w:t>).</w:t>
      </w:r>
    </w:p>
    <w:p w14:paraId="66C4F464" w14:textId="77777777" w:rsidR="00C75BC7" w:rsidRPr="001B1C50" w:rsidRDefault="00000000" w:rsidP="00D3624F">
      <w:pPr>
        <w:ind w:firstLine="567"/>
        <w:jc w:val="both"/>
        <w:rPr>
          <w:b/>
          <w:bCs/>
          <w:i/>
          <w:iCs/>
          <w:sz w:val="24"/>
          <w:szCs w:val="24"/>
        </w:rPr>
      </w:pPr>
      <w:r w:rsidRPr="001B1C50">
        <w:rPr>
          <w:b/>
          <w:bCs/>
          <w:i/>
          <w:iCs/>
          <w:sz w:val="24"/>
          <w:szCs w:val="24"/>
        </w:rPr>
        <w:t>Wśród najważniejszych celów długookresowej strategii trwałego i zrównoważonego rozwoju w projekcie miejscowego planu uwzględniono m.in. zapisy o:</w:t>
      </w:r>
    </w:p>
    <w:p w14:paraId="2CE097C4" w14:textId="77777777" w:rsidR="00C75BC7" w:rsidRPr="00C16A03" w:rsidRDefault="00000000">
      <w:pPr>
        <w:pStyle w:val="Akapitzlist"/>
        <w:numPr>
          <w:ilvl w:val="0"/>
          <w:numId w:val="24"/>
        </w:numPr>
        <w:tabs>
          <w:tab w:val="left" w:pos="568"/>
        </w:tabs>
        <w:spacing w:before="4" w:line="276" w:lineRule="auto"/>
        <w:ind w:left="568" w:right="139" w:hanging="360"/>
        <w:jc w:val="both"/>
        <w:rPr>
          <w:sz w:val="24"/>
        </w:rPr>
      </w:pPr>
      <w:r w:rsidRPr="00C16A03">
        <w:rPr>
          <w:sz w:val="24"/>
        </w:rPr>
        <w:t xml:space="preserve">uwzględnieniu w planach zagospodarowania przestrzennego elementów ochrony środowiska, ochrony różnorodności biologicznej (np. docelowe odprowadzenie ścieków komunalnych i przemysłowych do sieci kanalizacji sanitarnej; lokalizację parku, skweru lub zieleńca na terenach </w:t>
      </w:r>
      <w:r w:rsidRPr="00C16A03">
        <w:rPr>
          <w:b/>
          <w:sz w:val="24"/>
        </w:rPr>
        <w:t>ZP</w:t>
      </w:r>
      <w:r w:rsidRPr="00C16A03">
        <w:rPr>
          <w:sz w:val="24"/>
        </w:rPr>
        <w:t xml:space="preserve">; zachowanie istniejących kompleksów leśnych oraz dotychczasowego sposobu użytkowania terenu, z dopuszczeniem działań pielęgnacyjnych, zgodnie z planem urządzenia lasu na terenach </w:t>
      </w:r>
      <w:r w:rsidRPr="00C16A03">
        <w:rPr>
          <w:b/>
          <w:sz w:val="24"/>
        </w:rPr>
        <w:t>ZL</w:t>
      </w:r>
      <w:r w:rsidRPr="00C16A03">
        <w:rPr>
          <w:sz w:val="24"/>
        </w:rPr>
        <w:t>; wyznaczenie minimalnej powierzchni biologicznie czynnej);</w:t>
      </w:r>
    </w:p>
    <w:p w14:paraId="3F2B0236" w14:textId="77777777" w:rsidR="00C75BC7" w:rsidRPr="00C16A03" w:rsidRDefault="00000000">
      <w:pPr>
        <w:pStyle w:val="Akapitzlist"/>
        <w:numPr>
          <w:ilvl w:val="0"/>
          <w:numId w:val="24"/>
        </w:numPr>
        <w:tabs>
          <w:tab w:val="left" w:pos="568"/>
        </w:tabs>
        <w:spacing w:line="276" w:lineRule="auto"/>
        <w:ind w:left="568" w:right="140" w:hanging="360"/>
        <w:jc w:val="both"/>
        <w:rPr>
          <w:sz w:val="24"/>
        </w:rPr>
      </w:pPr>
      <w:r w:rsidRPr="00C16A03">
        <w:rPr>
          <w:sz w:val="24"/>
        </w:rPr>
        <w:t>przestrzeganiu prawa ekologicznego krajowego i międzynarodowego przez wszystkie podmioty</w:t>
      </w:r>
      <w:r w:rsidRPr="00C16A03">
        <w:rPr>
          <w:spacing w:val="-1"/>
          <w:sz w:val="24"/>
        </w:rPr>
        <w:t xml:space="preserve"> </w:t>
      </w:r>
      <w:r w:rsidRPr="00C16A03">
        <w:rPr>
          <w:sz w:val="24"/>
        </w:rPr>
        <w:t>(np.</w:t>
      </w:r>
      <w:r w:rsidRPr="00C16A03">
        <w:rPr>
          <w:spacing w:val="-2"/>
          <w:sz w:val="24"/>
        </w:rPr>
        <w:t xml:space="preserve"> </w:t>
      </w:r>
      <w:r w:rsidRPr="00C16A03">
        <w:rPr>
          <w:sz w:val="24"/>
        </w:rPr>
        <w:t>poprzez</w:t>
      </w:r>
      <w:r w:rsidRPr="00C16A03">
        <w:rPr>
          <w:spacing w:val="-2"/>
          <w:sz w:val="24"/>
        </w:rPr>
        <w:t xml:space="preserve"> </w:t>
      </w:r>
      <w:r w:rsidRPr="00C16A03">
        <w:rPr>
          <w:sz w:val="24"/>
        </w:rPr>
        <w:t>ochronę</w:t>
      </w:r>
      <w:r w:rsidRPr="00C16A03">
        <w:rPr>
          <w:spacing w:val="-3"/>
          <w:sz w:val="24"/>
        </w:rPr>
        <w:t xml:space="preserve"> </w:t>
      </w:r>
      <w:r w:rsidRPr="00C16A03">
        <w:rPr>
          <w:sz w:val="24"/>
        </w:rPr>
        <w:t>powierzchni</w:t>
      </w:r>
      <w:r w:rsidRPr="00C16A03">
        <w:rPr>
          <w:spacing w:val="-1"/>
          <w:sz w:val="24"/>
        </w:rPr>
        <w:t xml:space="preserve"> </w:t>
      </w:r>
      <w:r w:rsidRPr="00C16A03">
        <w:rPr>
          <w:sz w:val="24"/>
        </w:rPr>
        <w:t>ziemi,</w:t>
      </w:r>
      <w:r w:rsidRPr="00C16A03">
        <w:rPr>
          <w:spacing w:val="-1"/>
          <w:sz w:val="24"/>
        </w:rPr>
        <w:t xml:space="preserve"> </w:t>
      </w:r>
      <w:r w:rsidRPr="00C16A03">
        <w:rPr>
          <w:sz w:val="24"/>
        </w:rPr>
        <w:t>powietrza</w:t>
      </w:r>
      <w:r w:rsidRPr="00C16A03">
        <w:rPr>
          <w:spacing w:val="-2"/>
          <w:sz w:val="24"/>
        </w:rPr>
        <w:t xml:space="preserve"> </w:t>
      </w:r>
      <w:r w:rsidRPr="00C16A03">
        <w:rPr>
          <w:sz w:val="24"/>
        </w:rPr>
        <w:t>i wód zgodnie</w:t>
      </w:r>
      <w:r w:rsidRPr="00C16A03">
        <w:rPr>
          <w:spacing w:val="-2"/>
          <w:sz w:val="24"/>
        </w:rPr>
        <w:t xml:space="preserve"> </w:t>
      </w:r>
      <w:r w:rsidRPr="00C16A03">
        <w:rPr>
          <w:sz w:val="24"/>
        </w:rPr>
        <w:t>z</w:t>
      </w:r>
      <w:r w:rsidRPr="00C16A03">
        <w:rPr>
          <w:spacing w:val="-3"/>
          <w:sz w:val="24"/>
        </w:rPr>
        <w:t xml:space="preserve"> </w:t>
      </w:r>
      <w:r w:rsidRPr="00C16A03">
        <w:rPr>
          <w:sz w:val="24"/>
        </w:rPr>
        <w:t>przepisami odrębnymi; zaopatrzenie w ciepło wytwarzane z paliw: płynnych, gazowych i stałych charakteryzujących</w:t>
      </w:r>
      <w:r w:rsidRPr="00C16A03">
        <w:rPr>
          <w:spacing w:val="40"/>
          <w:sz w:val="24"/>
        </w:rPr>
        <w:t xml:space="preserve"> </w:t>
      </w:r>
      <w:r w:rsidRPr="00C16A03">
        <w:rPr>
          <w:sz w:val="24"/>
        </w:rPr>
        <w:t>się</w:t>
      </w:r>
      <w:r w:rsidRPr="00C16A03">
        <w:rPr>
          <w:spacing w:val="40"/>
          <w:sz w:val="24"/>
        </w:rPr>
        <w:t xml:space="preserve"> </w:t>
      </w:r>
      <w:r w:rsidRPr="00C16A03">
        <w:rPr>
          <w:sz w:val="24"/>
        </w:rPr>
        <w:t>niskimi</w:t>
      </w:r>
      <w:r w:rsidRPr="00C16A03">
        <w:rPr>
          <w:spacing w:val="40"/>
          <w:sz w:val="24"/>
        </w:rPr>
        <w:t xml:space="preserve"> </w:t>
      </w:r>
      <w:r w:rsidRPr="00C16A03">
        <w:rPr>
          <w:sz w:val="24"/>
        </w:rPr>
        <w:t>wskaźnikami</w:t>
      </w:r>
      <w:r w:rsidRPr="00C16A03">
        <w:rPr>
          <w:spacing w:val="40"/>
          <w:sz w:val="24"/>
        </w:rPr>
        <w:t xml:space="preserve"> </w:t>
      </w:r>
      <w:r w:rsidRPr="00C16A03">
        <w:rPr>
          <w:sz w:val="24"/>
        </w:rPr>
        <w:t>emisji</w:t>
      </w:r>
      <w:r w:rsidRPr="00C16A03">
        <w:rPr>
          <w:spacing w:val="40"/>
          <w:sz w:val="24"/>
        </w:rPr>
        <w:t xml:space="preserve"> </w:t>
      </w:r>
      <w:r w:rsidRPr="00C16A03">
        <w:rPr>
          <w:sz w:val="24"/>
        </w:rPr>
        <w:t>zgodnie</w:t>
      </w:r>
      <w:r w:rsidRPr="00C16A03">
        <w:rPr>
          <w:spacing w:val="40"/>
          <w:sz w:val="24"/>
        </w:rPr>
        <w:t xml:space="preserve"> </w:t>
      </w:r>
      <w:r w:rsidRPr="00C16A03">
        <w:rPr>
          <w:sz w:val="24"/>
        </w:rPr>
        <w:t>z</w:t>
      </w:r>
      <w:r w:rsidRPr="00C16A03">
        <w:rPr>
          <w:spacing w:val="40"/>
          <w:sz w:val="24"/>
        </w:rPr>
        <w:t xml:space="preserve"> </w:t>
      </w:r>
      <w:r w:rsidRPr="00C16A03">
        <w:rPr>
          <w:sz w:val="24"/>
        </w:rPr>
        <w:t>przepisami</w:t>
      </w:r>
      <w:r w:rsidRPr="00C16A03">
        <w:rPr>
          <w:spacing w:val="40"/>
          <w:sz w:val="24"/>
        </w:rPr>
        <w:t xml:space="preserve"> </w:t>
      </w:r>
      <w:r w:rsidRPr="00C16A03">
        <w:rPr>
          <w:sz w:val="24"/>
        </w:rPr>
        <w:t>odrębnymi lub</w:t>
      </w:r>
      <w:r w:rsidRPr="00C16A03">
        <w:rPr>
          <w:spacing w:val="-2"/>
          <w:sz w:val="24"/>
        </w:rPr>
        <w:t xml:space="preserve"> </w:t>
      </w:r>
      <w:r w:rsidRPr="00C16A03">
        <w:rPr>
          <w:sz w:val="24"/>
        </w:rPr>
        <w:t>energii elektrycznej oraz zagospodarowanie odpadów zgodnie z regulaminem utrzymania czystości i porządku na terenie gminy oraz przepisami o odpadach);</w:t>
      </w:r>
    </w:p>
    <w:p w14:paraId="70009A72" w14:textId="0CBDEF7B" w:rsidR="00C75BC7" w:rsidRPr="00AC69CD" w:rsidRDefault="00000000">
      <w:pPr>
        <w:pStyle w:val="Akapitzlist"/>
        <w:numPr>
          <w:ilvl w:val="0"/>
          <w:numId w:val="24"/>
        </w:numPr>
        <w:tabs>
          <w:tab w:val="left" w:pos="568"/>
        </w:tabs>
        <w:spacing w:line="273" w:lineRule="auto"/>
        <w:ind w:left="568" w:right="141" w:hanging="360"/>
        <w:jc w:val="both"/>
        <w:rPr>
          <w:sz w:val="24"/>
        </w:rPr>
      </w:pPr>
      <w:r w:rsidRPr="00AC69CD">
        <w:rPr>
          <w:sz w:val="24"/>
        </w:rPr>
        <w:t>utrzymaniu norm odnośnie dopuszczalnych poziomów hałasu w środowisku (m.in. poprzez</w:t>
      </w:r>
      <w:r w:rsidRPr="00AC69CD">
        <w:rPr>
          <w:spacing w:val="56"/>
          <w:sz w:val="24"/>
        </w:rPr>
        <w:t xml:space="preserve"> </w:t>
      </w:r>
      <w:r w:rsidRPr="00AC69CD">
        <w:rPr>
          <w:sz w:val="24"/>
        </w:rPr>
        <w:t>zakazy</w:t>
      </w:r>
      <w:r w:rsidRPr="00AC69CD">
        <w:rPr>
          <w:spacing w:val="55"/>
          <w:sz w:val="24"/>
        </w:rPr>
        <w:t xml:space="preserve"> </w:t>
      </w:r>
      <w:r w:rsidRPr="00AC69CD">
        <w:rPr>
          <w:sz w:val="24"/>
        </w:rPr>
        <w:t>zabudowy</w:t>
      </w:r>
      <w:r w:rsidRPr="00AC69CD">
        <w:rPr>
          <w:spacing w:val="56"/>
          <w:sz w:val="24"/>
        </w:rPr>
        <w:t xml:space="preserve"> </w:t>
      </w:r>
      <w:r w:rsidRPr="00AC69CD">
        <w:rPr>
          <w:sz w:val="24"/>
        </w:rPr>
        <w:t>oraz</w:t>
      </w:r>
      <w:r w:rsidRPr="00AC69CD">
        <w:rPr>
          <w:spacing w:val="56"/>
          <w:sz w:val="24"/>
        </w:rPr>
        <w:t xml:space="preserve"> </w:t>
      </w:r>
      <w:r w:rsidRPr="00AC69CD">
        <w:rPr>
          <w:sz w:val="24"/>
        </w:rPr>
        <w:t>zapewnienie</w:t>
      </w:r>
      <w:r w:rsidRPr="00AC69CD">
        <w:rPr>
          <w:spacing w:val="55"/>
          <w:sz w:val="24"/>
        </w:rPr>
        <w:t xml:space="preserve"> </w:t>
      </w:r>
      <w:r w:rsidRPr="00AC69CD">
        <w:rPr>
          <w:sz w:val="24"/>
        </w:rPr>
        <w:t>komfortu</w:t>
      </w:r>
      <w:r w:rsidRPr="00AC69CD">
        <w:rPr>
          <w:spacing w:val="55"/>
          <w:sz w:val="24"/>
        </w:rPr>
        <w:t xml:space="preserve"> </w:t>
      </w:r>
      <w:r w:rsidRPr="00AC69CD">
        <w:rPr>
          <w:sz w:val="24"/>
        </w:rPr>
        <w:t>akustycznego</w:t>
      </w:r>
      <w:r w:rsidRPr="00AC69CD">
        <w:rPr>
          <w:spacing w:val="55"/>
          <w:sz w:val="24"/>
        </w:rPr>
        <w:t xml:space="preserve"> </w:t>
      </w:r>
      <w:r w:rsidRPr="00AC69CD">
        <w:rPr>
          <w:sz w:val="24"/>
        </w:rPr>
        <w:t xml:space="preserve">zgodnie </w:t>
      </w:r>
      <w:r w:rsidR="00493803">
        <w:rPr>
          <w:sz w:val="24"/>
        </w:rPr>
        <w:br/>
      </w:r>
      <w:r w:rsidRPr="00AC69CD">
        <w:rPr>
          <w:sz w:val="24"/>
        </w:rPr>
        <w:t>z przepisami odrębnymi).</w:t>
      </w:r>
    </w:p>
    <w:p w14:paraId="6231F688" w14:textId="31A13481" w:rsidR="00C75BC7" w:rsidRPr="00AC69CD" w:rsidRDefault="00000000">
      <w:pPr>
        <w:pStyle w:val="Tekstpodstawowy"/>
        <w:spacing w:before="115"/>
        <w:ind w:left="707" w:firstLine="0"/>
      </w:pPr>
      <w:r w:rsidRPr="00AC69CD">
        <w:t>Głównym</w:t>
      </w:r>
      <w:r w:rsidRPr="00AC69CD">
        <w:rPr>
          <w:spacing w:val="23"/>
        </w:rPr>
        <w:t xml:space="preserve"> </w:t>
      </w:r>
      <w:r w:rsidRPr="00AC69CD">
        <w:t>celem</w:t>
      </w:r>
      <w:r w:rsidRPr="00AC69CD">
        <w:rPr>
          <w:spacing w:val="24"/>
        </w:rPr>
        <w:t xml:space="preserve"> </w:t>
      </w:r>
      <w:r w:rsidRPr="00AC69CD">
        <w:t>Strategii</w:t>
      </w:r>
      <w:r w:rsidRPr="00AC69CD">
        <w:rPr>
          <w:spacing w:val="24"/>
        </w:rPr>
        <w:t xml:space="preserve"> </w:t>
      </w:r>
      <w:r w:rsidRPr="00AC69CD">
        <w:t>Rozwoju</w:t>
      </w:r>
      <w:r w:rsidRPr="00AC69CD">
        <w:rPr>
          <w:spacing w:val="24"/>
        </w:rPr>
        <w:t xml:space="preserve"> </w:t>
      </w:r>
      <w:r w:rsidRPr="00AC69CD">
        <w:t>Województwa</w:t>
      </w:r>
      <w:r w:rsidRPr="00AC69CD">
        <w:rPr>
          <w:spacing w:val="23"/>
        </w:rPr>
        <w:t xml:space="preserve"> </w:t>
      </w:r>
      <w:r w:rsidRPr="00AC69CD">
        <w:t>Wielkopolskiego</w:t>
      </w:r>
      <w:r w:rsidRPr="00AC69CD">
        <w:rPr>
          <w:spacing w:val="23"/>
        </w:rPr>
        <w:t xml:space="preserve"> </w:t>
      </w:r>
      <w:r w:rsidRPr="00AC69CD">
        <w:t>do</w:t>
      </w:r>
      <w:r w:rsidRPr="00AC69CD">
        <w:rPr>
          <w:spacing w:val="24"/>
        </w:rPr>
        <w:t xml:space="preserve"> </w:t>
      </w:r>
      <w:r w:rsidRPr="00AC69CD">
        <w:t>20</w:t>
      </w:r>
      <w:r w:rsidR="007C2829" w:rsidRPr="00AC69CD">
        <w:t>3</w:t>
      </w:r>
      <w:r w:rsidRPr="00AC69CD">
        <w:t>0</w:t>
      </w:r>
      <w:r w:rsidRPr="00AC69CD">
        <w:rPr>
          <w:spacing w:val="24"/>
        </w:rPr>
        <w:t xml:space="preserve"> </w:t>
      </w:r>
      <w:r w:rsidRPr="00AC69CD">
        <w:t>roku</w:t>
      </w:r>
      <w:r w:rsidRPr="00AC69CD">
        <w:rPr>
          <w:spacing w:val="23"/>
        </w:rPr>
        <w:t xml:space="preserve"> </w:t>
      </w:r>
      <w:r w:rsidRPr="00AC69CD">
        <w:rPr>
          <w:spacing w:val="-4"/>
        </w:rPr>
        <w:t>jest</w:t>
      </w:r>
    </w:p>
    <w:p w14:paraId="1B0998D7" w14:textId="4C221B67" w:rsidR="00C75BC7" w:rsidRPr="00FE2BD9" w:rsidRDefault="00000000" w:rsidP="00B156DE">
      <w:pPr>
        <w:pStyle w:val="Tekstpodstawowy"/>
        <w:spacing w:before="41" w:line="276" w:lineRule="auto"/>
        <w:ind w:right="139" w:firstLine="0"/>
      </w:pPr>
      <w:r w:rsidRPr="00AC69CD">
        <w:t>„</w:t>
      </w:r>
      <w:r w:rsidR="00CD308A" w:rsidRPr="00AC69CD">
        <w:t>Wielkopolska w 2030 roku to region przodujący w kraju, liczący się w Europie i szanujący jej uniwersalne wartości, świadomy swojego dziedzictwa przyrodniczego i cywilizacyjnego, spójny, zrównoważony i dostępny terytorialnie, otwarty na nowe idee i ludzi, silny nowoczesną gospodarką, aspiracjami i wiedzą swoich mieszkańców, zapewniający im bardzo dobre warunki życia, pracy i wypoczynku na całym obszarze województwa</w:t>
      </w:r>
      <w:r w:rsidRPr="00AC69CD">
        <w:t xml:space="preserve">”. Cele strategiczne tego dokumentu to: (1) </w:t>
      </w:r>
      <w:r w:rsidR="0096452C" w:rsidRPr="00AC69CD">
        <w:t>Wzrost gospodarczy Wielkopolski bazujący na wiedzy swoich mieszkańców</w:t>
      </w:r>
      <w:r w:rsidRPr="00AC69CD">
        <w:t xml:space="preserve">; (2) </w:t>
      </w:r>
      <w:r w:rsidR="0096452C" w:rsidRPr="00AC69CD">
        <w:t xml:space="preserve">Rozwój społeczny Wielkopolski oparty na zasobach materialnych </w:t>
      </w:r>
      <w:r w:rsidR="0096452C" w:rsidRPr="00AC69CD">
        <w:br/>
        <w:t>i niematerialnych regionu</w:t>
      </w:r>
      <w:r w:rsidRPr="00AC69CD">
        <w:t xml:space="preserve">; (3) </w:t>
      </w:r>
      <w:r w:rsidR="00124B1D" w:rsidRPr="00AC69CD">
        <w:t>Rozwój infrastruktury z poszanowaniem środowiska przyrodniczego Wielkopolski</w:t>
      </w:r>
      <w:r w:rsidRPr="00AC69CD">
        <w:t>; (4)</w:t>
      </w:r>
      <w:r w:rsidRPr="00AC69CD">
        <w:rPr>
          <w:spacing w:val="-3"/>
        </w:rPr>
        <w:t xml:space="preserve"> </w:t>
      </w:r>
      <w:r w:rsidR="00124B1D" w:rsidRPr="00AC69CD">
        <w:t>Wzrost skuteczności wielkopolskich instytucji i sprawności zarządzania regionem</w:t>
      </w:r>
      <w:r w:rsidRPr="00AC69CD">
        <w:t>. Praktycznie każdy z</w:t>
      </w:r>
      <w:r w:rsidRPr="00AC69CD">
        <w:rPr>
          <w:spacing w:val="-2"/>
        </w:rPr>
        <w:t xml:space="preserve"> </w:t>
      </w:r>
      <w:r w:rsidRPr="00AC69CD">
        <w:t>powyższych celów w</w:t>
      </w:r>
      <w:r w:rsidRPr="00AC69CD">
        <w:rPr>
          <w:spacing w:val="-2"/>
        </w:rPr>
        <w:t xml:space="preserve"> </w:t>
      </w:r>
      <w:r w:rsidRPr="00AC69CD">
        <w:t xml:space="preserve">mniejszym lub większym stopniu realizowany jest w projekcie </w:t>
      </w:r>
      <w:proofErr w:type="spellStart"/>
      <w:r w:rsidRPr="00AC69CD">
        <w:t>mpzp</w:t>
      </w:r>
      <w:proofErr w:type="spellEnd"/>
      <w:r w:rsidRPr="00AC69CD">
        <w:t xml:space="preserve">. Uszeregowanie bowiem zgodnie z kanonami </w:t>
      </w:r>
      <w:r w:rsidRPr="00AC69CD">
        <w:lastRenderedPageBreak/>
        <w:t>planowania przestrzennego przeznaczenia terenów i pełnionych tam funkcji zahamowuje chaotyczny rozwój</w:t>
      </w:r>
      <w:r w:rsidRPr="00AC69CD">
        <w:rPr>
          <w:spacing w:val="20"/>
        </w:rPr>
        <w:t xml:space="preserve"> </w:t>
      </w:r>
      <w:r w:rsidRPr="00AC69CD">
        <w:t>przestrzeni</w:t>
      </w:r>
      <w:r w:rsidRPr="00AC69CD">
        <w:rPr>
          <w:spacing w:val="23"/>
        </w:rPr>
        <w:t xml:space="preserve"> </w:t>
      </w:r>
      <w:r w:rsidRPr="00AC69CD">
        <w:t>w</w:t>
      </w:r>
      <w:r w:rsidRPr="00AC69CD">
        <w:rPr>
          <w:spacing w:val="22"/>
        </w:rPr>
        <w:t xml:space="preserve"> </w:t>
      </w:r>
      <w:r w:rsidRPr="00AC69CD">
        <w:t>gminie,</w:t>
      </w:r>
      <w:r w:rsidRPr="00AC69CD">
        <w:rPr>
          <w:spacing w:val="22"/>
        </w:rPr>
        <w:t xml:space="preserve"> </w:t>
      </w:r>
      <w:r w:rsidRPr="00AC69CD">
        <w:t>umożliwia</w:t>
      </w:r>
      <w:r w:rsidRPr="00AC69CD">
        <w:rPr>
          <w:spacing w:val="22"/>
        </w:rPr>
        <w:t xml:space="preserve"> </w:t>
      </w:r>
      <w:r w:rsidRPr="00AC69CD">
        <w:t>lokowanie</w:t>
      </w:r>
      <w:r w:rsidRPr="00AC69CD">
        <w:rPr>
          <w:spacing w:val="22"/>
        </w:rPr>
        <w:t xml:space="preserve"> </w:t>
      </w:r>
      <w:r w:rsidRPr="00AC69CD">
        <w:t>inwestycji</w:t>
      </w:r>
      <w:r w:rsidRPr="00AC69CD">
        <w:rPr>
          <w:spacing w:val="23"/>
        </w:rPr>
        <w:t xml:space="preserve"> </w:t>
      </w:r>
      <w:r w:rsidRPr="00AC69CD">
        <w:t>i</w:t>
      </w:r>
      <w:r w:rsidRPr="00AC69CD">
        <w:rPr>
          <w:spacing w:val="23"/>
        </w:rPr>
        <w:t xml:space="preserve"> </w:t>
      </w:r>
      <w:r w:rsidRPr="00AC69CD">
        <w:t>tym</w:t>
      </w:r>
      <w:r w:rsidRPr="00AC69CD">
        <w:rPr>
          <w:spacing w:val="23"/>
        </w:rPr>
        <w:t xml:space="preserve"> </w:t>
      </w:r>
      <w:r w:rsidRPr="00AC69CD">
        <w:t>samym</w:t>
      </w:r>
      <w:r w:rsidRPr="00AC69CD">
        <w:rPr>
          <w:spacing w:val="23"/>
        </w:rPr>
        <w:t xml:space="preserve"> </w:t>
      </w:r>
      <w:r w:rsidRPr="00AC69CD">
        <w:t>tworzy</w:t>
      </w:r>
      <w:r w:rsidRPr="00AC69CD">
        <w:rPr>
          <w:spacing w:val="22"/>
        </w:rPr>
        <w:t xml:space="preserve"> </w:t>
      </w:r>
      <w:r w:rsidRPr="00AC69CD">
        <w:rPr>
          <w:spacing w:val="-2"/>
        </w:rPr>
        <w:t>miejsca</w:t>
      </w:r>
      <w:r w:rsidR="00B156DE">
        <w:t xml:space="preserve"> </w:t>
      </w:r>
      <w:r w:rsidRPr="00AC69CD">
        <w:t>pracy,</w:t>
      </w:r>
      <w:r w:rsidRPr="00AC69CD">
        <w:rPr>
          <w:spacing w:val="30"/>
        </w:rPr>
        <w:t xml:space="preserve"> </w:t>
      </w:r>
      <w:r w:rsidRPr="00AC69CD">
        <w:t>które</w:t>
      </w:r>
      <w:r w:rsidRPr="00AC69CD">
        <w:rPr>
          <w:spacing w:val="29"/>
        </w:rPr>
        <w:t xml:space="preserve"> </w:t>
      </w:r>
      <w:r w:rsidRPr="00AC69CD">
        <w:t>z</w:t>
      </w:r>
      <w:r w:rsidRPr="00AC69CD">
        <w:rPr>
          <w:spacing w:val="29"/>
        </w:rPr>
        <w:t xml:space="preserve"> </w:t>
      </w:r>
      <w:r w:rsidRPr="00AC69CD">
        <w:t>kolei</w:t>
      </w:r>
      <w:r w:rsidRPr="00AC69CD">
        <w:rPr>
          <w:spacing w:val="30"/>
        </w:rPr>
        <w:t xml:space="preserve"> </w:t>
      </w:r>
      <w:r w:rsidRPr="00AC69CD">
        <w:t>korzystnie</w:t>
      </w:r>
      <w:r w:rsidRPr="00AC69CD">
        <w:rPr>
          <w:spacing w:val="29"/>
        </w:rPr>
        <w:t xml:space="preserve"> </w:t>
      </w:r>
      <w:r w:rsidRPr="00AC69CD">
        <w:t>oddziałują</w:t>
      </w:r>
      <w:r w:rsidRPr="00AC69CD">
        <w:rPr>
          <w:spacing w:val="29"/>
        </w:rPr>
        <w:t xml:space="preserve"> </w:t>
      </w:r>
      <w:r w:rsidRPr="00AC69CD">
        <w:t>na</w:t>
      </w:r>
      <w:r w:rsidRPr="00AC69CD">
        <w:rPr>
          <w:spacing w:val="29"/>
        </w:rPr>
        <w:t xml:space="preserve"> </w:t>
      </w:r>
      <w:r w:rsidRPr="00AC69CD">
        <w:t>tworzenie</w:t>
      </w:r>
      <w:r w:rsidRPr="00AC69CD">
        <w:rPr>
          <w:spacing w:val="29"/>
        </w:rPr>
        <w:t xml:space="preserve"> </w:t>
      </w:r>
      <w:r w:rsidRPr="00AC69CD">
        <w:t>się</w:t>
      </w:r>
      <w:r w:rsidRPr="00AC69CD">
        <w:rPr>
          <w:spacing w:val="30"/>
        </w:rPr>
        <w:t xml:space="preserve"> </w:t>
      </w:r>
      <w:r w:rsidRPr="00AC69CD">
        <w:t>struktur</w:t>
      </w:r>
      <w:r w:rsidRPr="00AC69CD">
        <w:rPr>
          <w:spacing w:val="30"/>
        </w:rPr>
        <w:t xml:space="preserve"> </w:t>
      </w:r>
      <w:r w:rsidRPr="00AC69CD">
        <w:t>i</w:t>
      </w:r>
      <w:r w:rsidRPr="00AC69CD">
        <w:rPr>
          <w:spacing w:val="30"/>
        </w:rPr>
        <w:t xml:space="preserve"> </w:t>
      </w:r>
      <w:r w:rsidRPr="00AC69CD">
        <w:t>więzi</w:t>
      </w:r>
      <w:r w:rsidRPr="00AC69CD">
        <w:rPr>
          <w:spacing w:val="30"/>
        </w:rPr>
        <w:t xml:space="preserve"> </w:t>
      </w:r>
      <w:r w:rsidRPr="00AC69CD">
        <w:t>społecznych</w:t>
      </w:r>
      <w:r w:rsidRPr="00AC69CD">
        <w:rPr>
          <w:spacing w:val="30"/>
        </w:rPr>
        <w:t xml:space="preserve"> </w:t>
      </w:r>
      <w:r w:rsidRPr="00AC69CD">
        <w:t xml:space="preserve">na </w:t>
      </w:r>
      <w:r w:rsidRPr="00FE2BD9">
        <w:t>szczeblu lokalnym.</w:t>
      </w:r>
    </w:p>
    <w:p w14:paraId="5A392AD9" w14:textId="77777777" w:rsidR="00C75BC7" w:rsidRPr="00FE2BD9" w:rsidRDefault="00000000" w:rsidP="005141BD">
      <w:pPr>
        <w:pStyle w:val="Nagwek1"/>
        <w:numPr>
          <w:ilvl w:val="0"/>
          <w:numId w:val="39"/>
        </w:numPr>
        <w:tabs>
          <w:tab w:val="left" w:pos="527"/>
        </w:tabs>
        <w:spacing w:before="239"/>
        <w:ind w:left="141" w:right="146" w:firstLine="0"/>
        <w:jc w:val="both"/>
      </w:pPr>
      <w:bookmarkStart w:id="66" w:name="_Toc205488453"/>
      <w:r w:rsidRPr="00FE2BD9">
        <w:t>PRZEWIDYWANE</w:t>
      </w:r>
      <w:r w:rsidRPr="00FE2BD9">
        <w:rPr>
          <w:spacing w:val="-7"/>
        </w:rPr>
        <w:t xml:space="preserve"> </w:t>
      </w:r>
      <w:r w:rsidRPr="00FE2BD9">
        <w:t>ODDZIAŁYWANIE</w:t>
      </w:r>
      <w:r w:rsidRPr="00FE2BD9">
        <w:rPr>
          <w:spacing w:val="-7"/>
        </w:rPr>
        <w:t xml:space="preserve"> </w:t>
      </w:r>
      <w:r w:rsidRPr="00FE2BD9">
        <w:t>USTALEŃ</w:t>
      </w:r>
      <w:r w:rsidRPr="00FE2BD9">
        <w:rPr>
          <w:spacing w:val="-8"/>
        </w:rPr>
        <w:t xml:space="preserve"> </w:t>
      </w:r>
      <w:r w:rsidRPr="00FE2BD9">
        <w:t>PROJEKTU</w:t>
      </w:r>
      <w:r w:rsidRPr="00FE2BD9">
        <w:rPr>
          <w:spacing w:val="-8"/>
        </w:rPr>
        <w:t xml:space="preserve"> </w:t>
      </w:r>
      <w:r w:rsidRPr="00FE2BD9">
        <w:t>MPZP</w:t>
      </w:r>
      <w:r w:rsidRPr="00FE2BD9">
        <w:rPr>
          <w:spacing w:val="-7"/>
        </w:rPr>
        <w:t xml:space="preserve"> </w:t>
      </w:r>
      <w:r w:rsidRPr="00FE2BD9">
        <w:t>NA POSZCZEGÓLNE KOMPONENTY ŚRODOWISKA</w:t>
      </w:r>
      <w:bookmarkEnd w:id="66"/>
    </w:p>
    <w:p w14:paraId="5E2DB041" w14:textId="77777777" w:rsidR="00C75BC7" w:rsidRPr="000A32CB" w:rsidRDefault="00000000">
      <w:pPr>
        <w:pStyle w:val="Nagwek2"/>
        <w:numPr>
          <w:ilvl w:val="1"/>
          <w:numId w:val="39"/>
        </w:numPr>
        <w:tabs>
          <w:tab w:val="left" w:pos="381"/>
        </w:tabs>
        <w:spacing w:before="240"/>
        <w:jc w:val="both"/>
      </w:pPr>
      <w:bookmarkStart w:id="67" w:name="_Toc205488454"/>
      <w:r w:rsidRPr="00FE2BD9">
        <w:t>Wpływ</w:t>
      </w:r>
      <w:r w:rsidRPr="00FE2BD9">
        <w:rPr>
          <w:spacing w:val="-6"/>
        </w:rPr>
        <w:t xml:space="preserve"> </w:t>
      </w:r>
      <w:r w:rsidRPr="00FE2BD9">
        <w:t>na</w:t>
      </w:r>
      <w:r w:rsidRPr="00FE2BD9">
        <w:rPr>
          <w:spacing w:val="-2"/>
        </w:rPr>
        <w:t xml:space="preserve"> </w:t>
      </w:r>
      <w:r w:rsidRPr="00FE2BD9">
        <w:t>warunki</w:t>
      </w:r>
      <w:r w:rsidRPr="00FE2BD9">
        <w:rPr>
          <w:spacing w:val="-4"/>
        </w:rPr>
        <w:t xml:space="preserve"> </w:t>
      </w:r>
      <w:r w:rsidRPr="000A32CB">
        <w:t>klimatyczne</w:t>
      </w:r>
      <w:r w:rsidRPr="000A32CB">
        <w:rPr>
          <w:spacing w:val="-3"/>
        </w:rPr>
        <w:t xml:space="preserve"> </w:t>
      </w:r>
      <w:r w:rsidRPr="000A32CB">
        <w:t>i</w:t>
      </w:r>
      <w:r w:rsidRPr="000A32CB">
        <w:rPr>
          <w:spacing w:val="-2"/>
        </w:rPr>
        <w:t xml:space="preserve"> </w:t>
      </w:r>
      <w:r w:rsidRPr="000A32CB">
        <w:t>stan</w:t>
      </w:r>
      <w:r w:rsidRPr="000A32CB">
        <w:rPr>
          <w:spacing w:val="-2"/>
        </w:rPr>
        <w:t xml:space="preserve"> </w:t>
      </w:r>
      <w:r w:rsidRPr="000A32CB">
        <w:t>higieny</w:t>
      </w:r>
      <w:r w:rsidRPr="000A32CB">
        <w:rPr>
          <w:spacing w:val="-2"/>
        </w:rPr>
        <w:t xml:space="preserve"> atmosfery</w:t>
      </w:r>
      <w:bookmarkEnd w:id="67"/>
    </w:p>
    <w:p w14:paraId="19CF9D42" w14:textId="77777777" w:rsidR="00C75BC7" w:rsidRPr="000A32CB" w:rsidRDefault="00000000">
      <w:pPr>
        <w:pStyle w:val="Tekstpodstawowy"/>
        <w:spacing w:before="120" w:line="276" w:lineRule="auto"/>
        <w:ind w:right="142"/>
      </w:pPr>
      <w:proofErr w:type="spellStart"/>
      <w:r w:rsidRPr="000A32CB">
        <w:t>Topoklimat</w:t>
      </w:r>
      <w:proofErr w:type="spellEnd"/>
      <w:r w:rsidRPr="000A32CB">
        <w:rPr>
          <w:spacing w:val="40"/>
        </w:rPr>
        <w:t xml:space="preserve"> </w:t>
      </w:r>
      <w:r w:rsidRPr="000A32CB">
        <w:t>oraz</w:t>
      </w:r>
      <w:r w:rsidRPr="000A32CB">
        <w:rPr>
          <w:spacing w:val="39"/>
        </w:rPr>
        <w:t xml:space="preserve"> </w:t>
      </w:r>
      <w:r w:rsidRPr="000A32CB">
        <w:t>stan</w:t>
      </w:r>
      <w:r w:rsidRPr="000A32CB">
        <w:rPr>
          <w:spacing w:val="40"/>
        </w:rPr>
        <w:t xml:space="preserve"> </w:t>
      </w:r>
      <w:r w:rsidRPr="000A32CB">
        <w:t>higieny</w:t>
      </w:r>
      <w:r w:rsidRPr="000A32CB">
        <w:rPr>
          <w:spacing w:val="39"/>
        </w:rPr>
        <w:t xml:space="preserve"> </w:t>
      </w:r>
      <w:r w:rsidRPr="000A32CB">
        <w:t>atmosfery</w:t>
      </w:r>
      <w:r w:rsidRPr="000A32CB">
        <w:rPr>
          <w:spacing w:val="40"/>
        </w:rPr>
        <w:t xml:space="preserve"> </w:t>
      </w:r>
      <w:r w:rsidRPr="000A32CB">
        <w:t>są</w:t>
      </w:r>
      <w:r w:rsidRPr="000A32CB">
        <w:rPr>
          <w:spacing w:val="39"/>
        </w:rPr>
        <w:t xml:space="preserve"> </w:t>
      </w:r>
      <w:r w:rsidRPr="000A32CB">
        <w:t>wypadkową</w:t>
      </w:r>
      <w:r w:rsidRPr="000A32CB">
        <w:rPr>
          <w:spacing w:val="38"/>
        </w:rPr>
        <w:t xml:space="preserve"> </w:t>
      </w:r>
      <w:r w:rsidRPr="000A32CB">
        <w:t>szeregu</w:t>
      </w:r>
      <w:r w:rsidRPr="000A32CB">
        <w:rPr>
          <w:spacing w:val="39"/>
        </w:rPr>
        <w:t xml:space="preserve"> </w:t>
      </w:r>
      <w:r w:rsidRPr="000A32CB">
        <w:t>czynników</w:t>
      </w:r>
      <w:r w:rsidRPr="000A32CB">
        <w:rPr>
          <w:spacing w:val="39"/>
        </w:rPr>
        <w:t xml:space="preserve"> </w:t>
      </w:r>
      <w:r w:rsidRPr="000A32CB">
        <w:t>zarówno o</w:t>
      </w:r>
      <w:r w:rsidRPr="000A32CB">
        <w:rPr>
          <w:spacing w:val="-4"/>
        </w:rPr>
        <w:t xml:space="preserve"> </w:t>
      </w:r>
      <w:r w:rsidRPr="000A32CB">
        <w:t>charakterze naturalnym, jak i antropogenicznymi działaniami dokonywanymi w przeszłości</w:t>
      </w:r>
      <w:r w:rsidRPr="000A32CB">
        <w:rPr>
          <w:spacing w:val="40"/>
        </w:rPr>
        <w:t xml:space="preserve"> </w:t>
      </w:r>
      <w:r w:rsidRPr="000A32CB">
        <w:t>i</w:t>
      </w:r>
      <w:r w:rsidRPr="000A32CB">
        <w:rPr>
          <w:spacing w:val="-1"/>
        </w:rPr>
        <w:t xml:space="preserve"> </w:t>
      </w:r>
      <w:r w:rsidRPr="000A32CB">
        <w:t>obecnie.</w:t>
      </w:r>
      <w:r w:rsidRPr="000A32CB">
        <w:rPr>
          <w:spacing w:val="-2"/>
        </w:rPr>
        <w:t xml:space="preserve"> </w:t>
      </w:r>
      <w:r w:rsidRPr="000A32CB">
        <w:t>Ocenia</w:t>
      </w:r>
      <w:r w:rsidRPr="000A32CB">
        <w:rPr>
          <w:spacing w:val="-2"/>
        </w:rPr>
        <w:t xml:space="preserve"> </w:t>
      </w:r>
      <w:r w:rsidRPr="000A32CB">
        <w:t>się,</w:t>
      </w:r>
      <w:r w:rsidRPr="000A32CB">
        <w:rPr>
          <w:spacing w:val="-2"/>
        </w:rPr>
        <w:t xml:space="preserve"> </w:t>
      </w:r>
      <w:r w:rsidRPr="000A32CB">
        <w:t>że zapisy</w:t>
      </w:r>
      <w:r w:rsidRPr="000A32CB">
        <w:rPr>
          <w:spacing w:val="-1"/>
        </w:rPr>
        <w:t xml:space="preserve"> </w:t>
      </w:r>
      <w:r w:rsidRPr="000A32CB">
        <w:t>projektu</w:t>
      </w:r>
      <w:r w:rsidRPr="000A32CB">
        <w:rPr>
          <w:spacing w:val="-1"/>
        </w:rPr>
        <w:t xml:space="preserve"> </w:t>
      </w:r>
      <w:proofErr w:type="spellStart"/>
      <w:r w:rsidRPr="000A32CB">
        <w:t>mpzp</w:t>
      </w:r>
      <w:proofErr w:type="spellEnd"/>
      <w:r w:rsidRPr="000A32CB">
        <w:rPr>
          <w:spacing w:val="-2"/>
        </w:rPr>
        <w:t xml:space="preserve"> </w:t>
      </w:r>
      <w:r w:rsidRPr="000A32CB">
        <w:t>nie</w:t>
      </w:r>
      <w:r w:rsidRPr="000A32CB">
        <w:rPr>
          <w:spacing w:val="-2"/>
        </w:rPr>
        <w:t xml:space="preserve"> </w:t>
      </w:r>
      <w:r w:rsidRPr="000A32CB">
        <w:t>przyczynią</w:t>
      </w:r>
      <w:r w:rsidRPr="000A32CB">
        <w:rPr>
          <w:spacing w:val="-2"/>
        </w:rPr>
        <w:t xml:space="preserve"> </w:t>
      </w:r>
      <w:r w:rsidRPr="000A32CB">
        <w:t>się</w:t>
      </w:r>
      <w:r w:rsidRPr="000A32CB">
        <w:rPr>
          <w:spacing w:val="-2"/>
        </w:rPr>
        <w:t xml:space="preserve"> </w:t>
      </w:r>
      <w:r w:rsidRPr="000A32CB">
        <w:t>do</w:t>
      </w:r>
      <w:r w:rsidRPr="000A32CB">
        <w:rPr>
          <w:spacing w:val="-1"/>
        </w:rPr>
        <w:t xml:space="preserve"> </w:t>
      </w:r>
      <w:r w:rsidRPr="000A32CB">
        <w:t>znaczących</w:t>
      </w:r>
      <w:r w:rsidRPr="000A32CB">
        <w:rPr>
          <w:spacing w:val="-1"/>
        </w:rPr>
        <w:t xml:space="preserve"> </w:t>
      </w:r>
      <w:r w:rsidRPr="000A32CB">
        <w:t>zmian</w:t>
      </w:r>
      <w:r w:rsidRPr="000A32CB">
        <w:rPr>
          <w:spacing w:val="-1"/>
        </w:rPr>
        <w:t xml:space="preserve"> </w:t>
      </w:r>
      <w:r w:rsidRPr="000A32CB">
        <w:t>składu powietrza</w:t>
      </w:r>
      <w:r w:rsidRPr="000A32CB">
        <w:rPr>
          <w:spacing w:val="-1"/>
        </w:rPr>
        <w:t xml:space="preserve"> </w:t>
      </w:r>
      <w:r w:rsidRPr="000A32CB">
        <w:t>atmosferycznego</w:t>
      </w:r>
      <w:r w:rsidRPr="000A32CB">
        <w:rPr>
          <w:spacing w:val="-2"/>
        </w:rPr>
        <w:t xml:space="preserve"> </w:t>
      </w:r>
      <w:r w:rsidRPr="000A32CB">
        <w:t>na</w:t>
      </w:r>
      <w:r w:rsidRPr="000A32CB">
        <w:rPr>
          <w:spacing w:val="-3"/>
        </w:rPr>
        <w:t xml:space="preserve"> </w:t>
      </w:r>
      <w:r w:rsidRPr="000A32CB">
        <w:t>omawianym</w:t>
      </w:r>
      <w:r w:rsidRPr="000A32CB">
        <w:rPr>
          <w:spacing w:val="-2"/>
        </w:rPr>
        <w:t xml:space="preserve"> </w:t>
      </w:r>
      <w:r w:rsidRPr="000A32CB">
        <w:t>obszarze</w:t>
      </w:r>
      <w:r w:rsidRPr="000A32CB">
        <w:rPr>
          <w:spacing w:val="-3"/>
        </w:rPr>
        <w:t xml:space="preserve"> </w:t>
      </w:r>
      <w:r w:rsidRPr="000A32CB">
        <w:t>oraz</w:t>
      </w:r>
      <w:r w:rsidRPr="000A32CB">
        <w:rPr>
          <w:spacing w:val="-3"/>
        </w:rPr>
        <w:t xml:space="preserve"> </w:t>
      </w:r>
      <w:r w:rsidRPr="000A32CB">
        <w:t>w okolicy.</w:t>
      </w:r>
      <w:r w:rsidRPr="000A32CB">
        <w:rPr>
          <w:spacing w:val="-2"/>
        </w:rPr>
        <w:t xml:space="preserve"> </w:t>
      </w:r>
      <w:r w:rsidRPr="000A32CB">
        <w:t>Należy</w:t>
      </w:r>
      <w:r w:rsidRPr="000A32CB">
        <w:rPr>
          <w:spacing w:val="-2"/>
        </w:rPr>
        <w:t xml:space="preserve"> </w:t>
      </w:r>
      <w:r w:rsidRPr="000A32CB">
        <w:t>jednak</w:t>
      </w:r>
      <w:r w:rsidRPr="000A32CB">
        <w:rPr>
          <w:spacing w:val="-2"/>
        </w:rPr>
        <w:t xml:space="preserve"> </w:t>
      </w:r>
      <w:r w:rsidRPr="000A32CB">
        <w:t>pamiętać, że pomiędzy zagospodarowaniem przestrzennym, a</w:t>
      </w:r>
      <w:r w:rsidRPr="000A32CB">
        <w:rPr>
          <w:spacing w:val="-1"/>
        </w:rPr>
        <w:t xml:space="preserve"> </w:t>
      </w:r>
      <w:r w:rsidRPr="000A32CB">
        <w:t>zmianami klimatycznymi oraz koniecznością</w:t>
      </w:r>
      <w:r w:rsidRPr="000A32CB">
        <w:rPr>
          <w:spacing w:val="-3"/>
        </w:rPr>
        <w:t xml:space="preserve"> </w:t>
      </w:r>
      <w:r w:rsidRPr="000A32CB">
        <w:t>adaptacji</w:t>
      </w:r>
      <w:r w:rsidRPr="000A32CB">
        <w:rPr>
          <w:spacing w:val="-2"/>
        </w:rPr>
        <w:t xml:space="preserve"> </w:t>
      </w:r>
      <w:r w:rsidRPr="000A32CB">
        <w:t>do</w:t>
      </w:r>
      <w:r w:rsidRPr="000A32CB">
        <w:rPr>
          <w:spacing w:val="-4"/>
        </w:rPr>
        <w:t xml:space="preserve"> </w:t>
      </w:r>
      <w:r w:rsidRPr="000A32CB">
        <w:t>zmian</w:t>
      </w:r>
      <w:r w:rsidRPr="000A32CB">
        <w:rPr>
          <w:spacing w:val="-4"/>
        </w:rPr>
        <w:t xml:space="preserve"> </w:t>
      </w:r>
      <w:r w:rsidRPr="000A32CB">
        <w:t>klimatu</w:t>
      </w:r>
      <w:r w:rsidRPr="000A32CB">
        <w:rPr>
          <w:spacing w:val="-4"/>
        </w:rPr>
        <w:t xml:space="preserve"> </w:t>
      </w:r>
      <w:r w:rsidRPr="000A32CB">
        <w:t>występuje</w:t>
      </w:r>
      <w:r w:rsidRPr="000A32CB">
        <w:rPr>
          <w:spacing w:val="-4"/>
        </w:rPr>
        <w:t xml:space="preserve"> </w:t>
      </w:r>
      <w:r w:rsidRPr="000A32CB">
        <w:t>sprzężenie</w:t>
      </w:r>
      <w:r w:rsidRPr="000A32CB">
        <w:rPr>
          <w:spacing w:val="-5"/>
        </w:rPr>
        <w:t xml:space="preserve"> </w:t>
      </w:r>
      <w:r w:rsidRPr="000A32CB">
        <w:t>zwrotne.</w:t>
      </w:r>
      <w:r w:rsidRPr="000A32CB">
        <w:rPr>
          <w:spacing w:val="-3"/>
        </w:rPr>
        <w:t xml:space="preserve"> </w:t>
      </w:r>
      <w:r w:rsidRPr="000A32CB">
        <w:t>Zmiany</w:t>
      </w:r>
      <w:r w:rsidRPr="000A32CB">
        <w:rPr>
          <w:spacing w:val="-4"/>
        </w:rPr>
        <w:t xml:space="preserve"> </w:t>
      </w:r>
      <w:r w:rsidRPr="000A32CB">
        <w:t>klimatyczne będą prowadziły do zmniejszenia zasobów przestrzeni dostępnej dla danego typu</w:t>
      </w:r>
      <w:r w:rsidRPr="000A32CB">
        <w:rPr>
          <w:spacing w:val="40"/>
        </w:rPr>
        <w:t xml:space="preserve"> </w:t>
      </w:r>
      <w:r w:rsidRPr="000A32CB">
        <w:t>prowadzonej lub planowanej działalności.</w:t>
      </w:r>
      <w:hyperlink w:anchor="_bookmark71" w:history="1">
        <w:r w:rsidR="00C75BC7" w:rsidRPr="000A32CB">
          <w:rPr>
            <w:vertAlign w:val="superscript"/>
          </w:rPr>
          <w:t>30</w:t>
        </w:r>
      </w:hyperlink>
    </w:p>
    <w:p w14:paraId="4CD0B92E" w14:textId="77777777" w:rsidR="00C75BC7" w:rsidRPr="0085660B" w:rsidRDefault="00000000">
      <w:pPr>
        <w:pStyle w:val="Tekstpodstawowy"/>
        <w:spacing w:before="1" w:line="276" w:lineRule="auto"/>
        <w:ind w:right="146"/>
      </w:pPr>
      <w:r w:rsidRPr="000A32CB">
        <w:t>Przeciwdziałanie</w:t>
      </w:r>
      <w:r w:rsidRPr="000A32CB">
        <w:rPr>
          <w:spacing w:val="77"/>
          <w:w w:val="150"/>
        </w:rPr>
        <w:t xml:space="preserve"> </w:t>
      </w:r>
      <w:r w:rsidRPr="000A32CB">
        <w:t>zmianom</w:t>
      </w:r>
      <w:r w:rsidRPr="000A32CB">
        <w:rPr>
          <w:spacing w:val="76"/>
          <w:w w:val="150"/>
        </w:rPr>
        <w:t xml:space="preserve"> </w:t>
      </w:r>
      <w:r w:rsidRPr="000A32CB">
        <w:t>klimatu</w:t>
      </w:r>
      <w:r w:rsidRPr="000A32CB">
        <w:rPr>
          <w:spacing w:val="76"/>
          <w:w w:val="150"/>
        </w:rPr>
        <w:t xml:space="preserve"> </w:t>
      </w:r>
      <w:r w:rsidRPr="000A32CB">
        <w:t>(w</w:t>
      </w:r>
      <w:r w:rsidRPr="000A32CB">
        <w:rPr>
          <w:spacing w:val="74"/>
          <w:w w:val="150"/>
        </w:rPr>
        <w:t xml:space="preserve"> </w:t>
      </w:r>
      <w:r w:rsidRPr="000A32CB">
        <w:t>tym</w:t>
      </w:r>
      <w:r w:rsidRPr="000A32CB">
        <w:rPr>
          <w:spacing w:val="76"/>
          <w:w w:val="150"/>
        </w:rPr>
        <w:t xml:space="preserve"> </w:t>
      </w:r>
      <w:r w:rsidRPr="000A32CB">
        <w:t>mikroklimatu)</w:t>
      </w:r>
      <w:r w:rsidRPr="000A32CB">
        <w:rPr>
          <w:spacing w:val="75"/>
          <w:w w:val="150"/>
        </w:rPr>
        <w:t xml:space="preserve"> </w:t>
      </w:r>
      <w:r w:rsidRPr="000A32CB">
        <w:t>polegać</w:t>
      </w:r>
      <w:r w:rsidRPr="000A32CB">
        <w:rPr>
          <w:spacing w:val="77"/>
          <w:w w:val="150"/>
        </w:rPr>
        <w:t xml:space="preserve"> </w:t>
      </w:r>
      <w:r w:rsidRPr="000A32CB">
        <w:t>ma,</w:t>
      </w:r>
      <w:r w:rsidRPr="000A32CB">
        <w:rPr>
          <w:spacing w:val="75"/>
          <w:w w:val="150"/>
        </w:rPr>
        <w:t xml:space="preserve"> </w:t>
      </w:r>
      <w:r w:rsidRPr="000A32CB">
        <w:t xml:space="preserve">zgodnie z projektem </w:t>
      </w:r>
      <w:proofErr w:type="spellStart"/>
      <w:r w:rsidRPr="0085660B">
        <w:t>mpzp</w:t>
      </w:r>
      <w:proofErr w:type="spellEnd"/>
      <w:r w:rsidRPr="0085660B">
        <w:t>, na:</w:t>
      </w:r>
    </w:p>
    <w:p w14:paraId="7E5CE922" w14:textId="03A5E676" w:rsidR="00C75BC7" w:rsidRPr="00022540" w:rsidRDefault="00000000">
      <w:pPr>
        <w:pStyle w:val="Akapitzlist"/>
        <w:numPr>
          <w:ilvl w:val="2"/>
          <w:numId w:val="39"/>
        </w:numPr>
        <w:tabs>
          <w:tab w:val="left" w:pos="566"/>
          <w:tab w:val="left" w:pos="568"/>
        </w:tabs>
        <w:spacing w:before="3" w:line="276" w:lineRule="auto"/>
        <w:ind w:right="136" w:hanging="358"/>
        <w:jc w:val="both"/>
        <w:rPr>
          <w:b/>
          <w:sz w:val="24"/>
        </w:rPr>
      </w:pPr>
      <w:r w:rsidRPr="0085660B">
        <w:rPr>
          <w:sz w:val="24"/>
        </w:rPr>
        <w:t>skutecznym</w:t>
      </w:r>
      <w:r w:rsidRPr="0085660B">
        <w:rPr>
          <w:spacing w:val="75"/>
          <w:w w:val="150"/>
          <w:sz w:val="24"/>
        </w:rPr>
        <w:t xml:space="preserve"> </w:t>
      </w:r>
      <w:r w:rsidRPr="0085660B">
        <w:rPr>
          <w:sz w:val="24"/>
        </w:rPr>
        <w:t>systemie</w:t>
      </w:r>
      <w:r w:rsidRPr="0085660B">
        <w:rPr>
          <w:spacing w:val="74"/>
          <w:w w:val="150"/>
          <w:sz w:val="24"/>
        </w:rPr>
        <w:t xml:space="preserve"> </w:t>
      </w:r>
      <w:r w:rsidRPr="0085660B">
        <w:rPr>
          <w:sz w:val="24"/>
        </w:rPr>
        <w:t>planowania</w:t>
      </w:r>
      <w:r w:rsidRPr="0085660B">
        <w:rPr>
          <w:spacing w:val="74"/>
          <w:w w:val="150"/>
          <w:sz w:val="24"/>
        </w:rPr>
        <w:t xml:space="preserve"> </w:t>
      </w:r>
      <w:r w:rsidRPr="0085660B">
        <w:rPr>
          <w:sz w:val="24"/>
        </w:rPr>
        <w:t>przestrzennego</w:t>
      </w:r>
      <w:r w:rsidRPr="0085660B">
        <w:rPr>
          <w:spacing w:val="74"/>
          <w:w w:val="150"/>
          <w:sz w:val="24"/>
        </w:rPr>
        <w:t xml:space="preserve"> </w:t>
      </w:r>
      <w:r w:rsidRPr="0085660B">
        <w:rPr>
          <w:sz w:val="24"/>
        </w:rPr>
        <w:t>zapewniającego</w:t>
      </w:r>
      <w:r w:rsidRPr="0085660B">
        <w:rPr>
          <w:spacing w:val="74"/>
          <w:w w:val="150"/>
          <w:sz w:val="24"/>
        </w:rPr>
        <w:t xml:space="preserve"> </w:t>
      </w:r>
      <w:r w:rsidRPr="0085660B">
        <w:rPr>
          <w:sz w:val="24"/>
        </w:rPr>
        <w:t xml:space="preserve">właściwe </w:t>
      </w:r>
      <w:r w:rsidR="000A32CB" w:rsidRPr="0085660B">
        <w:rPr>
          <w:sz w:val="24"/>
        </w:rPr>
        <w:br/>
      </w:r>
      <w:r w:rsidRPr="0085660B">
        <w:rPr>
          <w:sz w:val="24"/>
        </w:rPr>
        <w:t>i</w:t>
      </w:r>
      <w:r w:rsidRPr="0085660B">
        <w:rPr>
          <w:spacing w:val="-4"/>
          <w:sz w:val="24"/>
        </w:rPr>
        <w:t xml:space="preserve"> </w:t>
      </w:r>
      <w:r w:rsidRPr="0085660B">
        <w:rPr>
          <w:sz w:val="24"/>
        </w:rPr>
        <w:t xml:space="preserve">zrównoważone wykorzystanie terenów poprzez ograniczenia maksymalnej powierzchni zabudowy: (30–50%) dla terenów </w:t>
      </w:r>
      <w:r w:rsidRPr="0085660B">
        <w:rPr>
          <w:b/>
          <w:sz w:val="24"/>
        </w:rPr>
        <w:t xml:space="preserve">MW, </w:t>
      </w:r>
      <w:r w:rsidRPr="0085660B">
        <w:rPr>
          <w:sz w:val="24"/>
        </w:rPr>
        <w:t xml:space="preserve">(50%) dla terenów </w:t>
      </w:r>
      <w:r w:rsidRPr="0085660B">
        <w:rPr>
          <w:b/>
          <w:sz w:val="24"/>
        </w:rPr>
        <w:t xml:space="preserve">MW/U, </w:t>
      </w:r>
      <w:r w:rsidRPr="0085660B">
        <w:rPr>
          <w:sz w:val="24"/>
        </w:rPr>
        <w:t xml:space="preserve">(30–60%) dla terenów </w:t>
      </w:r>
      <w:r w:rsidRPr="0085660B">
        <w:rPr>
          <w:b/>
          <w:sz w:val="24"/>
        </w:rPr>
        <w:t xml:space="preserve">MN, </w:t>
      </w:r>
      <w:r w:rsidR="0085660B" w:rsidRPr="0085660B">
        <w:rPr>
          <w:sz w:val="24"/>
        </w:rPr>
        <w:t xml:space="preserve">(50%) dla terenu </w:t>
      </w:r>
      <w:r w:rsidR="0085660B" w:rsidRPr="0085660B">
        <w:rPr>
          <w:b/>
          <w:bCs/>
          <w:sz w:val="24"/>
        </w:rPr>
        <w:t xml:space="preserve">P, </w:t>
      </w:r>
      <w:r w:rsidRPr="0085660B">
        <w:rPr>
          <w:sz w:val="24"/>
        </w:rPr>
        <w:t xml:space="preserve">(50–80%) dla terenów </w:t>
      </w:r>
      <w:r w:rsidRPr="0085660B">
        <w:rPr>
          <w:b/>
          <w:sz w:val="24"/>
        </w:rPr>
        <w:t xml:space="preserve">U, </w:t>
      </w:r>
      <w:r w:rsidRPr="0085660B">
        <w:rPr>
          <w:sz w:val="24"/>
        </w:rPr>
        <w:t xml:space="preserve">(50%) dla terenu </w:t>
      </w:r>
      <w:r w:rsidRPr="0085660B">
        <w:rPr>
          <w:b/>
          <w:sz w:val="24"/>
        </w:rPr>
        <w:t xml:space="preserve">UO, </w:t>
      </w:r>
      <w:r w:rsidRPr="0085660B">
        <w:rPr>
          <w:sz w:val="24"/>
        </w:rPr>
        <w:t xml:space="preserve">(30%) dla terenu </w:t>
      </w:r>
      <w:r w:rsidRPr="0085660B">
        <w:rPr>
          <w:b/>
          <w:sz w:val="24"/>
        </w:rPr>
        <w:t xml:space="preserve">UK, </w:t>
      </w:r>
      <w:r w:rsidRPr="0085660B">
        <w:rPr>
          <w:sz w:val="24"/>
        </w:rPr>
        <w:t xml:space="preserve">(40%) dla terenów </w:t>
      </w:r>
      <w:r w:rsidRPr="0085660B">
        <w:rPr>
          <w:b/>
          <w:sz w:val="24"/>
        </w:rPr>
        <w:t xml:space="preserve">MN/U, </w:t>
      </w:r>
      <w:r w:rsidR="00B62D28" w:rsidRPr="0085660B">
        <w:rPr>
          <w:sz w:val="24"/>
        </w:rPr>
        <w:t>(</w:t>
      </w:r>
      <w:r w:rsidR="00B62D28">
        <w:rPr>
          <w:sz w:val="24"/>
        </w:rPr>
        <w:t>2</w:t>
      </w:r>
      <w:r w:rsidR="00B62D28" w:rsidRPr="0085660B">
        <w:rPr>
          <w:sz w:val="24"/>
        </w:rPr>
        <w:t xml:space="preserve">0%) dla terenów </w:t>
      </w:r>
      <w:r w:rsidR="00B62D28" w:rsidRPr="0085660B">
        <w:rPr>
          <w:b/>
          <w:sz w:val="24"/>
        </w:rPr>
        <w:t xml:space="preserve">US, </w:t>
      </w:r>
      <w:r w:rsidRPr="0085660B">
        <w:rPr>
          <w:sz w:val="24"/>
        </w:rPr>
        <w:t xml:space="preserve">(90%) dla terenów </w:t>
      </w:r>
      <w:r w:rsidRPr="0085660B">
        <w:rPr>
          <w:b/>
          <w:sz w:val="24"/>
        </w:rPr>
        <w:t xml:space="preserve">IT-E, </w:t>
      </w:r>
      <w:r w:rsidRPr="0085660B">
        <w:rPr>
          <w:sz w:val="24"/>
        </w:rPr>
        <w:t xml:space="preserve">(80%) dla terenów </w:t>
      </w:r>
      <w:r w:rsidRPr="0085660B">
        <w:rPr>
          <w:b/>
          <w:sz w:val="24"/>
        </w:rPr>
        <w:t xml:space="preserve">IT-K, </w:t>
      </w:r>
      <w:r w:rsidRPr="0085660B">
        <w:rPr>
          <w:sz w:val="24"/>
        </w:rPr>
        <w:t>(</w:t>
      </w:r>
      <w:r w:rsidR="0085660B" w:rsidRPr="0085660B">
        <w:rPr>
          <w:sz w:val="24"/>
        </w:rPr>
        <w:t>6</w:t>
      </w:r>
      <w:r w:rsidRPr="0085660B">
        <w:rPr>
          <w:sz w:val="24"/>
        </w:rPr>
        <w:t xml:space="preserve">0%) dla terenów </w:t>
      </w:r>
      <w:r w:rsidRPr="0085660B">
        <w:rPr>
          <w:b/>
          <w:sz w:val="24"/>
        </w:rPr>
        <w:t xml:space="preserve">IT-W </w:t>
      </w:r>
      <w:r w:rsidRPr="0085660B">
        <w:rPr>
          <w:sz w:val="24"/>
        </w:rPr>
        <w:t xml:space="preserve">oraz wyznaczenie minimalnej powierzchni biologicznie czynnej: (15–25%) dla terenów </w:t>
      </w:r>
      <w:r w:rsidRPr="0085660B">
        <w:rPr>
          <w:b/>
          <w:sz w:val="24"/>
        </w:rPr>
        <w:t xml:space="preserve">MW, </w:t>
      </w:r>
      <w:r w:rsidRPr="0085660B">
        <w:rPr>
          <w:sz w:val="24"/>
        </w:rPr>
        <w:t xml:space="preserve">(30%) dla terenów </w:t>
      </w:r>
      <w:r w:rsidRPr="0085660B">
        <w:rPr>
          <w:b/>
          <w:sz w:val="24"/>
        </w:rPr>
        <w:t xml:space="preserve">MW/U, </w:t>
      </w:r>
      <w:r w:rsidRPr="0085660B">
        <w:rPr>
          <w:sz w:val="24"/>
        </w:rPr>
        <w:t xml:space="preserve">(15–40%) dla terenów </w:t>
      </w:r>
      <w:r w:rsidRPr="0085660B">
        <w:rPr>
          <w:b/>
          <w:sz w:val="24"/>
        </w:rPr>
        <w:t xml:space="preserve">MN, </w:t>
      </w:r>
      <w:r w:rsidRPr="0085660B">
        <w:rPr>
          <w:sz w:val="24"/>
        </w:rPr>
        <w:t xml:space="preserve">(5%) dla terenu </w:t>
      </w:r>
      <w:r w:rsidRPr="0085660B">
        <w:rPr>
          <w:b/>
          <w:sz w:val="24"/>
        </w:rPr>
        <w:t xml:space="preserve">P, </w:t>
      </w:r>
      <w:r w:rsidRPr="0085660B">
        <w:rPr>
          <w:sz w:val="24"/>
        </w:rPr>
        <w:t xml:space="preserve">(10%) dla terenów </w:t>
      </w:r>
      <w:r w:rsidRPr="0085660B">
        <w:rPr>
          <w:b/>
          <w:sz w:val="24"/>
        </w:rPr>
        <w:t xml:space="preserve">U, </w:t>
      </w:r>
      <w:r w:rsidRPr="0085660B">
        <w:rPr>
          <w:sz w:val="24"/>
        </w:rPr>
        <w:t xml:space="preserve">(20%) dla terenu </w:t>
      </w:r>
      <w:r w:rsidRPr="0085660B">
        <w:rPr>
          <w:b/>
          <w:sz w:val="24"/>
        </w:rPr>
        <w:t xml:space="preserve">UO, </w:t>
      </w:r>
      <w:r w:rsidRPr="0085660B">
        <w:rPr>
          <w:sz w:val="24"/>
        </w:rPr>
        <w:t xml:space="preserve">(40%) dla terenu </w:t>
      </w:r>
      <w:r w:rsidRPr="0085660B">
        <w:rPr>
          <w:b/>
          <w:sz w:val="24"/>
        </w:rPr>
        <w:t xml:space="preserve">UK, </w:t>
      </w:r>
      <w:r w:rsidRPr="0085660B">
        <w:rPr>
          <w:sz w:val="24"/>
        </w:rPr>
        <w:t xml:space="preserve">(20%) dla terenów </w:t>
      </w:r>
      <w:r w:rsidRPr="0085660B">
        <w:rPr>
          <w:b/>
          <w:sz w:val="24"/>
        </w:rPr>
        <w:t xml:space="preserve">MN/U, </w:t>
      </w:r>
      <w:r w:rsidRPr="0085660B">
        <w:rPr>
          <w:sz w:val="24"/>
        </w:rPr>
        <w:t>(</w:t>
      </w:r>
      <w:r w:rsidR="00B62D28">
        <w:rPr>
          <w:sz w:val="24"/>
        </w:rPr>
        <w:t>6</w:t>
      </w:r>
      <w:r w:rsidRPr="0085660B">
        <w:rPr>
          <w:sz w:val="24"/>
        </w:rPr>
        <w:t xml:space="preserve">0%) dla terenów </w:t>
      </w:r>
      <w:r w:rsidRPr="0085660B">
        <w:rPr>
          <w:b/>
          <w:sz w:val="24"/>
        </w:rPr>
        <w:t xml:space="preserve">US, </w:t>
      </w:r>
      <w:r w:rsidRPr="0085660B">
        <w:rPr>
          <w:sz w:val="24"/>
        </w:rPr>
        <w:t xml:space="preserve">(5%) dla terenów </w:t>
      </w:r>
      <w:r w:rsidRPr="0085660B">
        <w:rPr>
          <w:b/>
          <w:sz w:val="24"/>
        </w:rPr>
        <w:t xml:space="preserve">IT-E, </w:t>
      </w:r>
      <w:r w:rsidRPr="0085660B">
        <w:rPr>
          <w:sz w:val="24"/>
        </w:rPr>
        <w:t xml:space="preserve">(10%) dla terenów </w:t>
      </w:r>
      <w:r w:rsidRPr="0085660B">
        <w:rPr>
          <w:b/>
          <w:sz w:val="24"/>
        </w:rPr>
        <w:t xml:space="preserve">IT-K, </w:t>
      </w:r>
      <w:r w:rsidRPr="0085660B">
        <w:rPr>
          <w:sz w:val="24"/>
        </w:rPr>
        <w:t>(</w:t>
      </w:r>
      <w:r w:rsidR="0085660B" w:rsidRPr="0085660B">
        <w:rPr>
          <w:sz w:val="24"/>
        </w:rPr>
        <w:t>1</w:t>
      </w:r>
      <w:r w:rsidRPr="0085660B">
        <w:rPr>
          <w:sz w:val="24"/>
        </w:rPr>
        <w:t>0</w:t>
      </w:r>
      <w:r w:rsidRPr="00022540">
        <w:rPr>
          <w:sz w:val="24"/>
        </w:rPr>
        <w:t xml:space="preserve">%) dla terenów </w:t>
      </w:r>
      <w:r w:rsidRPr="00022540">
        <w:rPr>
          <w:b/>
          <w:sz w:val="24"/>
        </w:rPr>
        <w:t>IT-W;</w:t>
      </w:r>
    </w:p>
    <w:p w14:paraId="4D68ABDF" w14:textId="77777777" w:rsidR="00C75BC7" w:rsidRPr="00022540" w:rsidRDefault="00000000">
      <w:pPr>
        <w:pStyle w:val="Akapitzlist"/>
        <w:numPr>
          <w:ilvl w:val="2"/>
          <w:numId w:val="39"/>
        </w:numPr>
        <w:tabs>
          <w:tab w:val="left" w:pos="567"/>
        </w:tabs>
        <w:spacing w:line="290" w:lineRule="exact"/>
        <w:ind w:left="567" w:hanging="356"/>
        <w:jc w:val="both"/>
        <w:rPr>
          <w:sz w:val="24"/>
        </w:rPr>
      </w:pPr>
      <w:r w:rsidRPr="00022540">
        <w:rPr>
          <w:sz w:val="24"/>
        </w:rPr>
        <w:t>wyznaczeniu intensywności</w:t>
      </w:r>
      <w:r w:rsidRPr="00022540">
        <w:rPr>
          <w:spacing w:val="1"/>
          <w:sz w:val="24"/>
        </w:rPr>
        <w:t xml:space="preserve"> </w:t>
      </w:r>
      <w:r w:rsidRPr="00022540">
        <w:rPr>
          <w:sz w:val="24"/>
        </w:rPr>
        <w:t>zabudowy:</w:t>
      </w:r>
      <w:r w:rsidRPr="00022540">
        <w:rPr>
          <w:spacing w:val="3"/>
          <w:sz w:val="24"/>
        </w:rPr>
        <w:t xml:space="preserve"> </w:t>
      </w:r>
      <w:r w:rsidRPr="00022540">
        <w:rPr>
          <w:sz w:val="24"/>
        </w:rPr>
        <w:t>od</w:t>
      </w:r>
      <w:r w:rsidRPr="00022540">
        <w:rPr>
          <w:spacing w:val="1"/>
          <w:sz w:val="24"/>
        </w:rPr>
        <w:t xml:space="preserve"> </w:t>
      </w:r>
      <w:r w:rsidRPr="00022540">
        <w:rPr>
          <w:sz w:val="24"/>
        </w:rPr>
        <w:t>0,2</w:t>
      </w:r>
      <w:r w:rsidRPr="00022540">
        <w:rPr>
          <w:spacing w:val="2"/>
          <w:sz w:val="24"/>
        </w:rPr>
        <w:t xml:space="preserve"> </w:t>
      </w:r>
      <w:r w:rsidRPr="00022540">
        <w:rPr>
          <w:sz w:val="24"/>
        </w:rPr>
        <w:t>do 1,5;</w:t>
      </w:r>
      <w:r w:rsidRPr="00022540">
        <w:rPr>
          <w:spacing w:val="1"/>
          <w:sz w:val="24"/>
        </w:rPr>
        <w:t xml:space="preserve"> </w:t>
      </w:r>
      <w:r w:rsidRPr="00022540">
        <w:rPr>
          <w:sz w:val="24"/>
        </w:rPr>
        <w:t>od</w:t>
      </w:r>
      <w:r w:rsidRPr="00022540">
        <w:rPr>
          <w:spacing w:val="2"/>
          <w:sz w:val="24"/>
        </w:rPr>
        <w:t xml:space="preserve"> </w:t>
      </w:r>
      <w:r w:rsidRPr="00022540">
        <w:rPr>
          <w:sz w:val="24"/>
        </w:rPr>
        <w:t>0,2</w:t>
      </w:r>
      <w:r w:rsidRPr="00022540">
        <w:rPr>
          <w:spacing w:val="1"/>
          <w:sz w:val="24"/>
        </w:rPr>
        <w:t xml:space="preserve"> </w:t>
      </w:r>
      <w:r w:rsidRPr="00022540">
        <w:rPr>
          <w:sz w:val="24"/>
        </w:rPr>
        <w:t>do</w:t>
      </w:r>
      <w:r w:rsidRPr="00022540">
        <w:rPr>
          <w:spacing w:val="1"/>
          <w:sz w:val="24"/>
        </w:rPr>
        <w:t xml:space="preserve"> </w:t>
      </w:r>
      <w:r w:rsidRPr="00022540">
        <w:rPr>
          <w:sz w:val="24"/>
        </w:rPr>
        <w:t>1,8;</w:t>
      </w:r>
      <w:r w:rsidRPr="00022540">
        <w:rPr>
          <w:spacing w:val="3"/>
          <w:sz w:val="24"/>
        </w:rPr>
        <w:t xml:space="preserve"> </w:t>
      </w:r>
      <w:r w:rsidRPr="00022540">
        <w:rPr>
          <w:sz w:val="24"/>
        </w:rPr>
        <w:t>od</w:t>
      </w:r>
      <w:r w:rsidRPr="00022540">
        <w:rPr>
          <w:spacing w:val="2"/>
          <w:sz w:val="24"/>
        </w:rPr>
        <w:t xml:space="preserve"> </w:t>
      </w:r>
      <w:r w:rsidRPr="00022540">
        <w:rPr>
          <w:sz w:val="24"/>
        </w:rPr>
        <w:t>0,2</w:t>
      </w:r>
      <w:r w:rsidRPr="00022540">
        <w:rPr>
          <w:spacing w:val="-2"/>
          <w:sz w:val="24"/>
        </w:rPr>
        <w:t xml:space="preserve"> </w:t>
      </w:r>
      <w:r w:rsidRPr="00022540">
        <w:rPr>
          <w:sz w:val="24"/>
        </w:rPr>
        <w:t>do</w:t>
      </w:r>
      <w:r w:rsidRPr="00022540">
        <w:rPr>
          <w:spacing w:val="2"/>
          <w:sz w:val="24"/>
        </w:rPr>
        <w:t xml:space="preserve"> </w:t>
      </w:r>
      <w:r w:rsidRPr="00022540">
        <w:rPr>
          <w:sz w:val="24"/>
        </w:rPr>
        <w:t>2,1;</w:t>
      </w:r>
      <w:r w:rsidRPr="00022540">
        <w:rPr>
          <w:spacing w:val="2"/>
          <w:sz w:val="24"/>
        </w:rPr>
        <w:t xml:space="preserve"> </w:t>
      </w:r>
      <w:r w:rsidRPr="00022540">
        <w:rPr>
          <w:sz w:val="24"/>
        </w:rPr>
        <w:t>od</w:t>
      </w:r>
      <w:r w:rsidRPr="00022540">
        <w:rPr>
          <w:spacing w:val="2"/>
          <w:sz w:val="24"/>
        </w:rPr>
        <w:t xml:space="preserve"> </w:t>
      </w:r>
      <w:r w:rsidRPr="00022540">
        <w:rPr>
          <w:spacing w:val="-5"/>
          <w:sz w:val="24"/>
        </w:rPr>
        <w:t>0,2</w:t>
      </w:r>
    </w:p>
    <w:p w14:paraId="439660DB" w14:textId="77777777" w:rsidR="00C75BC7" w:rsidRPr="00022540" w:rsidRDefault="00000000">
      <w:pPr>
        <w:pStyle w:val="Tekstpodstawowy"/>
        <w:spacing w:before="40"/>
        <w:ind w:left="568" w:firstLine="0"/>
      </w:pPr>
      <w:r w:rsidRPr="00022540">
        <w:t>do</w:t>
      </w:r>
      <w:r w:rsidRPr="00022540">
        <w:rPr>
          <w:spacing w:val="8"/>
        </w:rPr>
        <w:t xml:space="preserve"> </w:t>
      </w:r>
      <w:r w:rsidRPr="00022540">
        <w:t>2,5</w:t>
      </w:r>
      <w:r w:rsidRPr="00022540">
        <w:rPr>
          <w:spacing w:val="12"/>
        </w:rPr>
        <w:t xml:space="preserve"> </w:t>
      </w:r>
      <w:r w:rsidRPr="00022540">
        <w:t>dla</w:t>
      </w:r>
      <w:r w:rsidRPr="00022540">
        <w:rPr>
          <w:spacing w:val="11"/>
        </w:rPr>
        <w:t xml:space="preserve"> </w:t>
      </w:r>
      <w:r w:rsidRPr="00022540">
        <w:t>terenów</w:t>
      </w:r>
      <w:r w:rsidRPr="00022540">
        <w:rPr>
          <w:spacing w:val="12"/>
        </w:rPr>
        <w:t xml:space="preserve"> </w:t>
      </w:r>
      <w:r w:rsidRPr="00022540">
        <w:rPr>
          <w:b/>
        </w:rPr>
        <w:t>MW,</w:t>
      </w:r>
      <w:r w:rsidRPr="00022540">
        <w:rPr>
          <w:b/>
          <w:spacing w:val="14"/>
        </w:rPr>
        <w:t xml:space="preserve"> </w:t>
      </w:r>
      <w:r w:rsidRPr="00022540">
        <w:t>od</w:t>
      </w:r>
      <w:r w:rsidRPr="00022540">
        <w:rPr>
          <w:spacing w:val="11"/>
        </w:rPr>
        <w:t xml:space="preserve"> </w:t>
      </w:r>
      <w:r w:rsidRPr="00022540">
        <w:t>0,3</w:t>
      </w:r>
      <w:r w:rsidRPr="00022540">
        <w:rPr>
          <w:spacing w:val="12"/>
        </w:rPr>
        <w:t xml:space="preserve"> </w:t>
      </w:r>
      <w:r w:rsidRPr="00022540">
        <w:t>do</w:t>
      </w:r>
      <w:r w:rsidRPr="00022540">
        <w:rPr>
          <w:spacing w:val="11"/>
        </w:rPr>
        <w:t xml:space="preserve"> </w:t>
      </w:r>
      <w:r w:rsidRPr="00022540">
        <w:t>2,5</w:t>
      </w:r>
      <w:r w:rsidRPr="00022540">
        <w:rPr>
          <w:spacing w:val="12"/>
        </w:rPr>
        <w:t xml:space="preserve"> </w:t>
      </w:r>
      <w:r w:rsidRPr="00022540">
        <w:t>dla</w:t>
      </w:r>
      <w:r w:rsidRPr="00022540">
        <w:rPr>
          <w:spacing w:val="10"/>
        </w:rPr>
        <w:t xml:space="preserve"> </w:t>
      </w:r>
      <w:r w:rsidRPr="00022540">
        <w:t>terenów</w:t>
      </w:r>
      <w:r w:rsidRPr="00022540">
        <w:rPr>
          <w:spacing w:val="12"/>
        </w:rPr>
        <w:t xml:space="preserve"> </w:t>
      </w:r>
      <w:r w:rsidRPr="00022540">
        <w:rPr>
          <w:b/>
        </w:rPr>
        <w:t>MW/U,</w:t>
      </w:r>
      <w:r w:rsidRPr="00022540">
        <w:rPr>
          <w:b/>
          <w:spacing w:val="12"/>
        </w:rPr>
        <w:t xml:space="preserve"> </w:t>
      </w:r>
      <w:r w:rsidRPr="00022540">
        <w:t>od</w:t>
      </w:r>
      <w:r w:rsidRPr="00022540">
        <w:rPr>
          <w:spacing w:val="11"/>
        </w:rPr>
        <w:t xml:space="preserve"> </w:t>
      </w:r>
      <w:r w:rsidRPr="00022540">
        <w:t>0,1</w:t>
      </w:r>
      <w:r w:rsidRPr="00022540">
        <w:rPr>
          <w:spacing w:val="12"/>
        </w:rPr>
        <w:t xml:space="preserve"> </w:t>
      </w:r>
      <w:r w:rsidRPr="00022540">
        <w:t>do</w:t>
      </w:r>
      <w:r w:rsidRPr="00022540">
        <w:rPr>
          <w:spacing w:val="12"/>
        </w:rPr>
        <w:t xml:space="preserve"> </w:t>
      </w:r>
      <w:r w:rsidRPr="00022540">
        <w:t>1,2;</w:t>
      </w:r>
      <w:r w:rsidRPr="00022540">
        <w:rPr>
          <w:spacing w:val="14"/>
        </w:rPr>
        <w:t xml:space="preserve"> </w:t>
      </w:r>
      <w:r w:rsidRPr="00022540">
        <w:t>od</w:t>
      </w:r>
      <w:r w:rsidRPr="00022540">
        <w:rPr>
          <w:spacing w:val="11"/>
        </w:rPr>
        <w:t xml:space="preserve"> </w:t>
      </w:r>
      <w:r w:rsidRPr="00022540">
        <w:t>0,1</w:t>
      </w:r>
      <w:r w:rsidRPr="00022540">
        <w:rPr>
          <w:spacing w:val="11"/>
        </w:rPr>
        <w:t xml:space="preserve"> </w:t>
      </w:r>
      <w:r w:rsidRPr="00022540">
        <w:t>do</w:t>
      </w:r>
      <w:r w:rsidRPr="00022540">
        <w:rPr>
          <w:spacing w:val="11"/>
        </w:rPr>
        <w:t xml:space="preserve"> </w:t>
      </w:r>
      <w:r w:rsidRPr="00022540">
        <w:rPr>
          <w:spacing w:val="-5"/>
        </w:rPr>
        <w:t>1,8</w:t>
      </w:r>
    </w:p>
    <w:p w14:paraId="7B0E7909" w14:textId="067C5911" w:rsidR="00C75BC7" w:rsidRPr="00ED5AE7" w:rsidRDefault="00000000">
      <w:pPr>
        <w:pStyle w:val="Tekstpodstawowy"/>
        <w:spacing w:before="41" w:line="276" w:lineRule="auto"/>
        <w:ind w:left="568" w:right="136" w:firstLine="0"/>
        <w:rPr>
          <w:b/>
          <w:highlight w:val="yellow"/>
        </w:rPr>
      </w:pPr>
      <w:r w:rsidRPr="00022540">
        <w:t xml:space="preserve">dla terenów </w:t>
      </w:r>
      <w:r w:rsidRPr="00022540">
        <w:rPr>
          <w:b/>
        </w:rPr>
        <w:t xml:space="preserve">MN, </w:t>
      </w:r>
      <w:r w:rsidRPr="00022540">
        <w:t xml:space="preserve">od 0,05 do 1,5 dla terenu </w:t>
      </w:r>
      <w:r w:rsidRPr="00022540">
        <w:rPr>
          <w:b/>
        </w:rPr>
        <w:t xml:space="preserve">P, </w:t>
      </w:r>
      <w:r w:rsidRPr="00022540">
        <w:t xml:space="preserve">od 0,05 do 0,5; od 0,05 do 1,5 dla terenów </w:t>
      </w:r>
      <w:r w:rsidRPr="00022540">
        <w:rPr>
          <w:b/>
        </w:rPr>
        <w:t xml:space="preserve">U, </w:t>
      </w:r>
      <w:r w:rsidRPr="00022540">
        <w:t xml:space="preserve">od 0,1 do 2,5 dla terenu </w:t>
      </w:r>
      <w:r w:rsidRPr="00022540">
        <w:rPr>
          <w:b/>
        </w:rPr>
        <w:t xml:space="preserve">UO, </w:t>
      </w:r>
      <w:r w:rsidRPr="00022540">
        <w:t xml:space="preserve">od 0,1 do 0,9 dla terenu </w:t>
      </w:r>
      <w:r w:rsidRPr="00022540">
        <w:rPr>
          <w:b/>
        </w:rPr>
        <w:t xml:space="preserve">UK, </w:t>
      </w:r>
      <w:r w:rsidRPr="00022540">
        <w:t xml:space="preserve">od 0,1 do 1,2 dla terenów </w:t>
      </w:r>
      <w:r w:rsidRPr="00022540">
        <w:rPr>
          <w:b/>
        </w:rPr>
        <w:t xml:space="preserve">MN/U, </w:t>
      </w:r>
      <w:r w:rsidR="00C92ED7">
        <w:rPr>
          <w:bCs/>
        </w:rPr>
        <w:t xml:space="preserve">od 0,1 do 0,4 dla terenów </w:t>
      </w:r>
      <w:r w:rsidR="00C92ED7">
        <w:rPr>
          <w:b/>
        </w:rPr>
        <w:t xml:space="preserve">US, </w:t>
      </w:r>
      <w:r w:rsidRPr="00022540">
        <w:t xml:space="preserve">od 0,01 do 0,9 dla terenów </w:t>
      </w:r>
      <w:r w:rsidRPr="00022540">
        <w:rPr>
          <w:b/>
        </w:rPr>
        <w:t xml:space="preserve">IT-E, </w:t>
      </w:r>
      <w:r w:rsidRPr="00022540">
        <w:t xml:space="preserve">od 0,01 do 2,4 dla terenów </w:t>
      </w:r>
      <w:r w:rsidRPr="00022540">
        <w:rPr>
          <w:b/>
        </w:rPr>
        <w:t xml:space="preserve">IT-K, </w:t>
      </w:r>
      <w:r w:rsidRPr="00022540">
        <w:t xml:space="preserve">od 0,1 do </w:t>
      </w:r>
      <w:r w:rsidR="00022540" w:rsidRPr="00022540">
        <w:t>0,6</w:t>
      </w:r>
      <w:r w:rsidRPr="00022540">
        <w:t xml:space="preserve"> dla terenów </w:t>
      </w:r>
      <w:r w:rsidRPr="00022540">
        <w:rPr>
          <w:b/>
        </w:rPr>
        <w:t>IT-W;</w:t>
      </w:r>
    </w:p>
    <w:p w14:paraId="75465969" w14:textId="77777777" w:rsidR="00C75BC7" w:rsidRPr="000A32CB" w:rsidRDefault="00000000">
      <w:pPr>
        <w:pStyle w:val="Akapitzlist"/>
        <w:numPr>
          <w:ilvl w:val="2"/>
          <w:numId w:val="39"/>
        </w:numPr>
        <w:tabs>
          <w:tab w:val="left" w:pos="567"/>
        </w:tabs>
        <w:spacing w:before="2"/>
        <w:ind w:left="567" w:hanging="356"/>
        <w:jc w:val="both"/>
        <w:rPr>
          <w:sz w:val="24"/>
        </w:rPr>
      </w:pPr>
      <w:r w:rsidRPr="000A32CB">
        <w:rPr>
          <w:sz w:val="24"/>
        </w:rPr>
        <w:t>ochronie</w:t>
      </w:r>
      <w:r w:rsidRPr="000A32CB">
        <w:rPr>
          <w:spacing w:val="-3"/>
          <w:sz w:val="24"/>
        </w:rPr>
        <w:t xml:space="preserve"> </w:t>
      </w:r>
      <w:r w:rsidRPr="000A32CB">
        <w:rPr>
          <w:sz w:val="24"/>
        </w:rPr>
        <w:t>powietrza</w:t>
      </w:r>
      <w:r w:rsidRPr="000A32CB">
        <w:rPr>
          <w:spacing w:val="2"/>
          <w:sz w:val="24"/>
        </w:rPr>
        <w:t xml:space="preserve"> </w:t>
      </w:r>
      <w:r w:rsidRPr="000A32CB">
        <w:rPr>
          <w:sz w:val="24"/>
        </w:rPr>
        <w:t>zgodnie</w:t>
      </w:r>
      <w:r w:rsidRPr="000A32CB">
        <w:rPr>
          <w:spacing w:val="-1"/>
          <w:sz w:val="24"/>
        </w:rPr>
        <w:t xml:space="preserve"> </w:t>
      </w:r>
      <w:r w:rsidRPr="000A32CB">
        <w:rPr>
          <w:sz w:val="24"/>
        </w:rPr>
        <w:t>z</w:t>
      </w:r>
      <w:r w:rsidRPr="000A32CB">
        <w:rPr>
          <w:spacing w:val="-2"/>
          <w:sz w:val="24"/>
        </w:rPr>
        <w:t xml:space="preserve"> </w:t>
      </w:r>
      <w:r w:rsidRPr="000A32CB">
        <w:rPr>
          <w:sz w:val="24"/>
        </w:rPr>
        <w:t xml:space="preserve">przepisami </w:t>
      </w:r>
      <w:r w:rsidRPr="000A32CB">
        <w:rPr>
          <w:spacing w:val="-2"/>
          <w:sz w:val="24"/>
        </w:rPr>
        <w:t>odrębnymi;</w:t>
      </w:r>
    </w:p>
    <w:p w14:paraId="26E0F6D3" w14:textId="77777777" w:rsidR="00C75BC7" w:rsidRPr="000A32CB" w:rsidRDefault="00000000">
      <w:pPr>
        <w:pStyle w:val="Akapitzlist"/>
        <w:numPr>
          <w:ilvl w:val="2"/>
          <w:numId w:val="39"/>
        </w:numPr>
        <w:tabs>
          <w:tab w:val="left" w:pos="566"/>
          <w:tab w:val="left" w:pos="568"/>
        </w:tabs>
        <w:spacing w:before="40" w:line="273" w:lineRule="auto"/>
        <w:ind w:right="143" w:hanging="358"/>
        <w:jc w:val="both"/>
        <w:rPr>
          <w:sz w:val="24"/>
        </w:rPr>
      </w:pPr>
      <w:r w:rsidRPr="000A32CB">
        <w:rPr>
          <w:sz w:val="24"/>
        </w:rPr>
        <w:t>zagospodarowanie</w:t>
      </w:r>
      <w:r w:rsidRPr="000A32CB">
        <w:rPr>
          <w:spacing w:val="40"/>
          <w:sz w:val="24"/>
        </w:rPr>
        <w:t xml:space="preserve"> </w:t>
      </w:r>
      <w:r w:rsidRPr="000A32CB">
        <w:rPr>
          <w:sz w:val="24"/>
        </w:rPr>
        <w:t>odpadów</w:t>
      </w:r>
      <w:r w:rsidRPr="000A32CB">
        <w:rPr>
          <w:spacing w:val="40"/>
          <w:sz w:val="24"/>
        </w:rPr>
        <w:t xml:space="preserve"> </w:t>
      </w:r>
      <w:r w:rsidRPr="000A32CB">
        <w:rPr>
          <w:sz w:val="24"/>
        </w:rPr>
        <w:t>zgodnie</w:t>
      </w:r>
      <w:r w:rsidRPr="000A32CB">
        <w:rPr>
          <w:spacing w:val="40"/>
          <w:sz w:val="24"/>
        </w:rPr>
        <w:t xml:space="preserve"> </w:t>
      </w:r>
      <w:r w:rsidRPr="000A32CB">
        <w:rPr>
          <w:sz w:val="24"/>
        </w:rPr>
        <w:t>z</w:t>
      </w:r>
      <w:r w:rsidRPr="000A32CB">
        <w:rPr>
          <w:spacing w:val="40"/>
          <w:sz w:val="24"/>
        </w:rPr>
        <w:t xml:space="preserve"> </w:t>
      </w:r>
      <w:r w:rsidRPr="000A32CB">
        <w:rPr>
          <w:sz w:val="24"/>
        </w:rPr>
        <w:t>regulaminem</w:t>
      </w:r>
      <w:r w:rsidRPr="000A32CB">
        <w:rPr>
          <w:spacing w:val="40"/>
          <w:sz w:val="24"/>
        </w:rPr>
        <w:t xml:space="preserve"> </w:t>
      </w:r>
      <w:r w:rsidRPr="000A32CB">
        <w:rPr>
          <w:sz w:val="24"/>
        </w:rPr>
        <w:t>utrzymania</w:t>
      </w:r>
      <w:r w:rsidRPr="000A32CB">
        <w:rPr>
          <w:spacing w:val="40"/>
          <w:sz w:val="24"/>
        </w:rPr>
        <w:t xml:space="preserve"> </w:t>
      </w:r>
      <w:r w:rsidRPr="000A32CB">
        <w:rPr>
          <w:sz w:val="24"/>
        </w:rPr>
        <w:t>czystości</w:t>
      </w:r>
      <w:r w:rsidRPr="000A32CB">
        <w:rPr>
          <w:spacing w:val="40"/>
          <w:sz w:val="24"/>
        </w:rPr>
        <w:t xml:space="preserve"> </w:t>
      </w:r>
      <w:r w:rsidRPr="000A32CB">
        <w:rPr>
          <w:sz w:val="24"/>
        </w:rPr>
        <w:t>i</w:t>
      </w:r>
      <w:r w:rsidRPr="000A32CB">
        <w:rPr>
          <w:spacing w:val="40"/>
          <w:sz w:val="24"/>
        </w:rPr>
        <w:t xml:space="preserve"> </w:t>
      </w:r>
      <w:r w:rsidRPr="000A32CB">
        <w:rPr>
          <w:sz w:val="24"/>
        </w:rPr>
        <w:t>porządku na terenie gminy oraz przepisami o odpadach;</w:t>
      </w:r>
    </w:p>
    <w:p w14:paraId="1F69C2DD" w14:textId="77777777" w:rsidR="00C75BC7" w:rsidRPr="000A32CB" w:rsidRDefault="00000000">
      <w:pPr>
        <w:pStyle w:val="Akapitzlist"/>
        <w:numPr>
          <w:ilvl w:val="2"/>
          <w:numId w:val="39"/>
        </w:numPr>
        <w:tabs>
          <w:tab w:val="left" w:pos="566"/>
          <w:tab w:val="left" w:pos="568"/>
        </w:tabs>
        <w:spacing w:before="3" w:line="273" w:lineRule="auto"/>
        <w:ind w:right="140" w:hanging="358"/>
        <w:jc w:val="both"/>
        <w:rPr>
          <w:sz w:val="24"/>
        </w:rPr>
      </w:pPr>
      <w:r w:rsidRPr="000A32CB">
        <w:rPr>
          <w:sz w:val="24"/>
        </w:rPr>
        <w:t>zaopatrzenie w ciepło wytwarzane z paliw: płynnych, gazowych i stałych charakteryzujących</w:t>
      </w:r>
      <w:r w:rsidRPr="000A32CB">
        <w:rPr>
          <w:spacing w:val="40"/>
          <w:sz w:val="24"/>
        </w:rPr>
        <w:t xml:space="preserve"> </w:t>
      </w:r>
      <w:r w:rsidRPr="000A32CB">
        <w:rPr>
          <w:sz w:val="24"/>
        </w:rPr>
        <w:t>się</w:t>
      </w:r>
      <w:r w:rsidRPr="000A32CB">
        <w:rPr>
          <w:spacing w:val="40"/>
          <w:sz w:val="24"/>
        </w:rPr>
        <w:t xml:space="preserve"> </w:t>
      </w:r>
      <w:r w:rsidRPr="000A32CB">
        <w:rPr>
          <w:sz w:val="24"/>
        </w:rPr>
        <w:t>niskimi</w:t>
      </w:r>
      <w:r w:rsidRPr="000A32CB">
        <w:rPr>
          <w:spacing w:val="40"/>
          <w:sz w:val="24"/>
        </w:rPr>
        <w:t xml:space="preserve"> </w:t>
      </w:r>
      <w:r w:rsidRPr="000A32CB">
        <w:rPr>
          <w:sz w:val="24"/>
        </w:rPr>
        <w:t>wskaźnikami</w:t>
      </w:r>
      <w:r w:rsidRPr="000A32CB">
        <w:rPr>
          <w:spacing w:val="40"/>
          <w:sz w:val="24"/>
        </w:rPr>
        <w:t xml:space="preserve"> </w:t>
      </w:r>
      <w:r w:rsidRPr="000A32CB">
        <w:rPr>
          <w:sz w:val="24"/>
        </w:rPr>
        <w:t>emisji</w:t>
      </w:r>
      <w:r w:rsidRPr="000A32CB">
        <w:rPr>
          <w:spacing w:val="40"/>
          <w:sz w:val="24"/>
        </w:rPr>
        <w:t xml:space="preserve"> </w:t>
      </w:r>
      <w:r w:rsidRPr="000A32CB">
        <w:rPr>
          <w:sz w:val="24"/>
        </w:rPr>
        <w:t>zgodnie</w:t>
      </w:r>
      <w:r w:rsidRPr="000A32CB">
        <w:rPr>
          <w:spacing w:val="40"/>
          <w:sz w:val="24"/>
        </w:rPr>
        <w:t xml:space="preserve"> </w:t>
      </w:r>
      <w:r w:rsidRPr="000A32CB">
        <w:rPr>
          <w:sz w:val="24"/>
        </w:rPr>
        <w:t>z</w:t>
      </w:r>
      <w:r w:rsidRPr="000A32CB">
        <w:rPr>
          <w:spacing w:val="40"/>
          <w:sz w:val="24"/>
        </w:rPr>
        <w:t xml:space="preserve"> </w:t>
      </w:r>
      <w:r w:rsidRPr="000A32CB">
        <w:rPr>
          <w:sz w:val="24"/>
        </w:rPr>
        <w:t>przepisami</w:t>
      </w:r>
      <w:r w:rsidRPr="000A32CB">
        <w:rPr>
          <w:spacing w:val="40"/>
          <w:sz w:val="24"/>
        </w:rPr>
        <w:t xml:space="preserve"> </w:t>
      </w:r>
      <w:r w:rsidRPr="000A32CB">
        <w:rPr>
          <w:sz w:val="24"/>
        </w:rPr>
        <w:t>odrębnymi lub energii elektrycznej;</w:t>
      </w:r>
    </w:p>
    <w:p w14:paraId="37655354" w14:textId="77777777" w:rsidR="00C75BC7" w:rsidRPr="000A32CB" w:rsidRDefault="00000000">
      <w:pPr>
        <w:pStyle w:val="Tekstpodstawowy"/>
        <w:spacing w:before="24"/>
        <w:ind w:left="0" w:firstLine="0"/>
        <w:jc w:val="left"/>
        <w:rPr>
          <w:sz w:val="20"/>
        </w:rPr>
      </w:pPr>
      <w:r w:rsidRPr="000A32CB">
        <w:rPr>
          <w:noProof/>
          <w:sz w:val="20"/>
        </w:rPr>
        <mc:AlternateContent>
          <mc:Choice Requires="wps">
            <w:drawing>
              <wp:anchor distT="0" distB="0" distL="0" distR="0" simplePos="0" relativeHeight="251668992" behindDoc="1" locked="0" layoutInCell="1" allowOverlap="1" wp14:anchorId="14B3E68D" wp14:editId="54A078E0">
                <wp:simplePos x="0" y="0"/>
                <wp:positionH relativeFrom="page">
                  <wp:posOffset>899464</wp:posOffset>
                </wp:positionH>
                <wp:positionV relativeFrom="paragraph">
                  <wp:posOffset>176783</wp:posOffset>
                </wp:positionV>
                <wp:extent cx="1829435" cy="762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3" y="0"/>
                              </a:moveTo>
                              <a:lnTo>
                                <a:pt x="0" y="0"/>
                              </a:lnTo>
                              <a:lnTo>
                                <a:pt x="0" y="7620"/>
                              </a:lnTo>
                              <a:lnTo>
                                <a:pt x="1829053" y="7620"/>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89B7AFC" id="Graphic 23" o:spid="_x0000_s1026" style="position:absolute;margin-left:70.8pt;margin-top:13.9pt;width:144.05pt;height:.6pt;z-index:-25164748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NsuHQIAAL0EAAAOAAAAZHJzL2Uyb0RvYy54bWysVN9v0zAQfkfif7D8TtN2bI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98f3E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" path="m1829053,l,,,7620r1829053,l1829053,xe" fillcolor="black" stroked="f">
                <v:path arrowok="t"/>
                <w10:wrap type="topAndBottom" anchorx="page"/>
              </v:shape>
            </w:pict>
          </mc:Fallback>
        </mc:AlternateContent>
      </w:r>
    </w:p>
    <w:p w14:paraId="7490C6EF" w14:textId="77777777" w:rsidR="00C75BC7" w:rsidRPr="000A32CB" w:rsidRDefault="00000000">
      <w:pPr>
        <w:ind w:left="141"/>
        <w:rPr>
          <w:sz w:val="18"/>
        </w:rPr>
      </w:pPr>
      <w:bookmarkStart w:id="68" w:name="_bookmark71"/>
      <w:bookmarkEnd w:id="68"/>
      <w:r w:rsidRPr="000A32CB">
        <w:rPr>
          <w:position w:val="6"/>
          <w:sz w:val="12"/>
        </w:rPr>
        <w:t>30</w:t>
      </w:r>
      <w:r w:rsidRPr="000A32CB">
        <w:rPr>
          <w:spacing w:val="12"/>
          <w:position w:val="6"/>
          <w:sz w:val="12"/>
        </w:rPr>
        <w:t xml:space="preserve"> </w:t>
      </w:r>
      <w:r w:rsidRPr="000A32CB">
        <w:rPr>
          <w:sz w:val="18"/>
        </w:rPr>
        <w:t>za:</w:t>
      </w:r>
      <w:r w:rsidRPr="000A32CB">
        <w:rPr>
          <w:spacing w:val="-3"/>
          <w:sz w:val="18"/>
        </w:rPr>
        <w:t xml:space="preserve"> </w:t>
      </w:r>
      <w:r w:rsidRPr="000A32CB">
        <w:rPr>
          <w:sz w:val="18"/>
        </w:rPr>
        <w:t>Ministerstwo</w:t>
      </w:r>
      <w:r w:rsidRPr="000A32CB">
        <w:rPr>
          <w:spacing w:val="-4"/>
          <w:sz w:val="18"/>
        </w:rPr>
        <w:t xml:space="preserve"> </w:t>
      </w:r>
      <w:r w:rsidRPr="000A32CB">
        <w:rPr>
          <w:sz w:val="18"/>
        </w:rPr>
        <w:t>Środowiska.</w:t>
      </w:r>
      <w:r w:rsidRPr="000A32CB">
        <w:rPr>
          <w:spacing w:val="-3"/>
          <w:sz w:val="18"/>
        </w:rPr>
        <w:t xml:space="preserve"> </w:t>
      </w:r>
      <w:r w:rsidRPr="000A32CB">
        <w:rPr>
          <w:sz w:val="18"/>
        </w:rPr>
        <w:t>2013.</w:t>
      </w:r>
      <w:r w:rsidRPr="000A32CB">
        <w:rPr>
          <w:spacing w:val="-5"/>
          <w:sz w:val="18"/>
        </w:rPr>
        <w:t xml:space="preserve"> </w:t>
      </w:r>
      <w:r w:rsidRPr="000A32CB">
        <w:rPr>
          <w:sz w:val="18"/>
        </w:rPr>
        <w:t>Strategiczny</w:t>
      </w:r>
      <w:r w:rsidRPr="000A32CB">
        <w:rPr>
          <w:spacing w:val="-2"/>
          <w:sz w:val="18"/>
        </w:rPr>
        <w:t xml:space="preserve"> </w:t>
      </w:r>
      <w:r w:rsidRPr="000A32CB">
        <w:rPr>
          <w:sz w:val="18"/>
        </w:rPr>
        <w:t>plan</w:t>
      </w:r>
      <w:r w:rsidRPr="000A32CB">
        <w:rPr>
          <w:spacing w:val="-2"/>
          <w:sz w:val="18"/>
        </w:rPr>
        <w:t xml:space="preserve"> </w:t>
      </w:r>
      <w:r w:rsidRPr="000A32CB">
        <w:rPr>
          <w:sz w:val="18"/>
        </w:rPr>
        <w:t>adaptacji</w:t>
      </w:r>
      <w:r w:rsidRPr="000A32CB">
        <w:rPr>
          <w:spacing w:val="-3"/>
          <w:sz w:val="18"/>
        </w:rPr>
        <w:t xml:space="preserve"> </w:t>
      </w:r>
      <w:r w:rsidRPr="000A32CB">
        <w:rPr>
          <w:sz w:val="18"/>
        </w:rPr>
        <w:t>dla</w:t>
      </w:r>
      <w:r w:rsidRPr="000A32CB">
        <w:rPr>
          <w:spacing w:val="-4"/>
          <w:sz w:val="18"/>
        </w:rPr>
        <w:t xml:space="preserve"> </w:t>
      </w:r>
      <w:r w:rsidRPr="000A32CB">
        <w:rPr>
          <w:sz w:val="18"/>
        </w:rPr>
        <w:t>sektorów</w:t>
      </w:r>
      <w:r w:rsidRPr="000A32CB">
        <w:rPr>
          <w:spacing w:val="-4"/>
          <w:sz w:val="18"/>
        </w:rPr>
        <w:t xml:space="preserve"> </w:t>
      </w:r>
      <w:r w:rsidRPr="000A32CB">
        <w:rPr>
          <w:sz w:val="18"/>
        </w:rPr>
        <w:t>i</w:t>
      </w:r>
      <w:r w:rsidRPr="000A32CB">
        <w:rPr>
          <w:spacing w:val="-5"/>
          <w:sz w:val="18"/>
        </w:rPr>
        <w:t xml:space="preserve"> </w:t>
      </w:r>
      <w:r w:rsidRPr="000A32CB">
        <w:rPr>
          <w:sz w:val="18"/>
        </w:rPr>
        <w:t>obszarów</w:t>
      </w:r>
      <w:r w:rsidRPr="000A32CB">
        <w:rPr>
          <w:spacing w:val="-4"/>
          <w:sz w:val="18"/>
        </w:rPr>
        <w:t xml:space="preserve"> </w:t>
      </w:r>
      <w:r w:rsidRPr="000A32CB">
        <w:rPr>
          <w:sz w:val="18"/>
        </w:rPr>
        <w:t>wrażliwych</w:t>
      </w:r>
      <w:r w:rsidRPr="000A32CB">
        <w:rPr>
          <w:spacing w:val="-2"/>
          <w:sz w:val="18"/>
        </w:rPr>
        <w:t xml:space="preserve"> </w:t>
      </w:r>
      <w:r w:rsidRPr="000A32CB">
        <w:rPr>
          <w:sz w:val="18"/>
        </w:rPr>
        <w:t>na</w:t>
      </w:r>
      <w:r w:rsidRPr="000A32CB">
        <w:rPr>
          <w:spacing w:val="-4"/>
          <w:sz w:val="18"/>
        </w:rPr>
        <w:t xml:space="preserve"> </w:t>
      </w:r>
      <w:r w:rsidRPr="000A32CB">
        <w:rPr>
          <w:sz w:val="18"/>
        </w:rPr>
        <w:t>zmiany</w:t>
      </w:r>
      <w:r w:rsidRPr="000A32CB">
        <w:rPr>
          <w:spacing w:val="-4"/>
          <w:sz w:val="18"/>
        </w:rPr>
        <w:t xml:space="preserve"> </w:t>
      </w:r>
      <w:r w:rsidRPr="000A32CB">
        <w:rPr>
          <w:sz w:val="18"/>
        </w:rPr>
        <w:t>klimatu</w:t>
      </w:r>
      <w:r w:rsidRPr="000A32CB">
        <w:rPr>
          <w:spacing w:val="-2"/>
          <w:sz w:val="18"/>
        </w:rPr>
        <w:t xml:space="preserve"> </w:t>
      </w:r>
      <w:r w:rsidRPr="000A32CB">
        <w:rPr>
          <w:sz w:val="18"/>
        </w:rPr>
        <w:t>do roku 2020 z perspektywą do roku 2030. Warszawa.</w:t>
      </w:r>
    </w:p>
    <w:p w14:paraId="712CB2E3" w14:textId="77777777" w:rsidR="00C75BC7" w:rsidRPr="000A32CB" w:rsidRDefault="00C75BC7">
      <w:pPr>
        <w:rPr>
          <w:sz w:val="18"/>
        </w:rPr>
        <w:sectPr w:rsidR="00C75BC7" w:rsidRPr="000A32CB">
          <w:pgSz w:w="11910" w:h="16840"/>
          <w:pgMar w:top="1460" w:right="1275" w:bottom="1600" w:left="1275" w:header="718" w:footer="1407" w:gutter="0"/>
          <w:cols w:space="708"/>
        </w:sectPr>
      </w:pPr>
    </w:p>
    <w:p w14:paraId="5AD7963D" w14:textId="77777777" w:rsidR="00C75BC7" w:rsidRPr="00ED5AE7" w:rsidRDefault="00C75BC7">
      <w:pPr>
        <w:pStyle w:val="Tekstpodstawowy"/>
        <w:spacing w:before="25"/>
        <w:ind w:left="0" w:firstLine="0"/>
        <w:jc w:val="left"/>
        <w:rPr>
          <w:highlight w:val="yellow"/>
        </w:rPr>
      </w:pPr>
    </w:p>
    <w:p w14:paraId="1BAB9208" w14:textId="77777777" w:rsidR="00C75BC7" w:rsidRPr="0086227F" w:rsidRDefault="00000000">
      <w:pPr>
        <w:pStyle w:val="Akapitzlist"/>
        <w:numPr>
          <w:ilvl w:val="2"/>
          <w:numId w:val="39"/>
        </w:numPr>
        <w:tabs>
          <w:tab w:val="left" w:pos="568"/>
        </w:tabs>
        <w:ind w:hanging="357"/>
        <w:rPr>
          <w:sz w:val="24"/>
        </w:rPr>
      </w:pPr>
      <w:r w:rsidRPr="0086227F">
        <w:rPr>
          <w:sz w:val="24"/>
        </w:rPr>
        <w:t>zagospodarowanie</w:t>
      </w:r>
      <w:r w:rsidRPr="0086227F">
        <w:rPr>
          <w:spacing w:val="-3"/>
          <w:sz w:val="24"/>
        </w:rPr>
        <w:t xml:space="preserve"> </w:t>
      </w:r>
      <w:r w:rsidRPr="0086227F">
        <w:rPr>
          <w:sz w:val="24"/>
        </w:rPr>
        <w:t>zielenią</w:t>
      </w:r>
      <w:r w:rsidRPr="0086227F">
        <w:rPr>
          <w:spacing w:val="-1"/>
          <w:sz w:val="24"/>
        </w:rPr>
        <w:t xml:space="preserve"> </w:t>
      </w:r>
      <w:r w:rsidRPr="0086227F">
        <w:rPr>
          <w:sz w:val="24"/>
        </w:rPr>
        <w:t>wszystkich powierzchni</w:t>
      </w:r>
      <w:r w:rsidRPr="0086227F">
        <w:rPr>
          <w:spacing w:val="-1"/>
          <w:sz w:val="24"/>
        </w:rPr>
        <w:t xml:space="preserve"> </w:t>
      </w:r>
      <w:r w:rsidRPr="0086227F">
        <w:rPr>
          <w:sz w:val="24"/>
        </w:rPr>
        <w:t>wolnych</w:t>
      </w:r>
      <w:r w:rsidRPr="0086227F">
        <w:rPr>
          <w:spacing w:val="-1"/>
          <w:sz w:val="24"/>
        </w:rPr>
        <w:t xml:space="preserve"> </w:t>
      </w:r>
      <w:r w:rsidRPr="0086227F">
        <w:rPr>
          <w:sz w:val="24"/>
        </w:rPr>
        <w:t>od</w:t>
      </w:r>
      <w:r w:rsidRPr="0086227F">
        <w:rPr>
          <w:spacing w:val="-1"/>
          <w:sz w:val="24"/>
        </w:rPr>
        <w:t xml:space="preserve"> </w:t>
      </w:r>
      <w:r w:rsidRPr="0086227F">
        <w:rPr>
          <w:spacing w:val="-2"/>
          <w:sz w:val="24"/>
        </w:rPr>
        <w:t>utwardzenia;</w:t>
      </w:r>
    </w:p>
    <w:p w14:paraId="200DF7A7" w14:textId="77777777" w:rsidR="00C75BC7" w:rsidRPr="005A1205" w:rsidRDefault="00000000">
      <w:pPr>
        <w:pStyle w:val="Akapitzlist"/>
        <w:numPr>
          <w:ilvl w:val="2"/>
          <w:numId w:val="39"/>
        </w:numPr>
        <w:tabs>
          <w:tab w:val="left" w:pos="568"/>
        </w:tabs>
        <w:spacing w:before="40"/>
        <w:rPr>
          <w:sz w:val="24"/>
        </w:rPr>
      </w:pPr>
      <w:r w:rsidRPr="005A1205">
        <w:rPr>
          <w:sz w:val="24"/>
        </w:rPr>
        <w:t>zachowanie</w:t>
      </w:r>
      <w:r w:rsidRPr="005A1205">
        <w:rPr>
          <w:spacing w:val="33"/>
          <w:sz w:val="24"/>
        </w:rPr>
        <w:t xml:space="preserve"> </w:t>
      </w:r>
      <w:r w:rsidRPr="005A1205">
        <w:rPr>
          <w:sz w:val="24"/>
        </w:rPr>
        <w:t>istniejących</w:t>
      </w:r>
      <w:r w:rsidRPr="005A1205">
        <w:rPr>
          <w:spacing w:val="36"/>
          <w:sz w:val="24"/>
        </w:rPr>
        <w:t xml:space="preserve"> </w:t>
      </w:r>
      <w:proofErr w:type="spellStart"/>
      <w:r w:rsidRPr="005A1205">
        <w:rPr>
          <w:sz w:val="24"/>
        </w:rPr>
        <w:t>zadrzewień</w:t>
      </w:r>
      <w:proofErr w:type="spellEnd"/>
      <w:r w:rsidRPr="005A1205">
        <w:rPr>
          <w:sz w:val="24"/>
        </w:rPr>
        <w:t>,</w:t>
      </w:r>
      <w:r w:rsidRPr="005A1205">
        <w:rPr>
          <w:spacing w:val="37"/>
          <w:sz w:val="24"/>
        </w:rPr>
        <w:t xml:space="preserve"> </w:t>
      </w:r>
      <w:proofErr w:type="spellStart"/>
      <w:r w:rsidRPr="005A1205">
        <w:rPr>
          <w:sz w:val="24"/>
        </w:rPr>
        <w:t>zakrzewień</w:t>
      </w:r>
      <w:proofErr w:type="spellEnd"/>
      <w:r w:rsidRPr="005A1205">
        <w:rPr>
          <w:spacing w:val="35"/>
          <w:sz w:val="24"/>
        </w:rPr>
        <w:t xml:space="preserve"> </w:t>
      </w:r>
      <w:r w:rsidRPr="005A1205">
        <w:rPr>
          <w:sz w:val="24"/>
        </w:rPr>
        <w:t>i</w:t>
      </w:r>
      <w:r w:rsidRPr="005A1205">
        <w:rPr>
          <w:spacing w:val="35"/>
          <w:sz w:val="24"/>
        </w:rPr>
        <w:t xml:space="preserve"> </w:t>
      </w:r>
      <w:r w:rsidRPr="005A1205">
        <w:rPr>
          <w:sz w:val="24"/>
        </w:rPr>
        <w:t>wód</w:t>
      </w:r>
      <w:r w:rsidRPr="005A1205">
        <w:rPr>
          <w:spacing w:val="34"/>
          <w:sz w:val="24"/>
        </w:rPr>
        <w:t xml:space="preserve"> </w:t>
      </w:r>
      <w:r w:rsidRPr="005A1205">
        <w:rPr>
          <w:sz w:val="24"/>
        </w:rPr>
        <w:t>powierzchniowych</w:t>
      </w:r>
      <w:r w:rsidRPr="005A1205">
        <w:rPr>
          <w:spacing w:val="34"/>
          <w:sz w:val="24"/>
        </w:rPr>
        <w:t xml:space="preserve"> </w:t>
      </w:r>
      <w:r w:rsidRPr="005A1205">
        <w:rPr>
          <w:sz w:val="24"/>
        </w:rPr>
        <w:t>na</w:t>
      </w:r>
      <w:r w:rsidRPr="005A1205">
        <w:rPr>
          <w:spacing w:val="36"/>
          <w:sz w:val="24"/>
        </w:rPr>
        <w:t xml:space="preserve"> </w:t>
      </w:r>
      <w:r w:rsidRPr="005A1205">
        <w:rPr>
          <w:spacing w:val="-2"/>
          <w:sz w:val="24"/>
        </w:rPr>
        <w:t>terenach</w:t>
      </w:r>
    </w:p>
    <w:p w14:paraId="52E284BA" w14:textId="77777777" w:rsidR="00C75BC7" w:rsidRPr="005A1205" w:rsidRDefault="00000000">
      <w:pPr>
        <w:spacing w:before="40"/>
        <w:ind w:left="568"/>
        <w:rPr>
          <w:sz w:val="24"/>
        </w:rPr>
      </w:pPr>
      <w:r w:rsidRPr="005A1205">
        <w:rPr>
          <w:b/>
          <w:spacing w:val="-5"/>
          <w:sz w:val="24"/>
        </w:rPr>
        <w:t>ZI</w:t>
      </w:r>
      <w:r w:rsidRPr="005A1205">
        <w:rPr>
          <w:spacing w:val="-5"/>
          <w:sz w:val="24"/>
        </w:rPr>
        <w:t>;</w:t>
      </w:r>
    </w:p>
    <w:p w14:paraId="570AC336" w14:textId="77777777" w:rsidR="00C75BC7" w:rsidRPr="005A1205" w:rsidRDefault="00000000">
      <w:pPr>
        <w:pStyle w:val="Akapitzlist"/>
        <w:numPr>
          <w:ilvl w:val="2"/>
          <w:numId w:val="39"/>
        </w:numPr>
        <w:tabs>
          <w:tab w:val="left" w:pos="568"/>
        </w:tabs>
        <w:spacing w:before="43"/>
        <w:rPr>
          <w:sz w:val="24"/>
        </w:rPr>
      </w:pPr>
      <w:r w:rsidRPr="005A1205">
        <w:rPr>
          <w:sz w:val="24"/>
        </w:rPr>
        <w:t>zakaz</w:t>
      </w:r>
      <w:r w:rsidRPr="005A1205">
        <w:rPr>
          <w:spacing w:val="-4"/>
          <w:sz w:val="24"/>
        </w:rPr>
        <w:t xml:space="preserve"> </w:t>
      </w:r>
      <w:r w:rsidRPr="005A1205">
        <w:rPr>
          <w:sz w:val="24"/>
        </w:rPr>
        <w:t>lokalizacji</w:t>
      </w:r>
      <w:r w:rsidRPr="005A1205">
        <w:rPr>
          <w:spacing w:val="-1"/>
          <w:sz w:val="24"/>
        </w:rPr>
        <w:t xml:space="preserve"> </w:t>
      </w:r>
      <w:r w:rsidRPr="005A1205">
        <w:rPr>
          <w:sz w:val="24"/>
        </w:rPr>
        <w:t>budynków</w:t>
      </w:r>
      <w:r w:rsidRPr="005A1205">
        <w:rPr>
          <w:spacing w:val="-2"/>
          <w:sz w:val="24"/>
        </w:rPr>
        <w:t xml:space="preserve"> </w:t>
      </w:r>
      <w:r w:rsidRPr="005A1205">
        <w:rPr>
          <w:sz w:val="24"/>
        </w:rPr>
        <w:t>na</w:t>
      </w:r>
      <w:r w:rsidRPr="005A1205">
        <w:rPr>
          <w:spacing w:val="-3"/>
          <w:sz w:val="24"/>
        </w:rPr>
        <w:t xml:space="preserve"> </w:t>
      </w:r>
      <w:r w:rsidRPr="005A1205">
        <w:rPr>
          <w:sz w:val="24"/>
        </w:rPr>
        <w:t>terenach</w:t>
      </w:r>
      <w:r w:rsidRPr="005A1205">
        <w:rPr>
          <w:spacing w:val="-1"/>
          <w:sz w:val="24"/>
        </w:rPr>
        <w:t xml:space="preserve"> </w:t>
      </w:r>
      <w:r w:rsidRPr="005A1205">
        <w:rPr>
          <w:b/>
          <w:sz w:val="24"/>
        </w:rPr>
        <w:t xml:space="preserve">ZI, </w:t>
      </w:r>
      <w:r w:rsidRPr="005A1205">
        <w:rPr>
          <w:b/>
          <w:spacing w:val="-5"/>
          <w:sz w:val="24"/>
        </w:rPr>
        <w:t>ZP</w:t>
      </w:r>
      <w:r w:rsidRPr="005A1205">
        <w:rPr>
          <w:spacing w:val="-5"/>
          <w:sz w:val="24"/>
        </w:rPr>
        <w:t>;</w:t>
      </w:r>
    </w:p>
    <w:p w14:paraId="52EFE12F" w14:textId="77777777" w:rsidR="00C75BC7" w:rsidRPr="005A1205" w:rsidRDefault="00000000">
      <w:pPr>
        <w:pStyle w:val="Akapitzlist"/>
        <w:numPr>
          <w:ilvl w:val="2"/>
          <w:numId w:val="39"/>
        </w:numPr>
        <w:tabs>
          <w:tab w:val="left" w:pos="568"/>
        </w:tabs>
        <w:spacing w:before="39"/>
        <w:rPr>
          <w:sz w:val="24"/>
        </w:rPr>
      </w:pPr>
      <w:r w:rsidRPr="005A1205">
        <w:rPr>
          <w:sz w:val="24"/>
        </w:rPr>
        <w:t>zakaz</w:t>
      </w:r>
      <w:r w:rsidRPr="005A1205">
        <w:rPr>
          <w:spacing w:val="-4"/>
          <w:sz w:val="24"/>
        </w:rPr>
        <w:t xml:space="preserve"> </w:t>
      </w:r>
      <w:r w:rsidRPr="005A1205">
        <w:rPr>
          <w:sz w:val="24"/>
        </w:rPr>
        <w:t>lokalizacji</w:t>
      </w:r>
      <w:r w:rsidRPr="005A1205">
        <w:rPr>
          <w:spacing w:val="-2"/>
          <w:sz w:val="24"/>
        </w:rPr>
        <w:t xml:space="preserve"> </w:t>
      </w:r>
      <w:r w:rsidRPr="005A1205">
        <w:rPr>
          <w:sz w:val="24"/>
        </w:rPr>
        <w:t>stanowisk</w:t>
      </w:r>
      <w:r w:rsidRPr="005A1205">
        <w:rPr>
          <w:spacing w:val="-2"/>
          <w:sz w:val="24"/>
        </w:rPr>
        <w:t xml:space="preserve"> </w:t>
      </w:r>
      <w:r w:rsidRPr="005A1205">
        <w:rPr>
          <w:sz w:val="24"/>
        </w:rPr>
        <w:t>postojowych</w:t>
      </w:r>
      <w:r w:rsidRPr="005A1205">
        <w:rPr>
          <w:spacing w:val="-2"/>
          <w:sz w:val="24"/>
        </w:rPr>
        <w:t xml:space="preserve"> </w:t>
      </w:r>
      <w:r w:rsidRPr="005A1205">
        <w:rPr>
          <w:sz w:val="24"/>
        </w:rPr>
        <w:t>dla</w:t>
      </w:r>
      <w:r w:rsidRPr="005A1205">
        <w:rPr>
          <w:spacing w:val="-2"/>
          <w:sz w:val="24"/>
        </w:rPr>
        <w:t xml:space="preserve"> </w:t>
      </w:r>
      <w:r w:rsidRPr="005A1205">
        <w:rPr>
          <w:sz w:val="24"/>
        </w:rPr>
        <w:t>samochodów</w:t>
      </w:r>
      <w:r w:rsidRPr="005A1205">
        <w:rPr>
          <w:spacing w:val="-3"/>
          <w:sz w:val="24"/>
        </w:rPr>
        <w:t xml:space="preserve"> </w:t>
      </w:r>
      <w:r w:rsidRPr="005A1205">
        <w:rPr>
          <w:sz w:val="24"/>
        </w:rPr>
        <w:t>na</w:t>
      </w:r>
      <w:r w:rsidRPr="005A1205">
        <w:rPr>
          <w:spacing w:val="-3"/>
          <w:sz w:val="24"/>
        </w:rPr>
        <w:t xml:space="preserve"> </w:t>
      </w:r>
      <w:r w:rsidRPr="005A1205">
        <w:rPr>
          <w:sz w:val="24"/>
        </w:rPr>
        <w:t xml:space="preserve">terenach </w:t>
      </w:r>
      <w:r w:rsidRPr="005A1205">
        <w:rPr>
          <w:b/>
          <w:sz w:val="24"/>
        </w:rPr>
        <w:t>ZI,</w:t>
      </w:r>
      <w:r w:rsidRPr="005A1205">
        <w:rPr>
          <w:b/>
          <w:spacing w:val="-2"/>
          <w:sz w:val="24"/>
        </w:rPr>
        <w:t xml:space="preserve"> </w:t>
      </w:r>
      <w:r w:rsidRPr="005A1205">
        <w:rPr>
          <w:b/>
          <w:spacing w:val="-5"/>
          <w:sz w:val="24"/>
        </w:rPr>
        <w:t>ZP</w:t>
      </w:r>
      <w:r w:rsidRPr="005A1205">
        <w:rPr>
          <w:spacing w:val="-5"/>
          <w:sz w:val="24"/>
        </w:rPr>
        <w:t>;</w:t>
      </w:r>
    </w:p>
    <w:p w14:paraId="579E977F" w14:textId="77777777" w:rsidR="00C75BC7" w:rsidRPr="005A1205" w:rsidRDefault="00000000">
      <w:pPr>
        <w:pStyle w:val="Akapitzlist"/>
        <w:numPr>
          <w:ilvl w:val="2"/>
          <w:numId w:val="39"/>
        </w:numPr>
        <w:tabs>
          <w:tab w:val="left" w:pos="568"/>
        </w:tabs>
        <w:spacing w:before="42"/>
        <w:rPr>
          <w:sz w:val="24"/>
        </w:rPr>
      </w:pPr>
      <w:r w:rsidRPr="005A1205">
        <w:rPr>
          <w:sz w:val="24"/>
        </w:rPr>
        <w:t>lokalizację</w:t>
      </w:r>
      <w:r w:rsidRPr="005A1205">
        <w:rPr>
          <w:spacing w:val="-3"/>
          <w:sz w:val="24"/>
        </w:rPr>
        <w:t xml:space="preserve"> </w:t>
      </w:r>
      <w:r w:rsidRPr="005A1205">
        <w:rPr>
          <w:sz w:val="24"/>
        </w:rPr>
        <w:t>parku,</w:t>
      </w:r>
      <w:r w:rsidRPr="005A1205">
        <w:rPr>
          <w:spacing w:val="-1"/>
          <w:sz w:val="24"/>
        </w:rPr>
        <w:t xml:space="preserve"> </w:t>
      </w:r>
      <w:r w:rsidRPr="005A1205">
        <w:rPr>
          <w:sz w:val="24"/>
        </w:rPr>
        <w:t>skweru</w:t>
      </w:r>
      <w:r w:rsidRPr="005A1205">
        <w:rPr>
          <w:spacing w:val="-1"/>
          <w:sz w:val="24"/>
        </w:rPr>
        <w:t xml:space="preserve"> </w:t>
      </w:r>
      <w:r w:rsidRPr="005A1205">
        <w:rPr>
          <w:sz w:val="24"/>
        </w:rPr>
        <w:t>lub</w:t>
      </w:r>
      <w:r w:rsidRPr="005A1205">
        <w:rPr>
          <w:spacing w:val="-1"/>
          <w:sz w:val="24"/>
        </w:rPr>
        <w:t xml:space="preserve"> </w:t>
      </w:r>
      <w:r w:rsidRPr="005A1205">
        <w:rPr>
          <w:sz w:val="24"/>
        </w:rPr>
        <w:t>zieleńca</w:t>
      </w:r>
      <w:r w:rsidRPr="005A1205">
        <w:rPr>
          <w:spacing w:val="-1"/>
          <w:sz w:val="24"/>
        </w:rPr>
        <w:t xml:space="preserve"> </w:t>
      </w:r>
      <w:r w:rsidRPr="005A1205">
        <w:rPr>
          <w:sz w:val="24"/>
        </w:rPr>
        <w:t>na</w:t>
      </w:r>
      <w:r w:rsidRPr="005A1205">
        <w:rPr>
          <w:spacing w:val="-2"/>
          <w:sz w:val="24"/>
        </w:rPr>
        <w:t xml:space="preserve"> </w:t>
      </w:r>
      <w:r w:rsidRPr="005A1205">
        <w:rPr>
          <w:sz w:val="24"/>
        </w:rPr>
        <w:t>terenach</w:t>
      </w:r>
      <w:r w:rsidRPr="005A1205">
        <w:rPr>
          <w:spacing w:val="1"/>
          <w:sz w:val="24"/>
        </w:rPr>
        <w:t xml:space="preserve"> </w:t>
      </w:r>
      <w:r w:rsidRPr="005A1205">
        <w:rPr>
          <w:b/>
          <w:spacing w:val="-5"/>
          <w:sz w:val="24"/>
        </w:rPr>
        <w:t>ZP</w:t>
      </w:r>
      <w:r w:rsidRPr="005A1205">
        <w:rPr>
          <w:spacing w:val="-5"/>
          <w:sz w:val="24"/>
        </w:rPr>
        <w:t>;</w:t>
      </w:r>
    </w:p>
    <w:p w14:paraId="7A26D1A7" w14:textId="77777777" w:rsidR="00C75BC7" w:rsidRPr="005A1205" w:rsidRDefault="00000000">
      <w:pPr>
        <w:pStyle w:val="Akapitzlist"/>
        <w:numPr>
          <w:ilvl w:val="2"/>
          <w:numId w:val="39"/>
        </w:numPr>
        <w:tabs>
          <w:tab w:val="left" w:pos="568"/>
        </w:tabs>
        <w:spacing w:before="40" w:line="273" w:lineRule="auto"/>
        <w:ind w:right="144"/>
        <w:jc w:val="both"/>
        <w:rPr>
          <w:sz w:val="24"/>
        </w:rPr>
      </w:pPr>
      <w:r w:rsidRPr="005A1205">
        <w:rPr>
          <w:sz w:val="24"/>
        </w:rPr>
        <w:t xml:space="preserve">zachowanie istniejących kompleksów leśnych oraz dotychczasowego sposobu użytkowania terenu, z dopuszczeniem działań pielęgnacyjnych, zgodnie z planem urządzenia lasu na terenach </w:t>
      </w:r>
      <w:r w:rsidRPr="005A1205">
        <w:rPr>
          <w:b/>
          <w:sz w:val="24"/>
        </w:rPr>
        <w:t>ZL</w:t>
      </w:r>
      <w:r w:rsidRPr="005A1205">
        <w:rPr>
          <w:sz w:val="24"/>
        </w:rPr>
        <w:t>;</w:t>
      </w:r>
    </w:p>
    <w:p w14:paraId="3E45F0CC" w14:textId="77777777" w:rsidR="00C75BC7" w:rsidRPr="005A1205" w:rsidRDefault="00000000">
      <w:pPr>
        <w:pStyle w:val="Akapitzlist"/>
        <w:numPr>
          <w:ilvl w:val="2"/>
          <w:numId w:val="39"/>
        </w:numPr>
        <w:tabs>
          <w:tab w:val="left" w:pos="568"/>
        </w:tabs>
        <w:spacing w:before="5" w:line="271" w:lineRule="auto"/>
        <w:ind w:right="145"/>
        <w:jc w:val="both"/>
        <w:rPr>
          <w:sz w:val="24"/>
        </w:rPr>
      </w:pPr>
      <w:r w:rsidRPr="005A1205">
        <w:rPr>
          <w:sz w:val="24"/>
        </w:rPr>
        <w:t xml:space="preserve">zalesienie wszystkich wolnych przestrzeni niezalesionych zgodnie z planem urządzenia lasu na terenach </w:t>
      </w:r>
      <w:r w:rsidRPr="005A1205">
        <w:rPr>
          <w:b/>
          <w:sz w:val="24"/>
        </w:rPr>
        <w:t>ZL</w:t>
      </w:r>
      <w:r w:rsidRPr="005A1205">
        <w:rPr>
          <w:sz w:val="24"/>
        </w:rPr>
        <w:t>;</w:t>
      </w:r>
    </w:p>
    <w:p w14:paraId="1C33A923" w14:textId="77777777" w:rsidR="00C75BC7" w:rsidRPr="005A1205" w:rsidRDefault="00000000">
      <w:pPr>
        <w:pStyle w:val="Akapitzlist"/>
        <w:numPr>
          <w:ilvl w:val="2"/>
          <w:numId w:val="39"/>
        </w:numPr>
        <w:tabs>
          <w:tab w:val="left" w:pos="566"/>
          <w:tab w:val="left" w:pos="568"/>
        </w:tabs>
        <w:spacing w:before="9" w:line="271" w:lineRule="auto"/>
        <w:ind w:right="138" w:hanging="358"/>
        <w:jc w:val="both"/>
        <w:rPr>
          <w:sz w:val="24"/>
        </w:rPr>
      </w:pPr>
      <w:r w:rsidRPr="005A1205">
        <w:rPr>
          <w:sz w:val="24"/>
        </w:rPr>
        <w:t xml:space="preserve">zakaz zabudowy, za wyjątkiem urządzeń infrastruktury technicznej i teletechnicznej na terenach </w:t>
      </w:r>
      <w:r w:rsidRPr="005A1205">
        <w:rPr>
          <w:b/>
          <w:sz w:val="24"/>
        </w:rPr>
        <w:t>ZL</w:t>
      </w:r>
      <w:r w:rsidRPr="005A1205">
        <w:rPr>
          <w:sz w:val="24"/>
        </w:rPr>
        <w:t>;</w:t>
      </w:r>
    </w:p>
    <w:p w14:paraId="04EC7431" w14:textId="77777777" w:rsidR="00C75BC7" w:rsidRPr="0086227F" w:rsidRDefault="00000000">
      <w:pPr>
        <w:pStyle w:val="Akapitzlist"/>
        <w:numPr>
          <w:ilvl w:val="2"/>
          <w:numId w:val="39"/>
        </w:numPr>
        <w:tabs>
          <w:tab w:val="left" w:pos="566"/>
          <w:tab w:val="left" w:pos="568"/>
        </w:tabs>
        <w:spacing w:before="7" w:line="273" w:lineRule="auto"/>
        <w:ind w:right="143" w:hanging="358"/>
        <w:jc w:val="both"/>
        <w:rPr>
          <w:sz w:val="24"/>
        </w:rPr>
      </w:pPr>
      <w:r w:rsidRPr="0086227F">
        <w:rPr>
          <w:sz w:val="24"/>
        </w:rPr>
        <w:t>zakaz wprowadzania funkcji, których oddziaływanie może powodować przekroczenie standardów</w:t>
      </w:r>
      <w:r w:rsidRPr="0086227F">
        <w:rPr>
          <w:spacing w:val="40"/>
          <w:sz w:val="24"/>
        </w:rPr>
        <w:t xml:space="preserve"> </w:t>
      </w:r>
      <w:r w:rsidRPr="0086227F">
        <w:rPr>
          <w:sz w:val="24"/>
        </w:rPr>
        <w:t>jakości</w:t>
      </w:r>
      <w:r w:rsidRPr="0086227F">
        <w:rPr>
          <w:spacing w:val="40"/>
          <w:sz w:val="24"/>
        </w:rPr>
        <w:t xml:space="preserve"> </w:t>
      </w:r>
      <w:r w:rsidRPr="0086227F">
        <w:rPr>
          <w:sz w:val="24"/>
        </w:rPr>
        <w:t>środowiska</w:t>
      </w:r>
      <w:r w:rsidRPr="0086227F">
        <w:rPr>
          <w:spacing w:val="40"/>
          <w:sz w:val="24"/>
        </w:rPr>
        <w:t xml:space="preserve"> </w:t>
      </w:r>
      <w:r w:rsidRPr="0086227F">
        <w:rPr>
          <w:sz w:val="24"/>
        </w:rPr>
        <w:t>określonych</w:t>
      </w:r>
      <w:r w:rsidRPr="0086227F">
        <w:rPr>
          <w:spacing w:val="40"/>
          <w:sz w:val="24"/>
        </w:rPr>
        <w:t xml:space="preserve"> </w:t>
      </w:r>
      <w:r w:rsidRPr="0086227F">
        <w:rPr>
          <w:sz w:val="24"/>
        </w:rPr>
        <w:t>w</w:t>
      </w:r>
      <w:r w:rsidRPr="0086227F">
        <w:rPr>
          <w:spacing w:val="40"/>
          <w:sz w:val="24"/>
        </w:rPr>
        <w:t xml:space="preserve"> </w:t>
      </w:r>
      <w:r w:rsidRPr="0086227F">
        <w:rPr>
          <w:sz w:val="24"/>
        </w:rPr>
        <w:t>przepisach</w:t>
      </w:r>
      <w:r w:rsidRPr="0086227F">
        <w:rPr>
          <w:spacing w:val="40"/>
          <w:sz w:val="24"/>
        </w:rPr>
        <w:t xml:space="preserve"> </w:t>
      </w:r>
      <w:r w:rsidRPr="0086227F">
        <w:rPr>
          <w:sz w:val="24"/>
        </w:rPr>
        <w:t>odrębnych</w:t>
      </w:r>
      <w:r w:rsidRPr="0086227F">
        <w:rPr>
          <w:spacing w:val="40"/>
          <w:sz w:val="24"/>
        </w:rPr>
        <w:t xml:space="preserve"> </w:t>
      </w:r>
      <w:r w:rsidRPr="0086227F">
        <w:rPr>
          <w:sz w:val="24"/>
        </w:rPr>
        <w:t>poza</w:t>
      </w:r>
      <w:r w:rsidRPr="0086227F">
        <w:rPr>
          <w:spacing w:val="40"/>
          <w:sz w:val="24"/>
        </w:rPr>
        <w:t xml:space="preserve"> </w:t>
      </w:r>
      <w:r w:rsidRPr="0086227F">
        <w:rPr>
          <w:sz w:val="24"/>
        </w:rPr>
        <w:t>terenem,</w:t>
      </w:r>
      <w:r w:rsidRPr="0086227F">
        <w:rPr>
          <w:spacing w:val="40"/>
          <w:sz w:val="24"/>
        </w:rPr>
        <w:t xml:space="preserve"> </w:t>
      </w:r>
      <w:r w:rsidRPr="0086227F">
        <w:rPr>
          <w:sz w:val="24"/>
        </w:rPr>
        <w:t>do</w:t>
      </w:r>
      <w:r w:rsidRPr="0086227F">
        <w:rPr>
          <w:spacing w:val="-2"/>
          <w:sz w:val="24"/>
        </w:rPr>
        <w:t xml:space="preserve"> </w:t>
      </w:r>
      <w:r w:rsidRPr="0086227F">
        <w:rPr>
          <w:sz w:val="24"/>
        </w:rPr>
        <w:t>którego</w:t>
      </w:r>
      <w:r w:rsidRPr="0086227F">
        <w:rPr>
          <w:spacing w:val="80"/>
          <w:w w:val="150"/>
          <w:sz w:val="24"/>
        </w:rPr>
        <w:t xml:space="preserve"> </w:t>
      </w:r>
      <w:r w:rsidRPr="0086227F">
        <w:rPr>
          <w:sz w:val="24"/>
        </w:rPr>
        <w:t>inwestor</w:t>
      </w:r>
      <w:r w:rsidRPr="0086227F">
        <w:rPr>
          <w:spacing w:val="80"/>
          <w:w w:val="150"/>
          <w:sz w:val="24"/>
        </w:rPr>
        <w:t xml:space="preserve"> </w:t>
      </w:r>
      <w:r w:rsidRPr="0086227F">
        <w:rPr>
          <w:sz w:val="24"/>
        </w:rPr>
        <w:t>posiada</w:t>
      </w:r>
      <w:r w:rsidRPr="0086227F">
        <w:rPr>
          <w:spacing w:val="80"/>
          <w:w w:val="150"/>
          <w:sz w:val="24"/>
        </w:rPr>
        <w:t xml:space="preserve"> </w:t>
      </w:r>
      <w:r w:rsidRPr="0086227F">
        <w:rPr>
          <w:sz w:val="24"/>
        </w:rPr>
        <w:t>tytuł</w:t>
      </w:r>
      <w:r w:rsidRPr="0086227F">
        <w:rPr>
          <w:spacing w:val="80"/>
          <w:w w:val="150"/>
          <w:sz w:val="24"/>
        </w:rPr>
        <w:t xml:space="preserve"> </w:t>
      </w:r>
      <w:r w:rsidRPr="0086227F">
        <w:rPr>
          <w:sz w:val="24"/>
        </w:rPr>
        <w:t>prawny</w:t>
      </w:r>
      <w:r w:rsidRPr="0086227F">
        <w:rPr>
          <w:spacing w:val="80"/>
          <w:w w:val="150"/>
          <w:sz w:val="24"/>
        </w:rPr>
        <w:t xml:space="preserve"> </w:t>
      </w:r>
      <w:r w:rsidRPr="0086227F">
        <w:rPr>
          <w:sz w:val="24"/>
        </w:rPr>
        <w:t>oraz</w:t>
      </w:r>
      <w:r w:rsidRPr="0086227F">
        <w:rPr>
          <w:spacing w:val="80"/>
          <w:w w:val="150"/>
          <w:sz w:val="24"/>
        </w:rPr>
        <w:t xml:space="preserve"> </w:t>
      </w:r>
      <w:r w:rsidRPr="0086227F">
        <w:rPr>
          <w:sz w:val="24"/>
        </w:rPr>
        <w:t>które</w:t>
      </w:r>
      <w:r w:rsidRPr="0086227F">
        <w:rPr>
          <w:spacing w:val="80"/>
          <w:w w:val="150"/>
          <w:sz w:val="24"/>
        </w:rPr>
        <w:t xml:space="preserve"> </w:t>
      </w:r>
      <w:r w:rsidRPr="0086227F">
        <w:rPr>
          <w:sz w:val="24"/>
        </w:rPr>
        <w:t>wprowadzają</w:t>
      </w:r>
      <w:r w:rsidRPr="0086227F">
        <w:rPr>
          <w:spacing w:val="80"/>
          <w:w w:val="150"/>
          <w:sz w:val="24"/>
        </w:rPr>
        <w:t xml:space="preserve"> </w:t>
      </w:r>
      <w:r w:rsidRPr="0086227F">
        <w:rPr>
          <w:sz w:val="24"/>
        </w:rPr>
        <w:t>ograniczenia w</w:t>
      </w:r>
      <w:r w:rsidRPr="0086227F">
        <w:rPr>
          <w:spacing w:val="-5"/>
          <w:sz w:val="24"/>
        </w:rPr>
        <w:t xml:space="preserve"> </w:t>
      </w:r>
      <w:r w:rsidRPr="0086227F">
        <w:rPr>
          <w:sz w:val="24"/>
        </w:rPr>
        <w:t xml:space="preserve">użytkowaniu terenów sąsiednich, za wyjątkiem przypadków określonych w przepisach </w:t>
      </w:r>
      <w:r w:rsidRPr="0086227F">
        <w:rPr>
          <w:spacing w:val="-2"/>
          <w:sz w:val="24"/>
        </w:rPr>
        <w:t>odrębnych.</w:t>
      </w:r>
    </w:p>
    <w:p w14:paraId="7E32326C" w14:textId="77777777" w:rsidR="00C75BC7" w:rsidRPr="0086227F" w:rsidRDefault="00000000">
      <w:pPr>
        <w:pStyle w:val="Tekstpodstawowy"/>
        <w:spacing w:before="130" w:line="276" w:lineRule="auto"/>
        <w:ind w:right="144"/>
      </w:pPr>
      <w:r w:rsidRPr="0086227F">
        <w:t>Są to zapisy zgodne ze Strategicznym planem adaptacji dla sektorów i obszarów wrażliwych na zmiany klimatu do roku 2020 z perspektywą do roku 2030.</w:t>
      </w:r>
    </w:p>
    <w:p w14:paraId="66C54308" w14:textId="77777777" w:rsidR="00C75BC7" w:rsidRPr="003250A4" w:rsidRDefault="00000000">
      <w:pPr>
        <w:pStyle w:val="Tekstpodstawowy"/>
        <w:spacing w:line="276" w:lineRule="auto"/>
        <w:ind w:right="139"/>
      </w:pPr>
      <w:r w:rsidRPr="0086227F">
        <w:t xml:space="preserve">Obowiązującymi obecnie na terenie gminy Wronki uchwałami Sejmiku Województwa Wielkopolskiego w zakresie programów ochrony powietrza są: (1) uchwała nr IX/168/19 Sejmiku Województwa Wielkopolskiego z dnia 24 czerwca 2019 r. w sprawie „Programu ochrony </w:t>
      </w:r>
      <w:r w:rsidRPr="003250A4">
        <w:t>powietrza w zakresie ozonu dla strefy wielkopolskiej” (Dz. Urz. Woj. Wlkp. z 2019 r., poz. 6240); (2)</w:t>
      </w:r>
      <w:r w:rsidRPr="003250A4">
        <w:rPr>
          <w:spacing w:val="-4"/>
        </w:rPr>
        <w:t xml:space="preserve"> </w:t>
      </w:r>
      <w:r w:rsidRPr="003250A4">
        <w:t>uchwała nr XXXIII/853/17 Sejmiku Województwa Wielkopolskiego z dnia 24 lipca 2017</w:t>
      </w:r>
      <w:r w:rsidRPr="003250A4">
        <w:rPr>
          <w:spacing w:val="-2"/>
        </w:rPr>
        <w:t xml:space="preserve"> </w:t>
      </w:r>
      <w:r w:rsidRPr="003250A4">
        <w:t>r. w sprawie określenia Programu ochrony powietrza dla strefy wielkopolskiej</w:t>
      </w:r>
      <w:r w:rsidRPr="003250A4">
        <w:rPr>
          <w:spacing w:val="40"/>
        </w:rPr>
        <w:t xml:space="preserve"> </w:t>
      </w:r>
      <w:r w:rsidRPr="003250A4">
        <w:t>w</w:t>
      </w:r>
      <w:r w:rsidRPr="003250A4">
        <w:rPr>
          <w:spacing w:val="58"/>
        </w:rPr>
        <w:t xml:space="preserve"> </w:t>
      </w:r>
      <w:r w:rsidRPr="003250A4">
        <w:t>zakresie</w:t>
      </w:r>
      <w:r w:rsidRPr="003250A4">
        <w:rPr>
          <w:spacing w:val="61"/>
        </w:rPr>
        <w:t xml:space="preserve"> </w:t>
      </w:r>
      <w:r w:rsidRPr="003250A4">
        <w:t>pyłu</w:t>
      </w:r>
      <w:r w:rsidRPr="003250A4">
        <w:rPr>
          <w:spacing w:val="59"/>
        </w:rPr>
        <w:t xml:space="preserve"> </w:t>
      </w:r>
      <w:r w:rsidRPr="003250A4">
        <w:t>PM10,</w:t>
      </w:r>
      <w:r w:rsidRPr="003250A4">
        <w:rPr>
          <w:spacing w:val="60"/>
        </w:rPr>
        <w:t xml:space="preserve"> </w:t>
      </w:r>
      <w:r w:rsidRPr="003250A4">
        <w:t>PM25</w:t>
      </w:r>
      <w:r w:rsidRPr="003250A4">
        <w:rPr>
          <w:spacing w:val="59"/>
        </w:rPr>
        <w:t xml:space="preserve"> </w:t>
      </w:r>
      <w:r w:rsidRPr="003250A4">
        <w:t>oraz</w:t>
      </w:r>
      <w:r w:rsidRPr="003250A4">
        <w:rPr>
          <w:spacing w:val="61"/>
        </w:rPr>
        <w:t xml:space="preserve"> </w:t>
      </w:r>
      <w:r w:rsidRPr="003250A4">
        <w:t>B(a)P</w:t>
      </w:r>
      <w:r w:rsidRPr="003250A4">
        <w:rPr>
          <w:spacing w:val="58"/>
        </w:rPr>
        <w:t xml:space="preserve"> </w:t>
      </w:r>
      <w:r w:rsidRPr="003250A4">
        <w:t>(Dz.</w:t>
      </w:r>
      <w:r w:rsidRPr="003250A4">
        <w:rPr>
          <w:spacing w:val="59"/>
        </w:rPr>
        <w:t xml:space="preserve"> </w:t>
      </w:r>
      <w:r w:rsidRPr="003250A4">
        <w:t>Urz.</w:t>
      </w:r>
      <w:r w:rsidRPr="003250A4">
        <w:rPr>
          <w:spacing w:val="60"/>
        </w:rPr>
        <w:t xml:space="preserve"> </w:t>
      </w:r>
      <w:r w:rsidRPr="003250A4">
        <w:t>Woj.</w:t>
      </w:r>
      <w:r w:rsidRPr="003250A4">
        <w:rPr>
          <w:spacing w:val="62"/>
        </w:rPr>
        <w:t xml:space="preserve"> </w:t>
      </w:r>
      <w:r w:rsidRPr="003250A4">
        <w:t>Wlkp.</w:t>
      </w:r>
      <w:r w:rsidRPr="003250A4">
        <w:rPr>
          <w:spacing w:val="59"/>
        </w:rPr>
        <w:t xml:space="preserve"> </w:t>
      </w:r>
      <w:r w:rsidRPr="003250A4">
        <w:t>z</w:t>
      </w:r>
      <w:r w:rsidRPr="003250A4">
        <w:rPr>
          <w:spacing w:val="4"/>
        </w:rPr>
        <w:t xml:space="preserve"> </w:t>
      </w:r>
      <w:r w:rsidRPr="003250A4">
        <w:t>2017</w:t>
      </w:r>
      <w:r w:rsidRPr="003250A4">
        <w:rPr>
          <w:spacing w:val="58"/>
        </w:rPr>
        <w:t xml:space="preserve"> </w:t>
      </w:r>
      <w:r w:rsidRPr="003250A4">
        <w:t>r.,</w:t>
      </w:r>
      <w:r w:rsidRPr="003250A4">
        <w:rPr>
          <w:spacing w:val="59"/>
        </w:rPr>
        <w:t xml:space="preserve"> </w:t>
      </w:r>
      <w:r w:rsidRPr="003250A4">
        <w:t>poz.</w:t>
      </w:r>
      <w:r w:rsidRPr="003250A4">
        <w:rPr>
          <w:spacing w:val="59"/>
        </w:rPr>
        <w:t xml:space="preserve"> </w:t>
      </w:r>
      <w:r w:rsidRPr="003250A4">
        <w:rPr>
          <w:spacing w:val="-2"/>
        </w:rPr>
        <w:t>5320);</w:t>
      </w:r>
    </w:p>
    <w:p w14:paraId="5821C880" w14:textId="6D7424D2" w:rsidR="00C75BC7" w:rsidRPr="00C615CA" w:rsidRDefault="00000000" w:rsidP="003250A4">
      <w:pPr>
        <w:pStyle w:val="Tekstpodstawowy"/>
        <w:spacing w:line="276" w:lineRule="auto"/>
        <w:ind w:right="141" w:firstLine="0"/>
        <w:sectPr w:rsidR="00C75BC7" w:rsidRPr="00C615CA">
          <w:pgSz w:w="11910" w:h="16840"/>
          <w:pgMar w:top="1460" w:right="1275" w:bottom="1660" w:left="1275" w:header="718" w:footer="1407" w:gutter="0"/>
          <w:cols w:space="708"/>
        </w:sectPr>
      </w:pPr>
      <w:r w:rsidRPr="003250A4">
        <w:t>(3)</w:t>
      </w:r>
      <w:r w:rsidRPr="003250A4">
        <w:rPr>
          <w:spacing w:val="-4"/>
        </w:rPr>
        <w:t xml:space="preserve"> </w:t>
      </w:r>
      <w:r w:rsidRPr="003250A4">
        <w:t>uchwała nr XXXIX/941/17 Sejmiku Województwa Wielkopolskiego z dnia 18 grudnia 2017</w:t>
      </w:r>
      <w:r w:rsidRPr="003250A4">
        <w:rPr>
          <w:spacing w:val="-2"/>
        </w:rPr>
        <w:t xml:space="preserve"> </w:t>
      </w:r>
      <w:r w:rsidRPr="003250A4">
        <w:t>r. w sprawie wprowadzenia, na obszarze województwa wielkopolskiego, ograniczeń lub zakazów</w:t>
      </w:r>
      <w:r w:rsidRPr="003250A4">
        <w:rPr>
          <w:spacing w:val="-2"/>
        </w:rPr>
        <w:t xml:space="preserve"> </w:t>
      </w:r>
      <w:r w:rsidRPr="003250A4">
        <w:t>w zakresie eksploatacji</w:t>
      </w:r>
      <w:r w:rsidRPr="003250A4">
        <w:rPr>
          <w:spacing w:val="-1"/>
        </w:rPr>
        <w:t xml:space="preserve"> </w:t>
      </w:r>
      <w:r w:rsidRPr="003250A4">
        <w:t>instalacji,</w:t>
      </w:r>
      <w:r w:rsidRPr="003250A4">
        <w:rPr>
          <w:spacing w:val="-1"/>
        </w:rPr>
        <w:t xml:space="preserve"> </w:t>
      </w:r>
      <w:r w:rsidRPr="003250A4">
        <w:t>w</w:t>
      </w:r>
      <w:r w:rsidRPr="003250A4">
        <w:rPr>
          <w:spacing w:val="-1"/>
        </w:rPr>
        <w:t xml:space="preserve"> </w:t>
      </w:r>
      <w:r w:rsidRPr="003250A4">
        <w:t>których</w:t>
      </w:r>
      <w:r w:rsidRPr="003250A4">
        <w:rPr>
          <w:spacing w:val="-1"/>
        </w:rPr>
        <w:t xml:space="preserve"> </w:t>
      </w:r>
      <w:r w:rsidRPr="003250A4">
        <w:t>następuje spalanie paliw</w:t>
      </w:r>
      <w:r w:rsidRPr="003250A4">
        <w:rPr>
          <w:spacing w:val="-2"/>
        </w:rPr>
        <w:t xml:space="preserve"> </w:t>
      </w:r>
      <w:r w:rsidRPr="003250A4">
        <w:t>(Dz. Urz. Woj. Wlkp. z</w:t>
      </w:r>
      <w:r w:rsidRPr="003250A4">
        <w:rPr>
          <w:spacing w:val="-4"/>
        </w:rPr>
        <w:t xml:space="preserve"> </w:t>
      </w:r>
      <w:r w:rsidRPr="003250A4">
        <w:t>2017 r., poz. 8807). Zgodnie z</w:t>
      </w:r>
      <w:r w:rsidRPr="003250A4">
        <w:rPr>
          <w:spacing w:val="-2"/>
        </w:rPr>
        <w:t xml:space="preserve"> </w:t>
      </w:r>
      <w:r w:rsidRPr="003250A4">
        <w:t>„Programem Ochrony Środowiska dla Województwa Wielkopolskiego</w:t>
      </w:r>
      <w:r w:rsidRPr="003250A4">
        <w:rPr>
          <w:spacing w:val="62"/>
        </w:rPr>
        <w:t xml:space="preserve"> </w:t>
      </w:r>
      <w:r w:rsidR="003250A4" w:rsidRPr="003250A4">
        <w:t>do roku 2030</w:t>
      </w:r>
      <w:r w:rsidRPr="003250A4">
        <w:t>”,</w:t>
      </w:r>
      <w:r w:rsidRPr="003250A4">
        <w:rPr>
          <w:spacing w:val="62"/>
        </w:rPr>
        <w:t xml:space="preserve"> </w:t>
      </w:r>
      <w:r w:rsidRPr="003250A4">
        <w:t>istotne</w:t>
      </w:r>
      <w:r w:rsidRPr="003250A4">
        <w:rPr>
          <w:spacing w:val="62"/>
        </w:rPr>
        <w:t xml:space="preserve"> </w:t>
      </w:r>
      <w:r w:rsidRPr="003250A4">
        <w:t>jest</w:t>
      </w:r>
      <w:r w:rsidRPr="003250A4">
        <w:rPr>
          <w:spacing w:val="63"/>
        </w:rPr>
        <w:t xml:space="preserve"> </w:t>
      </w:r>
      <w:r w:rsidRPr="003250A4">
        <w:t>osiągnięcie</w:t>
      </w:r>
      <w:r w:rsidRPr="003250A4">
        <w:rPr>
          <w:spacing w:val="62"/>
        </w:rPr>
        <w:t xml:space="preserve"> </w:t>
      </w:r>
      <w:r w:rsidRPr="003250A4">
        <w:t>poziomów</w:t>
      </w:r>
      <w:r w:rsidRPr="003250A4">
        <w:rPr>
          <w:spacing w:val="62"/>
        </w:rPr>
        <w:t xml:space="preserve"> </w:t>
      </w:r>
      <w:r w:rsidRPr="003250A4">
        <w:t xml:space="preserve">dopuszczalnych </w:t>
      </w:r>
      <w:r w:rsidR="003250A4" w:rsidRPr="003250A4">
        <w:br/>
      </w:r>
      <w:r w:rsidRPr="003250A4">
        <w:t>i</w:t>
      </w:r>
      <w:r w:rsidRPr="003250A4">
        <w:rPr>
          <w:spacing w:val="-2"/>
        </w:rPr>
        <w:t xml:space="preserve"> </w:t>
      </w:r>
      <w:r w:rsidRPr="003250A4">
        <w:t>docelowych niektórych substancji w</w:t>
      </w:r>
      <w:r w:rsidRPr="003250A4">
        <w:rPr>
          <w:spacing w:val="-1"/>
        </w:rPr>
        <w:t xml:space="preserve"> </w:t>
      </w:r>
      <w:r w:rsidRPr="003250A4">
        <w:t>powietrzu poprzez wdrożenie programów ochrony powietrza. Analizując zapisy powyższych dokumentów strategicznych, w tym szczególnie działania naprawcze, w szczególności dotyczące stosowania w</w:t>
      </w:r>
      <w:r w:rsidRPr="003250A4">
        <w:rPr>
          <w:spacing w:val="-2"/>
        </w:rPr>
        <w:t xml:space="preserve"> </w:t>
      </w:r>
      <w:r w:rsidRPr="003250A4">
        <w:t xml:space="preserve">indywidualnych systemach grzewczych nośników niepowodujących nadmiernej emisji zanieczyszczeń, takich jak: gaz, olej opałowy, a także stosowania do celów grzewczych energii elektrycznej oraz odnawialnych źródeł energii. </w:t>
      </w:r>
      <w:r w:rsidRPr="00C615CA">
        <w:t xml:space="preserve">Stwierdza się, że projekt </w:t>
      </w:r>
      <w:proofErr w:type="spellStart"/>
      <w:r w:rsidRPr="00C615CA">
        <w:t>mpzp</w:t>
      </w:r>
      <w:proofErr w:type="spellEnd"/>
      <w:r w:rsidRPr="00C615CA">
        <w:t xml:space="preserve"> w pełni spełnia wskazane w ww. uchwałach wytyczne. Osiągnięcie założonych w ww. dokumentach celów będzie realizowane przede wszystkim poprzez zapis: „ustala się ochronę powierzchni ziemi, powietrza i wód zgodnie</w:t>
      </w:r>
      <w:r w:rsidRPr="00C615CA">
        <w:rPr>
          <w:spacing w:val="32"/>
        </w:rPr>
        <w:t xml:space="preserve"> </w:t>
      </w:r>
      <w:r w:rsidRPr="00C615CA">
        <w:t>z</w:t>
      </w:r>
      <w:r w:rsidRPr="00C615CA">
        <w:rPr>
          <w:spacing w:val="-1"/>
        </w:rPr>
        <w:t xml:space="preserve"> </w:t>
      </w:r>
      <w:r w:rsidRPr="00C615CA">
        <w:t>przepisami</w:t>
      </w:r>
      <w:r w:rsidRPr="00C615CA">
        <w:rPr>
          <w:spacing w:val="33"/>
        </w:rPr>
        <w:t xml:space="preserve"> </w:t>
      </w:r>
      <w:r w:rsidRPr="00C615CA">
        <w:t>odrębnymi”.</w:t>
      </w:r>
      <w:r w:rsidRPr="00C615CA">
        <w:rPr>
          <w:spacing w:val="33"/>
        </w:rPr>
        <w:t xml:space="preserve"> </w:t>
      </w:r>
      <w:r w:rsidRPr="00C615CA">
        <w:t>Ponadto</w:t>
      </w:r>
      <w:r w:rsidRPr="00C615CA">
        <w:rPr>
          <w:spacing w:val="31"/>
        </w:rPr>
        <w:t xml:space="preserve"> </w:t>
      </w:r>
      <w:r w:rsidRPr="00C615CA">
        <w:t>ustala</w:t>
      </w:r>
      <w:r w:rsidRPr="00C615CA">
        <w:rPr>
          <w:spacing w:val="33"/>
        </w:rPr>
        <w:t xml:space="preserve"> </w:t>
      </w:r>
      <w:r w:rsidRPr="00C615CA">
        <w:t>się</w:t>
      </w:r>
      <w:r w:rsidRPr="00C615CA">
        <w:rPr>
          <w:spacing w:val="32"/>
        </w:rPr>
        <w:t xml:space="preserve"> </w:t>
      </w:r>
      <w:r w:rsidRPr="00C615CA">
        <w:t>lokalizację</w:t>
      </w:r>
      <w:r w:rsidRPr="00C615CA">
        <w:rPr>
          <w:spacing w:val="33"/>
        </w:rPr>
        <w:t xml:space="preserve"> </w:t>
      </w:r>
      <w:r w:rsidRPr="00C615CA">
        <w:t>zabudowy</w:t>
      </w:r>
      <w:r w:rsidRPr="00C615CA">
        <w:rPr>
          <w:spacing w:val="32"/>
        </w:rPr>
        <w:t xml:space="preserve"> </w:t>
      </w:r>
      <w:r w:rsidRPr="00C615CA">
        <w:rPr>
          <w:spacing w:val="-2"/>
        </w:rPr>
        <w:t>zgodnie</w:t>
      </w:r>
    </w:p>
    <w:p w14:paraId="2B9102CD" w14:textId="77777777" w:rsidR="003250A4" w:rsidRPr="00C615CA" w:rsidRDefault="003250A4" w:rsidP="003250A4">
      <w:pPr>
        <w:pStyle w:val="Tekstpodstawowy"/>
        <w:spacing w:line="276" w:lineRule="auto"/>
        <w:ind w:left="142" w:right="144" w:firstLine="0"/>
      </w:pPr>
    </w:p>
    <w:p w14:paraId="1692D7CF" w14:textId="6A39196B" w:rsidR="00C75BC7" w:rsidRPr="00F03D25" w:rsidRDefault="00000000" w:rsidP="003250A4">
      <w:pPr>
        <w:pStyle w:val="Tekstpodstawowy"/>
        <w:spacing w:line="276" w:lineRule="auto"/>
        <w:ind w:left="142" w:right="144" w:firstLine="0"/>
      </w:pPr>
      <w:r w:rsidRPr="00C615CA">
        <w:t>z</w:t>
      </w:r>
      <w:r w:rsidRPr="00C615CA">
        <w:rPr>
          <w:spacing w:val="-3"/>
        </w:rPr>
        <w:t xml:space="preserve"> </w:t>
      </w:r>
      <w:r w:rsidRPr="00C615CA">
        <w:t>nieprzekraczalnymi liniami zabudowy wyznaczonymi na rysunku planu, dzięki czemu zapewnia się „przewietrzanie" terenów.</w:t>
      </w:r>
    </w:p>
    <w:p w14:paraId="1A6DDCAB" w14:textId="77777777" w:rsidR="00C75BC7" w:rsidRPr="00F03D25" w:rsidRDefault="00000000">
      <w:pPr>
        <w:pStyle w:val="Tekstpodstawowy"/>
        <w:spacing w:line="275" w:lineRule="exact"/>
        <w:ind w:left="707" w:firstLine="0"/>
      </w:pPr>
      <w:r w:rsidRPr="00F03D25">
        <w:t>Główne</w:t>
      </w:r>
      <w:r w:rsidRPr="00F03D25">
        <w:rPr>
          <w:spacing w:val="-3"/>
        </w:rPr>
        <w:t xml:space="preserve"> </w:t>
      </w:r>
      <w:r w:rsidRPr="00F03D25">
        <w:t>tendencje</w:t>
      </w:r>
      <w:r w:rsidRPr="00F03D25">
        <w:rPr>
          <w:spacing w:val="-1"/>
        </w:rPr>
        <w:t xml:space="preserve"> </w:t>
      </w:r>
      <w:r w:rsidRPr="00F03D25">
        <w:t>w</w:t>
      </w:r>
      <w:r w:rsidRPr="00F03D25">
        <w:rPr>
          <w:spacing w:val="-1"/>
        </w:rPr>
        <w:t xml:space="preserve"> </w:t>
      </w:r>
      <w:r w:rsidRPr="00F03D25">
        <w:t>zakresie</w:t>
      </w:r>
      <w:r w:rsidRPr="00F03D25">
        <w:rPr>
          <w:spacing w:val="-1"/>
        </w:rPr>
        <w:t xml:space="preserve"> </w:t>
      </w:r>
      <w:r w:rsidRPr="00F03D25">
        <w:t>zmian klimatu</w:t>
      </w:r>
      <w:r w:rsidRPr="00F03D25">
        <w:rPr>
          <w:spacing w:val="-1"/>
        </w:rPr>
        <w:t xml:space="preserve"> </w:t>
      </w:r>
      <w:r w:rsidRPr="00F03D25">
        <w:t>w</w:t>
      </w:r>
      <w:r w:rsidRPr="00F03D25">
        <w:rPr>
          <w:spacing w:val="-1"/>
        </w:rPr>
        <w:t xml:space="preserve"> </w:t>
      </w:r>
      <w:r w:rsidRPr="00F03D25">
        <w:t>Polsce</w:t>
      </w:r>
      <w:r w:rsidRPr="00F03D25">
        <w:rPr>
          <w:spacing w:val="-2"/>
        </w:rPr>
        <w:t xml:space="preserve"> </w:t>
      </w:r>
      <w:r w:rsidRPr="00F03D25">
        <w:t>w</w:t>
      </w:r>
      <w:r w:rsidRPr="00F03D25">
        <w:rPr>
          <w:spacing w:val="-1"/>
        </w:rPr>
        <w:t xml:space="preserve"> </w:t>
      </w:r>
      <w:r w:rsidRPr="00F03D25">
        <w:t>ostatnich</w:t>
      </w:r>
      <w:r w:rsidRPr="00F03D25">
        <w:rPr>
          <w:spacing w:val="-1"/>
        </w:rPr>
        <w:t xml:space="preserve"> </w:t>
      </w:r>
      <w:r w:rsidRPr="00F03D25">
        <w:t xml:space="preserve">latach </w:t>
      </w:r>
      <w:r w:rsidRPr="00F03D25">
        <w:rPr>
          <w:spacing w:val="-5"/>
        </w:rPr>
        <w:t>to:</w:t>
      </w:r>
    </w:p>
    <w:p w14:paraId="03B75601" w14:textId="77777777" w:rsidR="00C75BC7" w:rsidRPr="00F03D25" w:rsidRDefault="00000000">
      <w:pPr>
        <w:pStyle w:val="Akapitzlist"/>
        <w:numPr>
          <w:ilvl w:val="2"/>
          <w:numId w:val="39"/>
        </w:numPr>
        <w:tabs>
          <w:tab w:val="left" w:pos="567"/>
        </w:tabs>
        <w:spacing w:before="46"/>
        <w:ind w:left="567" w:hanging="359"/>
        <w:jc w:val="both"/>
        <w:rPr>
          <w:sz w:val="24"/>
        </w:rPr>
      </w:pPr>
      <w:r w:rsidRPr="00F03D25">
        <w:rPr>
          <w:sz w:val="24"/>
        </w:rPr>
        <w:t>nasilenie</w:t>
      </w:r>
      <w:r w:rsidRPr="00F03D25">
        <w:rPr>
          <w:spacing w:val="-4"/>
          <w:sz w:val="24"/>
        </w:rPr>
        <w:t xml:space="preserve"> </w:t>
      </w:r>
      <w:r w:rsidRPr="00F03D25">
        <w:rPr>
          <w:sz w:val="24"/>
        </w:rPr>
        <w:t>zjawisk</w:t>
      </w:r>
      <w:r w:rsidRPr="00F03D25">
        <w:rPr>
          <w:spacing w:val="-1"/>
          <w:sz w:val="24"/>
        </w:rPr>
        <w:t xml:space="preserve"> </w:t>
      </w:r>
      <w:r w:rsidRPr="00F03D25">
        <w:rPr>
          <w:sz w:val="24"/>
        </w:rPr>
        <w:t>ekstremalnych,</w:t>
      </w:r>
      <w:r w:rsidRPr="00F03D25">
        <w:rPr>
          <w:spacing w:val="-1"/>
          <w:sz w:val="24"/>
        </w:rPr>
        <w:t xml:space="preserve"> </w:t>
      </w:r>
      <w:r w:rsidRPr="00F03D25">
        <w:rPr>
          <w:sz w:val="24"/>
        </w:rPr>
        <w:t>w</w:t>
      </w:r>
      <w:r w:rsidRPr="00F03D25">
        <w:rPr>
          <w:spacing w:val="-2"/>
          <w:sz w:val="24"/>
        </w:rPr>
        <w:t xml:space="preserve"> </w:t>
      </w:r>
      <w:r w:rsidRPr="00F03D25">
        <w:rPr>
          <w:sz w:val="24"/>
        </w:rPr>
        <w:t>tym</w:t>
      </w:r>
      <w:r w:rsidRPr="00F03D25">
        <w:rPr>
          <w:spacing w:val="-2"/>
          <w:sz w:val="24"/>
        </w:rPr>
        <w:t xml:space="preserve"> </w:t>
      </w:r>
      <w:r w:rsidRPr="00F03D25">
        <w:rPr>
          <w:sz w:val="24"/>
        </w:rPr>
        <w:t>szczególnie</w:t>
      </w:r>
      <w:r w:rsidRPr="00F03D25">
        <w:rPr>
          <w:spacing w:val="-2"/>
          <w:sz w:val="24"/>
        </w:rPr>
        <w:t xml:space="preserve"> </w:t>
      </w:r>
      <w:r w:rsidRPr="00F03D25">
        <w:rPr>
          <w:sz w:val="24"/>
        </w:rPr>
        <w:t>dotkliwych</w:t>
      </w:r>
      <w:r w:rsidRPr="00F03D25">
        <w:rPr>
          <w:spacing w:val="-1"/>
          <w:sz w:val="24"/>
        </w:rPr>
        <w:t xml:space="preserve"> </w:t>
      </w:r>
      <w:r w:rsidRPr="00F03D25">
        <w:rPr>
          <w:sz w:val="24"/>
        </w:rPr>
        <w:t>fal</w:t>
      </w:r>
      <w:r w:rsidRPr="00F03D25">
        <w:rPr>
          <w:spacing w:val="-1"/>
          <w:sz w:val="24"/>
        </w:rPr>
        <w:t xml:space="preserve"> </w:t>
      </w:r>
      <w:r w:rsidRPr="00F03D25">
        <w:rPr>
          <w:spacing w:val="-2"/>
          <w:sz w:val="24"/>
        </w:rPr>
        <w:t>upałów;</w:t>
      </w:r>
    </w:p>
    <w:p w14:paraId="2B6B1B96" w14:textId="77777777" w:rsidR="00C75BC7" w:rsidRPr="00F03D25" w:rsidRDefault="00000000">
      <w:pPr>
        <w:pStyle w:val="Akapitzlist"/>
        <w:numPr>
          <w:ilvl w:val="2"/>
          <w:numId w:val="39"/>
        </w:numPr>
        <w:tabs>
          <w:tab w:val="left" w:pos="567"/>
        </w:tabs>
        <w:spacing w:before="39"/>
        <w:ind w:left="567" w:hanging="359"/>
        <w:jc w:val="both"/>
        <w:rPr>
          <w:sz w:val="24"/>
        </w:rPr>
      </w:pPr>
      <w:r w:rsidRPr="00F03D25">
        <w:rPr>
          <w:sz w:val="24"/>
        </w:rPr>
        <w:t>obserwuje</w:t>
      </w:r>
      <w:r w:rsidRPr="00F03D25">
        <w:rPr>
          <w:spacing w:val="-1"/>
          <w:sz w:val="24"/>
        </w:rPr>
        <w:t xml:space="preserve"> </w:t>
      </w:r>
      <w:r w:rsidRPr="00F03D25">
        <w:rPr>
          <w:sz w:val="24"/>
        </w:rPr>
        <w:t>się</w:t>
      </w:r>
      <w:r w:rsidRPr="00F03D25">
        <w:rPr>
          <w:spacing w:val="-2"/>
          <w:sz w:val="24"/>
        </w:rPr>
        <w:t xml:space="preserve"> </w:t>
      </w:r>
      <w:r w:rsidRPr="00F03D25">
        <w:rPr>
          <w:sz w:val="24"/>
        </w:rPr>
        <w:t>tendencje</w:t>
      </w:r>
      <w:r w:rsidRPr="00F03D25">
        <w:rPr>
          <w:spacing w:val="-1"/>
          <w:sz w:val="24"/>
        </w:rPr>
        <w:t xml:space="preserve"> </w:t>
      </w:r>
      <w:r w:rsidRPr="00F03D25">
        <w:rPr>
          <w:sz w:val="24"/>
        </w:rPr>
        <w:t>spadkowe</w:t>
      </w:r>
      <w:r w:rsidRPr="00F03D25">
        <w:rPr>
          <w:spacing w:val="-3"/>
          <w:sz w:val="24"/>
        </w:rPr>
        <w:t xml:space="preserve"> </w:t>
      </w:r>
      <w:r w:rsidRPr="00F03D25">
        <w:rPr>
          <w:sz w:val="24"/>
        </w:rPr>
        <w:t>liczby</w:t>
      </w:r>
      <w:r w:rsidRPr="00F03D25">
        <w:rPr>
          <w:spacing w:val="-1"/>
          <w:sz w:val="24"/>
        </w:rPr>
        <w:t xml:space="preserve"> </w:t>
      </w:r>
      <w:r w:rsidRPr="00F03D25">
        <w:rPr>
          <w:sz w:val="24"/>
        </w:rPr>
        <w:t>dni</w:t>
      </w:r>
      <w:r w:rsidRPr="00F03D25">
        <w:rPr>
          <w:spacing w:val="-1"/>
          <w:sz w:val="24"/>
        </w:rPr>
        <w:t xml:space="preserve"> </w:t>
      </w:r>
      <w:r w:rsidRPr="00F03D25">
        <w:rPr>
          <w:sz w:val="24"/>
        </w:rPr>
        <w:t>mroźnych</w:t>
      </w:r>
      <w:r w:rsidRPr="00F03D25">
        <w:rPr>
          <w:spacing w:val="-1"/>
          <w:sz w:val="24"/>
        </w:rPr>
        <w:t xml:space="preserve"> </w:t>
      </w:r>
      <w:r w:rsidRPr="00F03D25">
        <w:rPr>
          <w:sz w:val="24"/>
        </w:rPr>
        <w:t>i</w:t>
      </w:r>
      <w:r w:rsidRPr="00F03D25">
        <w:rPr>
          <w:spacing w:val="-1"/>
          <w:sz w:val="24"/>
        </w:rPr>
        <w:t xml:space="preserve"> </w:t>
      </w:r>
      <w:r w:rsidRPr="00F03D25">
        <w:rPr>
          <w:sz w:val="24"/>
        </w:rPr>
        <w:t>bardzo</w:t>
      </w:r>
      <w:r w:rsidRPr="00F03D25">
        <w:rPr>
          <w:spacing w:val="-1"/>
          <w:sz w:val="24"/>
        </w:rPr>
        <w:t xml:space="preserve"> </w:t>
      </w:r>
      <w:r w:rsidRPr="00F03D25">
        <w:rPr>
          <w:spacing w:val="-2"/>
          <w:sz w:val="24"/>
        </w:rPr>
        <w:t>mroźnych;</w:t>
      </w:r>
    </w:p>
    <w:p w14:paraId="470E1E50" w14:textId="77777777" w:rsidR="00C75BC7" w:rsidRPr="00F03D25" w:rsidRDefault="00000000">
      <w:pPr>
        <w:pStyle w:val="Akapitzlist"/>
        <w:numPr>
          <w:ilvl w:val="2"/>
          <w:numId w:val="39"/>
        </w:numPr>
        <w:tabs>
          <w:tab w:val="left" w:pos="568"/>
        </w:tabs>
        <w:spacing w:before="40" w:line="273" w:lineRule="auto"/>
        <w:ind w:right="138"/>
        <w:jc w:val="both"/>
        <w:rPr>
          <w:sz w:val="24"/>
        </w:rPr>
      </w:pPr>
      <w:r w:rsidRPr="00F03D25">
        <w:rPr>
          <w:sz w:val="24"/>
        </w:rPr>
        <w:t>nastąpiła</w:t>
      </w:r>
      <w:r w:rsidRPr="00F03D25">
        <w:rPr>
          <w:spacing w:val="40"/>
          <w:sz w:val="24"/>
        </w:rPr>
        <w:t xml:space="preserve"> </w:t>
      </w:r>
      <w:r w:rsidRPr="00F03D25">
        <w:rPr>
          <w:sz w:val="24"/>
        </w:rPr>
        <w:t>zmiana</w:t>
      </w:r>
      <w:r w:rsidRPr="00F03D25">
        <w:rPr>
          <w:spacing w:val="39"/>
          <w:sz w:val="24"/>
        </w:rPr>
        <w:t xml:space="preserve"> </w:t>
      </w:r>
      <w:r w:rsidRPr="00F03D25">
        <w:rPr>
          <w:sz w:val="24"/>
        </w:rPr>
        <w:t>struktury</w:t>
      </w:r>
      <w:r w:rsidRPr="00F03D25">
        <w:rPr>
          <w:spacing w:val="40"/>
          <w:sz w:val="24"/>
        </w:rPr>
        <w:t xml:space="preserve"> </w:t>
      </w:r>
      <w:r w:rsidRPr="00F03D25">
        <w:rPr>
          <w:sz w:val="24"/>
        </w:rPr>
        <w:t>opadów;</w:t>
      </w:r>
      <w:r w:rsidRPr="00F03D25">
        <w:rPr>
          <w:spacing w:val="40"/>
          <w:sz w:val="24"/>
        </w:rPr>
        <w:t xml:space="preserve"> </w:t>
      </w:r>
      <w:r w:rsidRPr="00F03D25">
        <w:rPr>
          <w:sz w:val="24"/>
        </w:rPr>
        <w:t>zaobserwowano</w:t>
      </w:r>
      <w:r w:rsidRPr="00F03D25">
        <w:rPr>
          <w:spacing w:val="40"/>
          <w:sz w:val="24"/>
        </w:rPr>
        <w:t xml:space="preserve"> </w:t>
      </w:r>
      <w:r w:rsidRPr="00F03D25">
        <w:rPr>
          <w:sz w:val="24"/>
        </w:rPr>
        <w:t>między</w:t>
      </w:r>
      <w:r w:rsidRPr="00F03D25">
        <w:rPr>
          <w:spacing w:val="40"/>
          <w:sz w:val="24"/>
        </w:rPr>
        <w:t xml:space="preserve"> </w:t>
      </w:r>
      <w:r w:rsidRPr="00F03D25">
        <w:rPr>
          <w:sz w:val="24"/>
        </w:rPr>
        <w:t>innymi</w:t>
      </w:r>
      <w:r w:rsidRPr="00F03D25">
        <w:rPr>
          <w:spacing w:val="40"/>
          <w:sz w:val="24"/>
        </w:rPr>
        <w:t xml:space="preserve"> </w:t>
      </w:r>
      <w:r w:rsidRPr="00F03D25">
        <w:rPr>
          <w:sz w:val="24"/>
        </w:rPr>
        <w:t>wzrost</w:t>
      </w:r>
      <w:r w:rsidRPr="00F03D25">
        <w:rPr>
          <w:spacing w:val="40"/>
          <w:sz w:val="24"/>
        </w:rPr>
        <w:t xml:space="preserve"> </w:t>
      </w:r>
      <w:r w:rsidRPr="00F03D25">
        <w:rPr>
          <w:sz w:val="24"/>
        </w:rPr>
        <w:t>liczby</w:t>
      </w:r>
      <w:r w:rsidRPr="00F03D25">
        <w:rPr>
          <w:spacing w:val="40"/>
          <w:sz w:val="24"/>
        </w:rPr>
        <w:t xml:space="preserve"> </w:t>
      </w:r>
      <w:r w:rsidRPr="00F03D25">
        <w:rPr>
          <w:sz w:val="24"/>
        </w:rPr>
        <w:t>dni z opadem o dużym natężeniu (opad dobowy &gt; 50 mm);</w:t>
      </w:r>
    </w:p>
    <w:p w14:paraId="03ADAE38" w14:textId="4538A94E" w:rsidR="00C75BC7" w:rsidRPr="00F03D25" w:rsidRDefault="00000000">
      <w:pPr>
        <w:pStyle w:val="Akapitzlist"/>
        <w:numPr>
          <w:ilvl w:val="2"/>
          <w:numId w:val="39"/>
        </w:numPr>
        <w:tabs>
          <w:tab w:val="left" w:pos="568"/>
        </w:tabs>
        <w:spacing w:before="3" w:line="273" w:lineRule="auto"/>
        <w:ind w:right="138"/>
        <w:jc w:val="both"/>
        <w:rPr>
          <w:sz w:val="24"/>
        </w:rPr>
      </w:pPr>
      <w:r w:rsidRPr="00F03D25">
        <w:rPr>
          <w:sz w:val="24"/>
        </w:rPr>
        <w:t>w</w:t>
      </w:r>
      <w:r w:rsidRPr="00F03D25">
        <w:rPr>
          <w:spacing w:val="32"/>
          <w:sz w:val="24"/>
        </w:rPr>
        <w:t xml:space="preserve"> </w:t>
      </w:r>
      <w:r w:rsidRPr="00F03D25">
        <w:rPr>
          <w:sz w:val="24"/>
        </w:rPr>
        <w:t>okresie</w:t>
      </w:r>
      <w:r w:rsidRPr="00F03D25">
        <w:rPr>
          <w:spacing w:val="34"/>
          <w:sz w:val="24"/>
        </w:rPr>
        <w:t xml:space="preserve"> </w:t>
      </w:r>
      <w:r w:rsidRPr="00F03D25">
        <w:rPr>
          <w:sz w:val="24"/>
        </w:rPr>
        <w:t>chłodnej</w:t>
      </w:r>
      <w:r w:rsidRPr="00F03D25">
        <w:rPr>
          <w:spacing w:val="32"/>
          <w:sz w:val="24"/>
        </w:rPr>
        <w:t xml:space="preserve"> </w:t>
      </w:r>
      <w:r w:rsidRPr="00F03D25">
        <w:rPr>
          <w:sz w:val="24"/>
        </w:rPr>
        <w:t>pory</w:t>
      </w:r>
      <w:r w:rsidRPr="00F03D25">
        <w:rPr>
          <w:spacing w:val="34"/>
          <w:sz w:val="24"/>
        </w:rPr>
        <w:t xml:space="preserve"> </w:t>
      </w:r>
      <w:r w:rsidRPr="00F03D25">
        <w:rPr>
          <w:sz w:val="24"/>
        </w:rPr>
        <w:t>roku</w:t>
      </w:r>
      <w:r w:rsidRPr="00F03D25">
        <w:rPr>
          <w:spacing w:val="32"/>
          <w:sz w:val="24"/>
        </w:rPr>
        <w:t xml:space="preserve"> </w:t>
      </w:r>
      <w:r w:rsidRPr="00F03D25">
        <w:rPr>
          <w:sz w:val="24"/>
        </w:rPr>
        <w:t>(X-IV)</w:t>
      </w:r>
      <w:r w:rsidRPr="00F03D25">
        <w:rPr>
          <w:spacing w:val="33"/>
          <w:sz w:val="24"/>
        </w:rPr>
        <w:t xml:space="preserve"> </w:t>
      </w:r>
      <w:r w:rsidRPr="00F03D25">
        <w:rPr>
          <w:sz w:val="24"/>
        </w:rPr>
        <w:t>wyróżnia</w:t>
      </w:r>
      <w:r w:rsidRPr="00F03D25">
        <w:rPr>
          <w:spacing w:val="34"/>
          <w:sz w:val="24"/>
        </w:rPr>
        <w:t xml:space="preserve"> </w:t>
      </w:r>
      <w:r w:rsidRPr="00F03D25">
        <w:rPr>
          <w:sz w:val="24"/>
        </w:rPr>
        <w:t>się</w:t>
      </w:r>
      <w:r w:rsidRPr="00F03D25">
        <w:rPr>
          <w:spacing w:val="32"/>
          <w:sz w:val="24"/>
        </w:rPr>
        <w:t xml:space="preserve"> </w:t>
      </w:r>
      <w:r w:rsidRPr="00F03D25">
        <w:rPr>
          <w:sz w:val="24"/>
        </w:rPr>
        <w:t>wzmożony</w:t>
      </w:r>
      <w:r w:rsidRPr="00F03D25">
        <w:rPr>
          <w:spacing w:val="32"/>
          <w:sz w:val="24"/>
        </w:rPr>
        <w:t xml:space="preserve"> </w:t>
      </w:r>
      <w:r w:rsidRPr="00F03D25">
        <w:rPr>
          <w:sz w:val="24"/>
        </w:rPr>
        <w:t>udział</w:t>
      </w:r>
      <w:r w:rsidRPr="00F03D25">
        <w:rPr>
          <w:spacing w:val="32"/>
          <w:sz w:val="24"/>
        </w:rPr>
        <w:t xml:space="preserve"> </w:t>
      </w:r>
      <w:r w:rsidRPr="00F03D25">
        <w:rPr>
          <w:sz w:val="24"/>
        </w:rPr>
        <w:t>prędkości</w:t>
      </w:r>
      <w:r w:rsidRPr="00F03D25">
        <w:rPr>
          <w:spacing w:val="33"/>
          <w:sz w:val="24"/>
        </w:rPr>
        <w:t xml:space="preserve"> </w:t>
      </w:r>
      <w:r w:rsidRPr="00F03D25">
        <w:rPr>
          <w:sz w:val="24"/>
        </w:rPr>
        <w:t>wiatru w</w:t>
      </w:r>
      <w:r w:rsidRPr="00F03D25">
        <w:rPr>
          <w:spacing w:val="-2"/>
          <w:sz w:val="24"/>
        </w:rPr>
        <w:t xml:space="preserve"> </w:t>
      </w:r>
      <w:r w:rsidRPr="00F03D25">
        <w:rPr>
          <w:sz w:val="24"/>
        </w:rPr>
        <w:t>porywach do 17 m/s stanowiących znaczne zagrożenie, w okresie lata (VI-VII) pojawiają się natomiast huraganowe prędkości wiatru.</w:t>
      </w:r>
    </w:p>
    <w:p w14:paraId="390154F0" w14:textId="77777777" w:rsidR="00C75BC7" w:rsidRPr="00F03D25" w:rsidRDefault="00000000">
      <w:pPr>
        <w:pStyle w:val="Tekstpodstawowy"/>
        <w:spacing w:before="3" w:line="276" w:lineRule="auto"/>
        <w:ind w:right="141"/>
      </w:pPr>
      <w:r w:rsidRPr="00F03D25">
        <w:t>Biorąc</w:t>
      </w:r>
      <w:r w:rsidRPr="00F03D25">
        <w:rPr>
          <w:spacing w:val="22"/>
        </w:rPr>
        <w:t xml:space="preserve"> </w:t>
      </w:r>
      <w:r w:rsidRPr="00F03D25">
        <w:t>powyższe</w:t>
      </w:r>
      <w:r w:rsidRPr="00F03D25">
        <w:rPr>
          <w:spacing w:val="24"/>
        </w:rPr>
        <w:t xml:space="preserve"> </w:t>
      </w:r>
      <w:r w:rsidRPr="00F03D25">
        <w:t>pod</w:t>
      </w:r>
      <w:r w:rsidRPr="00F03D25">
        <w:rPr>
          <w:spacing w:val="23"/>
        </w:rPr>
        <w:t xml:space="preserve"> </w:t>
      </w:r>
      <w:r w:rsidRPr="00F03D25">
        <w:t>uwagę,</w:t>
      </w:r>
      <w:r w:rsidRPr="00F03D25">
        <w:rPr>
          <w:spacing w:val="25"/>
        </w:rPr>
        <w:t xml:space="preserve"> </w:t>
      </w:r>
      <w:r w:rsidRPr="00F03D25">
        <w:t>w</w:t>
      </w:r>
      <w:r w:rsidRPr="00F03D25">
        <w:rPr>
          <w:spacing w:val="22"/>
        </w:rPr>
        <w:t xml:space="preserve"> </w:t>
      </w:r>
      <w:r w:rsidRPr="00F03D25">
        <w:t>projekcie</w:t>
      </w:r>
      <w:r w:rsidRPr="00F03D25">
        <w:rPr>
          <w:spacing w:val="24"/>
        </w:rPr>
        <w:t xml:space="preserve"> </w:t>
      </w:r>
      <w:proofErr w:type="spellStart"/>
      <w:r w:rsidRPr="00F03D25">
        <w:t>mpzp</w:t>
      </w:r>
      <w:proofErr w:type="spellEnd"/>
      <w:r w:rsidRPr="00F03D25">
        <w:rPr>
          <w:spacing w:val="24"/>
        </w:rPr>
        <w:t xml:space="preserve"> </w:t>
      </w:r>
      <w:r w:rsidRPr="00F03D25">
        <w:t>znalazły</w:t>
      </w:r>
      <w:r w:rsidRPr="00F03D25">
        <w:rPr>
          <w:spacing w:val="23"/>
        </w:rPr>
        <w:t xml:space="preserve"> </w:t>
      </w:r>
      <w:r w:rsidRPr="00F03D25">
        <w:t>się</w:t>
      </w:r>
      <w:r w:rsidRPr="00F03D25">
        <w:rPr>
          <w:spacing w:val="25"/>
        </w:rPr>
        <w:t xml:space="preserve"> </w:t>
      </w:r>
      <w:r w:rsidRPr="00F03D25">
        <w:t>zapisy</w:t>
      </w:r>
      <w:r w:rsidRPr="00F03D25">
        <w:rPr>
          <w:spacing w:val="26"/>
        </w:rPr>
        <w:t xml:space="preserve"> </w:t>
      </w:r>
      <w:r w:rsidRPr="00F03D25">
        <w:t>przeciwdziałające i</w:t>
      </w:r>
      <w:r w:rsidRPr="00F03D25">
        <w:rPr>
          <w:spacing w:val="-2"/>
        </w:rPr>
        <w:t xml:space="preserve"> </w:t>
      </w:r>
      <w:r w:rsidRPr="00F03D25">
        <w:t>dostosowujące się do tendencji zmian klimatu. Są to m.in. wyznaczenie maksymalnej powierzchni zabudowy działki oraz minimalnej powierzchni biologicznie czynnej.</w:t>
      </w:r>
    </w:p>
    <w:p w14:paraId="032456AE" w14:textId="6E459048" w:rsidR="00C75BC7" w:rsidRPr="00F03D25" w:rsidRDefault="00000000">
      <w:pPr>
        <w:pStyle w:val="Tekstpodstawowy"/>
        <w:spacing w:before="1" w:line="276" w:lineRule="auto"/>
        <w:ind w:right="139"/>
      </w:pPr>
      <w:r w:rsidRPr="00F03D25">
        <w:t>Zmiany klimatyczne wpływają na zasięg występowania gatunków, cykle rozrodcze, okresy wegetacji i interakcje ze środowiskiem. Jednakże różne gatunki i siedliska inaczej reagują na zmiany klimatyczne – na niektóre oddziaływanie to wpłynie korzystnie, na inne nie. Większość prognozowanych zmian opiera się o zmiany wartości przeciętnych</w:t>
      </w:r>
      <w:r w:rsidRPr="00F03D25">
        <w:rPr>
          <w:spacing w:val="40"/>
        </w:rPr>
        <w:t xml:space="preserve"> </w:t>
      </w:r>
      <w:r w:rsidRPr="00F03D25">
        <w:t>parametrów klimatycznych: opadów, temperatury, kierunków wiatrów, ale równie często dzieje się to w</w:t>
      </w:r>
      <w:r w:rsidRPr="00F03D25">
        <w:rPr>
          <w:spacing w:val="-1"/>
        </w:rPr>
        <w:t xml:space="preserve"> </w:t>
      </w:r>
      <w:r w:rsidRPr="00F03D25">
        <w:t>wyniku sytuacji ekstremalnych jak powodzie, silne wiatry i ulewy. Różnorodność biologiczna pod wpływem tych zmian ulega stopniowym przekształceniom. Spodziewane ocieplenie się klimatu spowoduje migrację gatunków, w tym obcych inwazyjnych, wraz z</w:t>
      </w:r>
      <w:r w:rsidRPr="00F03D25">
        <w:rPr>
          <w:spacing w:val="-3"/>
        </w:rPr>
        <w:t xml:space="preserve"> </w:t>
      </w:r>
      <w:r w:rsidRPr="00F03D25">
        <w:t>równoczesnym wycofywaniem się tych gatunków, które nie są przystosowane do wysokich temperatur i suszy latem, a dobrze znoszą ostre mrozy. Migracje gatunków, będące formą ich adaptacji do zmian klimatu, mogą jednak zostać uniemożliwione przez „niedrożność ekologiczną” przekształconych przez człowieka krajobrazów: brak ciągłości</w:t>
      </w:r>
      <w:r w:rsidRPr="00F03D25">
        <w:rPr>
          <w:spacing w:val="40"/>
        </w:rPr>
        <w:t xml:space="preserve"> </w:t>
      </w:r>
      <w:r w:rsidRPr="00F03D25">
        <w:t>ekologicznej</w:t>
      </w:r>
      <w:r w:rsidRPr="00F03D25">
        <w:rPr>
          <w:spacing w:val="40"/>
        </w:rPr>
        <w:t xml:space="preserve"> </w:t>
      </w:r>
      <w:r w:rsidRPr="00F03D25">
        <w:t>formacji</w:t>
      </w:r>
      <w:r w:rsidRPr="00F03D25">
        <w:rPr>
          <w:spacing w:val="40"/>
        </w:rPr>
        <w:t xml:space="preserve"> </w:t>
      </w:r>
      <w:r w:rsidRPr="00F03D25">
        <w:t>roślinnych,</w:t>
      </w:r>
      <w:r w:rsidRPr="00F03D25">
        <w:rPr>
          <w:spacing w:val="40"/>
        </w:rPr>
        <w:t xml:space="preserve"> </w:t>
      </w:r>
      <w:r w:rsidRPr="00F03D25">
        <w:t>niedrożność</w:t>
      </w:r>
      <w:r w:rsidRPr="00F03D25">
        <w:rPr>
          <w:spacing w:val="40"/>
        </w:rPr>
        <w:t xml:space="preserve"> </w:t>
      </w:r>
      <w:r w:rsidRPr="00F03D25">
        <w:t>korytarzy</w:t>
      </w:r>
      <w:r w:rsidRPr="00F03D25">
        <w:rPr>
          <w:spacing w:val="40"/>
        </w:rPr>
        <w:t xml:space="preserve"> </w:t>
      </w:r>
      <w:r w:rsidRPr="00F03D25">
        <w:t>ekologicznych</w:t>
      </w:r>
      <w:r w:rsidRPr="00F03D25">
        <w:rPr>
          <w:spacing w:val="80"/>
        </w:rPr>
        <w:t xml:space="preserve"> </w:t>
      </w:r>
      <w:r w:rsidRPr="00F03D25">
        <w:t>(tak</w:t>
      </w:r>
      <w:r w:rsidRPr="00F03D25">
        <w:rPr>
          <w:spacing w:val="-3"/>
        </w:rPr>
        <w:t xml:space="preserve"> </w:t>
      </w:r>
      <w:r w:rsidRPr="00F03D25">
        <w:t>rzecznych jak i leśnych), niskie nasycenie krajobrazu elementami przyrodniczymi mogącymi stanowić „wyspy środowiskowe” dla poszczególnych gatunków (np. drobnymi torfowiskami, mokradłami, oczkami wodnymi). W wyniku prognozowanych zmian klimatycznych będzie postępował zanik małych powierzchniowych zbiorników wodnych.</w:t>
      </w:r>
    </w:p>
    <w:p w14:paraId="241DFC5F" w14:textId="77777777" w:rsidR="00C75BC7" w:rsidRPr="009F0EA3" w:rsidRDefault="00000000">
      <w:pPr>
        <w:pStyle w:val="Tekstpodstawowy"/>
        <w:spacing w:line="276" w:lineRule="auto"/>
        <w:ind w:right="144"/>
      </w:pPr>
      <w:r w:rsidRPr="009F0EA3">
        <w:t xml:space="preserve">Do najważniejszych działań proponowanych w projekcie </w:t>
      </w:r>
      <w:proofErr w:type="spellStart"/>
      <w:r w:rsidRPr="009F0EA3">
        <w:t>mpzp</w:t>
      </w:r>
      <w:proofErr w:type="spellEnd"/>
      <w:r w:rsidRPr="009F0EA3">
        <w:t xml:space="preserve"> mogących mieć potencjalny wpływ na </w:t>
      </w:r>
      <w:proofErr w:type="spellStart"/>
      <w:r w:rsidRPr="009F0EA3">
        <w:t>topoklimat</w:t>
      </w:r>
      <w:proofErr w:type="spellEnd"/>
      <w:r w:rsidRPr="009F0EA3">
        <w:t xml:space="preserve"> i stan higieny atmosfery należą:</w:t>
      </w:r>
    </w:p>
    <w:p w14:paraId="2D6793F8" w14:textId="77777777" w:rsidR="00C75BC7" w:rsidRPr="009F0EA3" w:rsidRDefault="00000000">
      <w:pPr>
        <w:pStyle w:val="Akapitzlist"/>
        <w:numPr>
          <w:ilvl w:val="0"/>
          <w:numId w:val="23"/>
        </w:numPr>
        <w:tabs>
          <w:tab w:val="left" w:pos="500"/>
        </w:tabs>
        <w:spacing w:line="275" w:lineRule="exact"/>
        <w:ind w:left="500" w:hanging="359"/>
        <w:rPr>
          <w:sz w:val="24"/>
        </w:rPr>
      </w:pPr>
      <w:r w:rsidRPr="009F0EA3">
        <w:rPr>
          <w:sz w:val="24"/>
        </w:rPr>
        <w:t>Lokalizacja</w:t>
      </w:r>
      <w:r w:rsidRPr="009F0EA3">
        <w:rPr>
          <w:spacing w:val="-2"/>
          <w:sz w:val="24"/>
        </w:rPr>
        <w:t xml:space="preserve"> </w:t>
      </w:r>
      <w:r w:rsidRPr="009F0EA3">
        <w:rPr>
          <w:sz w:val="24"/>
        </w:rPr>
        <w:t>terenów zabudowy</w:t>
      </w:r>
      <w:r w:rsidRPr="009F0EA3">
        <w:rPr>
          <w:spacing w:val="-3"/>
          <w:sz w:val="24"/>
        </w:rPr>
        <w:t xml:space="preserve"> </w:t>
      </w:r>
      <w:r w:rsidRPr="009F0EA3">
        <w:rPr>
          <w:sz w:val="24"/>
        </w:rPr>
        <w:t>produkcyjnej</w:t>
      </w:r>
      <w:r w:rsidRPr="009F0EA3">
        <w:rPr>
          <w:spacing w:val="-2"/>
          <w:sz w:val="24"/>
        </w:rPr>
        <w:t xml:space="preserve"> </w:t>
      </w:r>
      <w:r w:rsidRPr="009F0EA3">
        <w:rPr>
          <w:sz w:val="24"/>
        </w:rPr>
        <w:t xml:space="preserve">i </w:t>
      </w:r>
      <w:r w:rsidRPr="009F0EA3">
        <w:rPr>
          <w:spacing w:val="-2"/>
          <w:sz w:val="24"/>
        </w:rPr>
        <w:t>usługowej;</w:t>
      </w:r>
    </w:p>
    <w:p w14:paraId="79A45833" w14:textId="77777777" w:rsidR="00C75BC7" w:rsidRPr="009F0EA3" w:rsidRDefault="00000000">
      <w:pPr>
        <w:pStyle w:val="Akapitzlist"/>
        <w:numPr>
          <w:ilvl w:val="0"/>
          <w:numId w:val="23"/>
        </w:numPr>
        <w:tabs>
          <w:tab w:val="left" w:pos="497"/>
        </w:tabs>
        <w:spacing w:before="41"/>
        <w:ind w:left="497" w:hanging="356"/>
        <w:rPr>
          <w:sz w:val="24"/>
        </w:rPr>
      </w:pPr>
      <w:r w:rsidRPr="009F0EA3">
        <w:rPr>
          <w:sz w:val="24"/>
        </w:rPr>
        <w:t>Lokalizacja</w:t>
      </w:r>
      <w:r w:rsidRPr="009F0EA3">
        <w:rPr>
          <w:spacing w:val="-2"/>
          <w:sz w:val="24"/>
        </w:rPr>
        <w:t xml:space="preserve"> </w:t>
      </w:r>
      <w:r w:rsidRPr="009F0EA3">
        <w:rPr>
          <w:sz w:val="24"/>
        </w:rPr>
        <w:t>obiektów</w:t>
      </w:r>
      <w:r w:rsidRPr="009F0EA3">
        <w:rPr>
          <w:spacing w:val="-3"/>
          <w:sz w:val="24"/>
        </w:rPr>
        <w:t xml:space="preserve"> </w:t>
      </w:r>
      <w:r w:rsidRPr="009F0EA3">
        <w:rPr>
          <w:sz w:val="24"/>
        </w:rPr>
        <w:t>liniowych</w:t>
      </w:r>
      <w:r w:rsidRPr="009F0EA3">
        <w:rPr>
          <w:spacing w:val="-1"/>
          <w:sz w:val="24"/>
        </w:rPr>
        <w:t xml:space="preserve"> </w:t>
      </w:r>
      <w:r w:rsidRPr="009F0EA3">
        <w:rPr>
          <w:sz w:val="24"/>
        </w:rPr>
        <w:t>–</w:t>
      </w:r>
      <w:r w:rsidRPr="009F0EA3">
        <w:rPr>
          <w:spacing w:val="-2"/>
          <w:sz w:val="24"/>
        </w:rPr>
        <w:t xml:space="preserve"> dróg;</w:t>
      </w:r>
    </w:p>
    <w:p w14:paraId="30D884D4" w14:textId="77777777" w:rsidR="00C75BC7" w:rsidRPr="009F0EA3" w:rsidRDefault="00000000">
      <w:pPr>
        <w:pStyle w:val="Akapitzlist"/>
        <w:numPr>
          <w:ilvl w:val="0"/>
          <w:numId w:val="23"/>
        </w:numPr>
        <w:tabs>
          <w:tab w:val="left" w:pos="500"/>
        </w:tabs>
        <w:spacing w:before="44"/>
        <w:ind w:left="500" w:hanging="359"/>
        <w:rPr>
          <w:sz w:val="24"/>
        </w:rPr>
      </w:pPr>
      <w:r w:rsidRPr="009F0EA3">
        <w:rPr>
          <w:sz w:val="24"/>
        </w:rPr>
        <w:t>Zachowanie</w:t>
      </w:r>
      <w:r w:rsidRPr="009F0EA3">
        <w:rPr>
          <w:spacing w:val="-3"/>
          <w:sz w:val="24"/>
        </w:rPr>
        <w:t xml:space="preserve"> </w:t>
      </w:r>
      <w:r w:rsidRPr="009F0EA3">
        <w:rPr>
          <w:sz w:val="24"/>
        </w:rPr>
        <w:t>terenów</w:t>
      </w:r>
      <w:r w:rsidRPr="009F0EA3">
        <w:rPr>
          <w:spacing w:val="-3"/>
          <w:sz w:val="24"/>
        </w:rPr>
        <w:t xml:space="preserve"> </w:t>
      </w:r>
      <w:r w:rsidRPr="009F0EA3">
        <w:rPr>
          <w:sz w:val="24"/>
        </w:rPr>
        <w:t>lasów</w:t>
      </w:r>
      <w:r w:rsidRPr="009F0EA3">
        <w:rPr>
          <w:spacing w:val="-3"/>
          <w:sz w:val="24"/>
        </w:rPr>
        <w:t xml:space="preserve"> </w:t>
      </w:r>
      <w:r w:rsidRPr="009F0EA3">
        <w:rPr>
          <w:sz w:val="24"/>
        </w:rPr>
        <w:t>i</w:t>
      </w:r>
      <w:r w:rsidRPr="009F0EA3">
        <w:rPr>
          <w:spacing w:val="-2"/>
          <w:sz w:val="24"/>
        </w:rPr>
        <w:t xml:space="preserve"> </w:t>
      </w:r>
      <w:r w:rsidRPr="009F0EA3">
        <w:rPr>
          <w:sz w:val="24"/>
        </w:rPr>
        <w:t xml:space="preserve">wprowadzenie </w:t>
      </w:r>
      <w:r w:rsidRPr="009F0EA3">
        <w:rPr>
          <w:spacing w:val="-2"/>
          <w:sz w:val="24"/>
        </w:rPr>
        <w:t>zieleni.</w:t>
      </w:r>
    </w:p>
    <w:p w14:paraId="7D6C8CDB" w14:textId="77777777" w:rsidR="00C75BC7" w:rsidRPr="009F0EA3" w:rsidRDefault="00000000">
      <w:pPr>
        <w:pStyle w:val="Akapitzlist"/>
        <w:numPr>
          <w:ilvl w:val="0"/>
          <w:numId w:val="22"/>
        </w:numPr>
        <w:tabs>
          <w:tab w:val="left" w:pos="420"/>
        </w:tabs>
        <w:spacing w:before="161" w:line="276" w:lineRule="auto"/>
        <w:ind w:right="141" w:firstLine="0"/>
        <w:jc w:val="both"/>
        <w:rPr>
          <w:sz w:val="24"/>
        </w:rPr>
      </w:pPr>
      <w:r w:rsidRPr="009F0EA3">
        <w:rPr>
          <w:b/>
          <w:i/>
          <w:spacing w:val="-4"/>
          <w:sz w:val="24"/>
          <w:u w:val="single"/>
        </w:rPr>
        <w:t xml:space="preserve"> </w:t>
      </w:r>
      <w:r w:rsidRPr="009F0EA3">
        <w:rPr>
          <w:b/>
          <w:i/>
          <w:sz w:val="24"/>
          <w:u w:val="single"/>
        </w:rPr>
        <w:t>Lokalizacja terenów zabudowy produkcyjnej i usługowej</w:t>
      </w:r>
      <w:r w:rsidRPr="009F0EA3">
        <w:rPr>
          <w:b/>
          <w:i/>
          <w:sz w:val="24"/>
        </w:rPr>
        <w:t xml:space="preserve"> </w:t>
      </w:r>
      <w:r w:rsidRPr="009F0EA3">
        <w:rPr>
          <w:sz w:val="24"/>
        </w:rPr>
        <w:t>– wprowadzenie nowej zabudowy kubaturowej może teoretycznie przyczynić się do pewnych zmian w kształtowaniu się warunków termiczno-wilgotnościowych analizowanego terenu. Użytkowane obszary, obecnie dobrze przewietrzone, ulegną częściowemu zabudowaniu. Przejawem takich</w:t>
      </w:r>
      <w:r w:rsidRPr="009F0EA3">
        <w:rPr>
          <w:spacing w:val="40"/>
          <w:sz w:val="24"/>
        </w:rPr>
        <w:t xml:space="preserve"> </w:t>
      </w:r>
      <w:r w:rsidRPr="009F0EA3">
        <w:rPr>
          <w:sz w:val="24"/>
        </w:rPr>
        <w:t>przemian może być, teoretycznie, zwiększenie deficytu wilgoci i tlenu w powietrzu, a także poprzez</w:t>
      </w:r>
      <w:r w:rsidRPr="009F0EA3">
        <w:rPr>
          <w:spacing w:val="33"/>
          <w:sz w:val="24"/>
        </w:rPr>
        <w:t xml:space="preserve">  </w:t>
      </w:r>
      <w:r w:rsidRPr="009F0EA3">
        <w:rPr>
          <w:sz w:val="24"/>
        </w:rPr>
        <w:t>wprowadzenie</w:t>
      </w:r>
      <w:r w:rsidRPr="009F0EA3">
        <w:rPr>
          <w:spacing w:val="33"/>
          <w:sz w:val="24"/>
        </w:rPr>
        <w:t xml:space="preserve">  </w:t>
      </w:r>
      <w:r w:rsidRPr="009F0EA3">
        <w:rPr>
          <w:sz w:val="24"/>
        </w:rPr>
        <w:t>nowych</w:t>
      </w:r>
      <w:r w:rsidRPr="009F0EA3">
        <w:rPr>
          <w:spacing w:val="32"/>
          <w:sz w:val="24"/>
        </w:rPr>
        <w:t xml:space="preserve">  </w:t>
      </w:r>
      <w:r w:rsidRPr="009F0EA3">
        <w:rPr>
          <w:sz w:val="24"/>
        </w:rPr>
        <w:t>barier</w:t>
      </w:r>
      <w:r w:rsidRPr="009F0EA3">
        <w:rPr>
          <w:spacing w:val="32"/>
          <w:sz w:val="24"/>
        </w:rPr>
        <w:t xml:space="preserve">  </w:t>
      </w:r>
      <w:r w:rsidRPr="009F0EA3">
        <w:rPr>
          <w:sz w:val="24"/>
        </w:rPr>
        <w:t>w</w:t>
      </w:r>
      <w:r w:rsidRPr="009F0EA3">
        <w:rPr>
          <w:spacing w:val="32"/>
          <w:sz w:val="24"/>
        </w:rPr>
        <w:t xml:space="preserve">  </w:t>
      </w:r>
      <w:r w:rsidRPr="009F0EA3">
        <w:rPr>
          <w:sz w:val="24"/>
        </w:rPr>
        <w:t>postaci</w:t>
      </w:r>
      <w:r w:rsidRPr="009F0EA3">
        <w:rPr>
          <w:spacing w:val="33"/>
          <w:sz w:val="24"/>
        </w:rPr>
        <w:t xml:space="preserve">  </w:t>
      </w:r>
      <w:r w:rsidRPr="009F0EA3">
        <w:rPr>
          <w:sz w:val="24"/>
        </w:rPr>
        <w:t>budynków,</w:t>
      </w:r>
      <w:r w:rsidRPr="009F0EA3">
        <w:rPr>
          <w:spacing w:val="32"/>
          <w:sz w:val="24"/>
        </w:rPr>
        <w:t xml:space="preserve">  </w:t>
      </w:r>
      <w:r w:rsidRPr="009F0EA3">
        <w:rPr>
          <w:sz w:val="24"/>
        </w:rPr>
        <w:t>pogorszenie</w:t>
      </w:r>
      <w:r w:rsidRPr="009F0EA3">
        <w:rPr>
          <w:spacing w:val="32"/>
          <w:sz w:val="24"/>
        </w:rPr>
        <w:t xml:space="preserve">  </w:t>
      </w:r>
      <w:r w:rsidRPr="009F0EA3">
        <w:rPr>
          <w:spacing w:val="-2"/>
          <w:sz w:val="24"/>
        </w:rPr>
        <w:t>warunków</w:t>
      </w:r>
    </w:p>
    <w:p w14:paraId="4864B794" w14:textId="77777777" w:rsidR="00C75BC7" w:rsidRPr="009F0EA3" w:rsidRDefault="00C75BC7">
      <w:pPr>
        <w:pStyle w:val="Akapitzlist"/>
        <w:spacing w:line="276" w:lineRule="auto"/>
        <w:jc w:val="both"/>
        <w:rPr>
          <w:sz w:val="24"/>
        </w:rPr>
        <w:sectPr w:rsidR="00C75BC7" w:rsidRPr="009F0EA3">
          <w:pgSz w:w="11910" w:h="16840"/>
          <w:pgMar w:top="1460" w:right="1275" w:bottom="1660" w:left="1275" w:header="718" w:footer="1407" w:gutter="0"/>
          <w:cols w:space="708"/>
        </w:sectPr>
      </w:pPr>
    </w:p>
    <w:p w14:paraId="5AE372B8" w14:textId="77777777" w:rsidR="00C75BC7" w:rsidRPr="009F0EA3" w:rsidRDefault="00C75BC7">
      <w:pPr>
        <w:pStyle w:val="Tekstpodstawowy"/>
        <w:spacing w:before="23"/>
        <w:ind w:left="0" w:firstLine="0"/>
        <w:jc w:val="left"/>
      </w:pPr>
    </w:p>
    <w:p w14:paraId="62B4E165" w14:textId="77777777" w:rsidR="00C75BC7" w:rsidRPr="00ED5AE7" w:rsidRDefault="00000000">
      <w:pPr>
        <w:pStyle w:val="Tekstpodstawowy"/>
        <w:spacing w:line="276" w:lineRule="auto"/>
        <w:ind w:right="142" w:firstLine="0"/>
        <w:rPr>
          <w:highlight w:val="yellow"/>
        </w:rPr>
      </w:pPr>
      <w:r w:rsidRPr="009F0EA3">
        <w:t>nawietrzania i</w:t>
      </w:r>
      <w:r w:rsidRPr="009F0EA3">
        <w:rPr>
          <w:spacing w:val="-1"/>
        </w:rPr>
        <w:t xml:space="preserve"> </w:t>
      </w:r>
      <w:r w:rsidRPr="009F0EA3">
        <w:t>przewietrzania omawianego obszaru. Jednak biorąc pod uwagę niewielki</w:t>
      </w:r>
      <w:r w:rsidRPr="009F0EA3">
        <w:rPr>
          <w:spacing w:val="40"/>
        </w:rPr>
        <w:t xml:space="preserve"> </w:t>
      </w:r>
      <w:r w:rsidRPr="009F0EA3">
        <w:t>obszar</w:t>
      </w:r>
      <w:r w:rsidRPr="009F0EA3">
        <w:rPr>
          <w:spacing w:val="80"/>
        </w:rPr>
        <w:t xml:space="preserve"> </w:t>
      </w:r>
      <w:r w:rsidRPr="009F0EA3">
        <w:t>terenu</w:t>
      </w:r>
      <w:r w:rsidRPr="009F0EA3">
        <w:rPr>
          <w:spacing w:val="80"/>
        </w:rPr>
        <w:t xml:space="preserve"> </w:t>
      </w:r>
      <w:r w:rsidRPr="009F0EA3">
        <w:t>objętego</w:t>
      </w:r>
      <w:r w:rsidRPr="009F0EA3">
        <w:rPr>
          <w:spacing w:val="80"/>
        </w:rPr>
        <w:t xml:space="preserve"> </w:t>
      </w:r>
      <w:r w:rsidRPr="009F0EA3">
        <w:t>projektem</w:t>
      </w:r>
      <w:r w:rsidRPr="009F0EA3">
        <w:rPr>
          <w:spacing w:val="80"/>
        </w:rPr>
        <w:t xml:space="preserve"> </w:t>
      </w:r>
      <w:proofErr w:type="spellStart"/>
      <w:r w:rsidRPr="009F0EA3">
        <w:t>mpzp</w:t>
      </w:r>
      <w:proofErr w:type="spellEnd"/>
      <w:r w:rsidRPr="009F0EA3">
        <w:t>,</w:t>
      </w:r>
      <w:r w:rsidRPr="009F0EA3">
        <w:rPr>
          <w:spacing w:val="80"/>
        </w:rPr>
        <w:t xml:space="preserve"> </w:t>
      </w:r>
      <w:r w:rsidRPr="009F0EA3">
        <w:t>a</w:t>
      </w:r>
      <w:r w:rsidRPr="009F0EA3">
        <w:rPr>
          <w:spacing w:val="80"/>
        </w:rPr>
        <w:t xml:space="preserve"> </w:t>
      </w:r>
      <w:r w:rsidRPr="009F0EA3">
        <w:t>także</w:t>
      </w:r>
      <w:r w:rsidRPr="009F0EA3">
        <w:rPr>
          <w:spacing w:val="80"/>
        </w:rPr>
        <w:t xml:space="preserve"> </w:t>
      </w:r>
      <w:r w:rsidRPr="009F0EA3">
        <w:t>konkretne</w:t>
      </w:r>
      <w:r w:rsidRPr="009F0EA3">
        <w:rPr>
          <w:spacing w:val="80"/>
        </w:rPr>
        <w:t xml:space="preserve"> </w:t>
      </w:r>
      <w:r w:rsidRPr="009F0EA3">
        <w:t>rozwiązania</w:t>
      </w:r>
      <w:r w:rsidRPr="009F0EA3">
        <w:rPr>
          <w:spacing w:val="80"/>
        </w:rPr>
        <w:t xml:space="preserve"> </w:t>
      </w:r>
      <w:r w:rsidRPr="009F0EA3">
        <w:t>przewidziane w</w:t>
      </w:r>
      <w:r w:rsidRPr="009F0EA3">
        <w:rPr>
          <w:spacing w:val="-2"/>
        </w:rPr>
        <w:t xml:space="preserve"> </w:t>
      </w:r>
      <w:r w:rsidRPr="009F0EA3">
        <w:t xml:space="preserve">projekcie stwierdza się, że wpływ na </w:t>
      </w:r>
      <w:proofErr w:type="spellStart"/>
      <w:r w:rsidRPr="009F0EA3">
        <w:t>topoklimat</w:t>
      </w:r>
      <w:proofErr w:type="spellEnd"/>
      <w:r w:rsidRPr="009F0EA3">
        <w:t xml:space="preserve"> będzie praktycznie pomijalny. Wprowadzając nową zabudowę należy liczyć się również ze zwiększeniem ilości stacjonarnych źródeł emisji zanieczyszczeń. Wiele będzie zależało od konkretnych rozwiązań technologicznych. Na</w:t>
      </w:r>
      <w:r w:rsidRPr="009F0EA3">
        <w:rPr>
          <w:spacing w:val="-3"/>
        </w:rPr>
        <w:t xml:space="preserve"> </w:t>
      </w:r>
      <w:r w:rsidRPr="009F0EA3">
        <w:t>obecnym etapie oceny oddziaływania należy zaznaczyć, że istnieje potencjalne negatywne oddziaływanie na stan atmosfery, gdyż dopuszcza się tu lokowanie zabudowy produkcyjnej i usługowej. Jednakże należy mieć także na uwadze, że nawet najbardziej negatywnie oddziałujące instalacje zanim zostaną utworzone, będą musiały być ocenione pod tym kątem i będą musiały uzyskać odpowiednie zgody (środki zaradcze potencjalnym negatywnym oddziaływaniom będą zawarte w: w</w:t>
      </w:r>
      <w:r w:rsidRPr="009F0EA3">
        <w:rPr>
          <w:spacing w:val="-3"/>
        </w:rPr>
        <w:t xml:space="preserve"> </w:t>
      </w:r>
      <w:r w:rsidRPr="009F0EA3">
        <w:t>raporcie OOŚ, w decyzji środowiskowej, w</w:t>
      </w:r>
      <w:r w:rsidRPr="009F0EA3">
        <w:rPr>
          <w:spacing w:val="-3"/>
        </w:rPr>
        <w:t xml:space="preserve"> </w:t>
      </w:r>
      <w:r w:rsidRPr="009F0EA3">
        <w:t>pozwoleniu na budowę). Zważywszy na dobre parametry przewietrzenia terenu ocenia się także, że potencjalnie szkodliwe substancje emitowane do środowiska nie będą się kumulowały w przestrzeni i</w:t>
      </w:r>
      <w:r w:rsidRPr="009F0EA3">
        <w:rPr>
          <w:spacing w:val="-1"/>
        </w:rPr>
        <w:t xml:space="preserve"> </w:t>
      </w:r>
      <w:r w:rsidRPr="009F0EA3">
        <w:t xml:space="preserve">czasie. Istnieje zatem duża szansa na brak znaczącego negatywnego oddziaływania na środowisko przyrodnicze </w:t>
      </w:r>
      <w:r w:rsidRPr="009F0EA3">
        <w:rPr>
          <w:i/>
        </w:rPr>
        <w:t>sensu lato</w:t>
      </w:r>
      <w:r w:rsidRPr="009F0EA3">
        <w:t>.</w:t>
      </w:r>
    </w:p>
    <w:p w14:paraId="5037D6C0" w14:textId="77777777" w:rsidR="00C75BC7" w:rsidRPr="009F0EA3" w:rsidRDefault="00000000">
      <w:pPr>
        <w:pStyle w:val="Tekstpodstawowy"/>
        <w:spacing w:line="276" w:lineRule="auto"/>
        <w:ind w:right="144"/>
      </w:pPr>
      <w:r w:rsidRPr="009F0EA3">
        <w:t xml:space="preserve">Reasumując, realizacja zapisów projektu </w:t>
      </w:r>
      <w:proofErr w:type="spellStart"/>
      <w:r w:rsidRPr="009F0EA3">
        <w:t>mpzp</w:t>
      </w:r>
      <w:proofErr w:type="spellEnd"/>
      <w:r w:rsidRPr="009F0EA3">
        <w:t xml:space="preserve"> nie przyczyni się do pogorszenia stanu higieny atmosfery, zwieszenia emisji zanieczyszczeń gazowych i pyłowych powyżej poziomów dopuszczalnych oraz niekorzystnych zmian klimatu (w tym mikroklimatu).</w:t>
      </w:r>
    </w:p>
    <w:p w14:paraId="093675A5" w14:textId="6A06D23C" w:rsidR="00C75BC7" w:rsidRPr="009F0EA3" w:rsidRDefault="00000000">
      <w:pPr>
        <w:pStyle w:val="Akapitzlist"/>
        <w:numPr>
          <w:ilvl w:val="0"/>
          <w:numId w:val="22"/>
        </w:numPr>
        <w:tabs>
          <w:tab w:val="left" w:pos="420"/>
        </w:tabs>
        <w:spacing w:before="120" w:line="276" w:lineRule="auto"/>
        <w:ind w:right="136" w:firstLine="0"/>
        <w:jc w:val="both"/>
        <w:rPr>
          <w:sz w:val="24"/>
        </w:rPr>
      </w:pPr>
      <w:r w:rsidRPr="009F0EA3">
        <w:rPr>
          <w:b/>
          <w:i/>
          <w:spacing w:val="-15"/>
          <w:sz w:val="24"/>
          <w:u w:val="single"/>
        </w:rPr>
        <w:t xml:space="preserve"> </w:t>
      </w:r>
      <w:r w:rsidRPr="009F0EA3">
        <w:rPr>
          <w:b/>
          <w:i/>
          <w:sz w:val="24"/>
          <w:u w:val="single"/>
        </w:rPr>
        <w:t>Lokalizacja obiektów liniowych – dróg</w:t>
      </w:r>
      <w:r w:rsidRPr="009F0EA3">
        <w:rPr>
          <w:b/>
          <w:i/>
          <w:sz w:val="24"/>
        </w:rPr>
        <w:t xml:space="preserve"> </w:t>
      </w:r>
      <w:r w:rsidRPr="009F0EA3">
        <w:rPr>
          <w:sz w:val="24"/>
        </w:rPr>
        <w:t xml:space="preserve">– ogólnie, dla przedsięwzięć drogowych oddziaływanie na jakość powietrza atmosferycznego można podzielić na dwa etapy: I – etap budowy oraz II – etap eksploatacji. Niezależnie od etapu, w wyniku ingerencji w teren nastąpią emisje substancji gazowych powodujące pogorszenie składu powietrza </w:t>
      </w:r>
      <w:r w:rsidRPr="009F0EA3">
        <w:rPr>
          <w:position w:val="2"/>
          <w:sz w:val="24"/>
        </w:rPr>
        <w:t>atmosferycznego. Wśród nich znajdują się tzw. gazy cieplarniane (przede wszystkim CO</w:t>
      </w:r>
      <w:r w:rsidRPr="009F0EA3">
        <w:rPr>
          <w:sz w:val="16"/>
        </w:rPr>
        <w:t>2</w:t>
      </w:r>
      <w:r w:rsidRPr="009F0EA3">
        <w:rPr>
          <w:position w:val="2"/>
          <w:sz w:val="24"/>
        </w:rPr>
        <w:t xml:space="preserve">) </w:t>
      </w:r>
      <w:r w:rsidRPr="009F0EA3">
        <w:rPr>
          <w:sz w:val="24"/>
        </w:rPr>
        <w:t>oraz spaliny. Skład jakościowy i ilościowy spalin jest zależny od rodzaju silnika i paliwa. Generalnie, najistotniejszymi substancjami powszechnie występującymi w spalinach są:</w:t>
      </w:r>
      <w:r w:rsidRPr="009F0EA3">
        <w:rPr>
          <w:spacing w:val="40"/>
          <w:sz w:val="24"/>
        </w:rPr>
        <w:t xml:space="preserve"> </w:t>
      </w:r>
      <w:r w:rsidRPr="009F0EA3">
        <w:rPr>
          <w:sz w:val="24"/>
        </w:rPr>
        <w:t>tlenek węgla, tlenki azotu, tlenki siarki, aldehydy, węglowodory, ozon, pył zawieszony i inne. Na etapie budowy oddziaływanie będzie ograniczone do stosunkowo małej powierzchni terenu. Także ilość pojazdów zaangażowana w prace wykonawcze, w stosunku do liczby docelowej ruchu drogowego, będzie niewielka. W związku z tym, nie przewiduje się znaczących, trwałych negatywnych skutków dla jakości powietrza wynikających z etapu budowy. Wielkość niepożądanej emisji dwutlenku węgla podczas ewentualnego</w:t>
      </w:r>
      <w:hyperlink w:anchor="_bookmark72" w:history="1">
        <w:r w:rsidR="00C75BC7" w:rsidRPr="009F0EA3">
          <w:rPr>
            <w:sz w:val="24"/>
            <w:vertAlign w:val="superscript"/>
          </w:rPr>
          <w:t>31</w:t>
        </w:r>
      </w:hyperlink>
      <w:r w:rsidRPr="009F0EA3">
        <w:rPr>
          <w:sz w:val="24"/>
        </w:rPr>
        <w:t xml:space="preserve"> kładzenia mas asfaltowych w</w:t>
      </w:r>
      <w:r w:rsidRPr="009F0EA3">
        <w:rPr>
          <w:spacing w:val="-2"/>
          <w:sz w:val="24"/>
        </w:rPr>
        <w:t xml:space="preserve"> </w:t>
      </w:r>
      <w:r w:rsidRPr="009F0EA3">
        <w:rPr>
          <w:sz w:val="24"/>
        </w:rPr>
        <w:t>znacznej mierze będzie zależała od zastosowanych technologii i metod. Prognozuje się, że na etapie eksploatacji emisje spalin będą większe niż podczas fazy</w:t>
      </w:r>
      <w:r w:rsidRPr="009F0EA3">
        <w:rPr>
          <w:spacing w:val="40"/>
          <w:sz w:val="24"/>
        </w:rPr>
        <w:t xml:space="preserve"> </w:t>
      </w:r>
      <w:r w:rsidRPr="009F0EA3">
        <w:rPr>
          <w:sz w:val="24"/>
        </w:rPr>
        <w:t>budowy, jednocześnie jednak rozłożone w czasie i w</w:t>
      </w:r>
      <w:r w:rsidRPr="009F0EA3">
        <w:rPr>
          <w:spacing w:val="-3"/>
          <w:sz w:val="24"/>
        </w:rPr>
        <w:t xml:space="preserve"> </w:t>
      </w:r>
      <w:r w:rsidRPr="009F0EA3">
        <w:rPr>
          <w:sz w:val="24"/>
        </w:rPr>
        <w:t>przestrzeni. Ilość prognozowanych samochodów w ciągu doby korzystających z drogi na omawianym obszarze będzie niewielka. Ponadto zastosowanie środków łagodzących oraz wdrażanie nowych technologii (zarówno konstrukcyjnych – silników, jak i materiałów pędnych – paliw) pozwoli na ograniczenie potencjalnego negatywnego wpływu na omawiany obszar. Wpływ na to będą miały zarówno administracyjne</w:t>
      </w:r>
      <w:r w:rsidRPr="009F0EA3">
        <w:rPr>
          <w:spacing w:val="29"/>
          <w:sz w:val="24"/>
        </w:rPr>
        <w:t xml:space="preserve"> </w:t>
      </w:r>
      <w:r w:rsidRPr="009F0EA3">
        <w:rPr>
          <w:sz w:val="24"/>
        </w:rPr>
        <w:t>rozwiązania,</w:t>
      </w:r>
      <w:r w:rsidRPr="009F0EA3">
        <w:rPr>
          <w:spacing w:val="29"/>
          <w:sz w:val="24"/>
        </w:rPr>
        <w:t xml:space="preserve"> </w:t>
      </w:r>
      <w:r w:rsidRPr="009F0EA3">
        <w:rPr>
          <w:sz w:val="24"/>
        </w:rPr>
        <w:t>zmierzające</w:t>
      </w:r>
      <w:r w:rsidRPr="009F0EA3">
        <w:rPr>
          <w:spacing w:val="32"/>
          <w:sz w:val="24"/>
        </w:rPr>
        <w:t xml:space="preserve"> </w:t>
      </w:r>
      <w:r w:rsidRPr="009F0EA3">
        <w:rPr>
          <w:sz w:val="24"/>
        </w:rPr>
        <w:t>do</w:t>
      </w:r>
      <w:r w:rsidRPr="009F0EA3">
        <w:rPr>
          <w:spacing w:val="29"/>
          <w:sz w:val="24"/>
        </w:rPr>
        <w:t xml:space="preserve"> </w:t>
      </w:r>
      <w:r w:rsidRPr="009F0EA3">
        <w:rPr>
          <w:sz w:val="24"/>
        </w:rPr>
        <w:t>płynnego</w:t>
      </w:r>
      <w:r w:rsidRPr="009F0EA3">
        <w:rPr>
          <w:spacing w:val="30"/>
          <w:sz w:val="24"/>
        </w:rPr>
        <w:t xml:space="preserve"> </w:t>
      </w:r>
      <w:r w:rsidRPr="009F0EA3">
        <w:rPr>
          <w:sz w:val="24"/>
        </w:rPr>
        <w:t>ruchu</w:t>
      </w:r>
      <w:r w:rsidRPr="009F0EA3">
        <w:rPr>
          <w:spacing w:val="32"/>
          <w:sz w:val="24"/>
        </w:rPr>
        <w:t xml:space="preserve"> </w:t>
      </w:r>
      <w:r w:rsidRPr="009F0EA3">
        <w:rPr>
          <w:sz w:val="24"/>
        </w:rPr>
        <w:t>pojazdów</w:t>
      </w:r>
      <w:r w:rsidRPr="009F0EA3">
        <w:rPr>
          <w:spacing w:val="30"/>
          <w:sz w:val="24"/>
        </w:rPr>
        <w:t xml:space="preserve"> </w:t>
      </w:r>
      <w:r w:rsidRPr="009F0EA3">
        <w:rPr>
          <w:sz w:val="24"/>
        </w:rPr>
        <w:t>silnikowych</w:t>
      </w:r>
      <w:r w:rsidRPr="009F0EA3">
        <w:rPr>
          <w:spacing w:val="29"/>
          <w:sz w:val="24"/>
        </w:rPr>
        <w:t xml:space="preserve"> </w:t>
      </w:r>
      <w:r w:rsidRPr="009F0EA3">
        <w:rPr>
          <w:sz w:val="24"/>
        </w:rPr>
        <w:t>(a</w:t>
      </w:r>
      <w:r w:rsidRPr="009F0EA3">
        <w:rPr>
          <w:spacing w:val="29"/>
          <w:sz w:val="24"/>
        </w:rPr>
        <w:t xml:space="preserve"> </w:t>
      </w:r>
      <w:r w:rsidRPr="009F0EA3">
        <w:rPr>
          <w:spacing w:val="-5"/>
          <w:sz w:val="24"/>
        </w:rPr>
        <w:t>tym</w:t>
      </w:r>
    </w:p>
    <w:p w14:paraId="094BF204" w14:textId="77777777" w:rsidR="00C75BC7" w:rsidRPr="009F0EA3" w:rsidRDefault="00000000">
      <w:pPr>
        <w:pStyle w:val="Tekstpodstawowy"/>
        <w:spacing w:before="33"/>
        <w:ind w:left="0" w:firstLine="0"/>
        <w:jc w:val="left"/>
        <w:rPr>
          <w:sz w:val="20"/>
        </w:rPr>
      </w:pPr>
      <w:r w:rsidRPr="009F0EA3">
        <w:rPr>
          <w:noProof/>
          <w:sz w:val="20"/>
        </w:rPr>
        <mc:AlternateContent>
          <mc:Choice Requires="wps">
            <w:drawing>
              <wp:anchor distT="0" distB="0" distL="0" distR="0" simplePos="0" relativeHeight="251675136" behindDoc="1" locked="0" layoutInCell="1" allowOverlap="1" wp14:anchorId="2B4A186C" wp14:editId="5497A20D">
                <wp:simplePos x="0" y="0"/>
                <wp:positionH relativeFrom="page">
                  <wp:posOffset>899464</wp:posOffset>
                </wp:positionH>
                <wp:positionV relativeFrom="paragraph">
                  <wp:posOffset>182683</wp:posOffset>
                </wp:positionV>
                <wp:extent cx="1829435" cy="762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3" y="0"/>
                              </a:moveTo>
                              <a:lnTo>
                                <a:pt x="0" y="0"/>
                              </a:lnTo>
                              <a:lnTo>
                                <a:pt x="0" y="7619"/>
                              </a:lnTo>
                              <a:lnTo>
                                <a:pt x="1829053" y="7619"/>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E2CCF70" id="Graphic 24" o:spid="_x0000_s1026" style="position:absolute;margin-left:70.8pt;margin-top:14.4pt;width:144.05pt;height:.6pt;z-index:-25164134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OvFIwIAAL0EAAAOAAAAZHJzL2Uyb0RvYy54bWysVMFu2zAMvQ/YPwi6L07SNW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nz+eK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" path="m1829053,l,,,7619r1829053,l1829053,xe" fillcolor="black" stroked="f">
                <v:path arrowok="t"/>
                <w10:wrap type="topAndBottom" anchorx="page"/>
              </v:shape>
            </w:pict>
          </mc:Fallback>
        </mc:AlternateContent>
      </w:r>
    </w:p>
    <w:p w14:paraId="41904A56" w14:textId="77777777" w:rsidR="00C75BC7" w:rsidRPr="009F0EA3" w:rsidRDefault="00C75BC7">
      <w:pPr>
        <w:pStyle w:val="Tekstpodstawowy"/>
        <w:spacing w:before="168"/>
        <w:ind w:left="0" w:firstLine="0"/>
        <w:jc w:val="left"/>
        <w:rPr>
          <w:sz w:val="18"/>
        </w:rPr>
      </w:pPr>
    </w:p>
    <w:p w14:paraId="578098A3" w14:textId="77777777" w:rsidR="00C75BC7" w:rsidRPr="009F0EA3" w:rsidRDefault="00000000">
      <w:pPr>
        <w:ind w:left="141"/>
        <w:rPr>
          <w:sz w:val="18"/>
        </w:rPr>
      </w:pPr>
      <w:bookmarkStart w:id="69" w:name="_bookmark72"/>
      <w:bookmarkEnd w:id="69"/>
      <w:r w:rsidRPr="009F0EA3">
        <w:rPr>
          <w:position w:val="6"/>
          <w:sz w:val="12"/>
        </w:rPr>
        <w:t>31</w:t>
      </w:r>
      <w:r w:rsidRPr="009F0EA3">
        <w:rPr>
          <w:spacing w:val="13"/>
          <w:position w:val="6"/>
          <w:sz w:val="12"/>
        </w:rPr>
        <w:t xml:space="preserve"> </w:t>
      </w:r>
      <w:r w:rsidRPr="009F0EA3">
        <w:rPr>
          <w:sz w:val="18"/>
        </w:rPr>
        <w:t>na</w:t>
      </w:r>
      <w:r w:rsidRPr="009F0EA3">
        <w:rPr>
          <w:spacing w:val="-3"/>
          <w:sz w:val="18"/>
        </w:rPr>
        <w:t xml:space="preserve"> </w:t>
      </w:r>
      <w:r w:rsidRPr="009F0EA3">
        <w:rPr>
          <w:sz w:val="18"/>
        </w:rPr>
        <w:t>tym</w:t>
      </w:r>
      <w:r w:rsidRPr="009F0EA3">
        <w:rPr>
          <w:spacing w:val="-2"/>
          <w:sz w:val="18"/>
        </w:rPr>
        <w:t xml:space="preserve"> </w:t>
      </w:r>
      <w:r w:rsidRPr="009F0EA3">
        <w:rPr>
          <w:sz w:val="18"/>
        </w:rPr>
        <w:t>etapie</w:t>
      </w:r>
      <w:r w:rsidRPr="009F0EA3">
        <w:rPr>
          <w:spacing w:val="-2"/>
          <w:sz w:val="18"/>
        </w:rPr>
        <w:t xml:space="preserve"> </w:t>
      </w:r>
      <w:r w:rsidRPr="009F0EA3">
        <w:rPr>
          <w:sz w:val="18"/>
        </w:rPr>
        <w:t>brak</w:t>
      </w:r>
      <w:r w:rsidRPr="009F0EA3">
        <w:rPr>
          <w:spacing w:val="-2"/>
          <w:sz w:val="18"/>
        </w:rPr>
        <w:t xml:space="preserve"> </w:t>
      </w:r>
      <w:r w:rsidRPr="009F0EA3">
        <w:rPr>
          <w:sz w:val="18"/>
        </w:rPr>
        <w:t>informacji</w:t>
      </w:r>
      <w:r w:rsidRPr="009F0EA3">
        <w:rPr>
          <w:spacing w:val="-2"/>
          <w:sz w:val="18"/>
        </w:rPr>
        <w:t xml:space="preserve"> </w:t>
      </w:r>
      <w:r w:rsidRPr="009F0EA3">
        <w:rPr>
          <w:sz w:val="18"/>
        </w:rPr>
        <w:t>ostatecznej</w:t>
      </w:r>
      <w:r w:rsidRPr="009F0EA3">
        <w:rPr>
          <w:spacing w:val="-1"/>
          <w:sz w:val="18"/>
        </w:rPr>
        <w:t xml:space="preserve"> </w:t>
      </w:r>
      <w:r w:rsidRPr="009F0EA3">
        <w:rPr>
          <w:sz w:val="18"/>
        </w:rPr>
        <w:t>co</w:t>
      </w:r>
      <w:r w:rsidRPr="009F0EA3">
        <w:rPr>
          <w:spacing w:val="-1"/>
          <w:sz w:val="18"/>
        </w:rPr>
        <w:t xml:space="preserve"> </w:t>
      </w:r>
      <w:r w:rsidRPr="009F0EA3">
        <w:rPr>
          <w:sz w:val="18"/>
        </w:rPr>
        <w:t>do rodzaju</w:t>
      </w:r>
      <w:r w:rsidRPr="009F0EA3">
        <w:rPr>
          <w:spacing w:val="-3"/>
          <w:sz w:val="18"/>
        </w:rPr>
        <w:t xml:space="preserve"> </w:t>
      </w:r>
      <w:r w:rsidRPr="009F0EA3">
        <w:rPr>
          <w:sz w:val="18"/>
        </w:rPr>
        <w:t>budulca</w:t>
      </w:r>
      <w:r w:rsidRPr="009F0EA3">
        <w:rPr>
          <w:spacing w:val="-2"/>
          <w:sz w:val="18"/>
        </w:rPr>
        <w:t xml:space="preserve"> </w:t>
      </w:r>
      <w:r w:rsidRPr="009F0EA3">
        <w:rPr>
          <w:sz w:val="18"/>
        </w:rPr>
        <w:t>poszczególnych</w:t>
      </w:r>
      <w:r w:rsidRPr="009F0EA3">
        <w:rPr>
          <w:spacing w:val="-3"/>
          <w:sz w:val="18"/>
        </w:rPr>
        <w:t xml:space="preserve"> </w:t>
      </w:r>
      <w:r w:rsidRPr="009F0EA3">
        <w:rPr>
          <w:sz w:val="18"/>
        </w:rPr>
        <w:t>odcinków</w:t>
      </w:r>
      <w:r w:rsidRPr="009F0EA3">
        <w:rPr>
          <w:spacing w:val="-2"/>
          <w:sz w:val="18"/>
        </w:rPr>
        <w:t xml:space="preserve"> dróg.</w:t>
      </w:r>
    </w:p>
    <w:p w14:paraId="7B6C856B" w14:textId="77777777" w:rsidR="00C75BC7" w:rsidRPr="009F0EA3" w:rsidRDefault="00C75BC7">
      <w:pPr>
        <w:rPr>
          <w:sz w:val="18"/>
        </w:rPr>
        <w:sectPr w:rsidR="00C75BC7" w:rsidRPr="009F0EA3">
          <w:pgSz w:w="11910" w:h="16840"/>
          <w:pgMar w:top="1460" w:right="1275" w:bottom="1600" w:left="1275" w:header="718" w:footer="1407" w:gutter="0"/>
          <w:cols w:space="708"/>
        </w:sectPr>
      </w:pPr>
    </w:p>
    <w:p w14:paraId="0D4762C5" w14:textId="77777777" w:rsidR="00C75BC7" w:rsidRPr="009F0EA3" w:rsidRDefault="00C75BC7">
      <w:pPr>
        <w:pStyle w:val="Tekstpodstawowy"/>
        <w:spacing w:before="23"/>
        <w:ind w:left="0" w:firstLine="0"/>
        <w:jc w:val="left"/>
      </w:pPr>
    </w:p>
    <w:p w14:paraId="06A4CDA7" w14:textId="77777777" w:rsidR="00C75BC7" w:rsidRPr="009F0EA3" w:rsidRDefault="00000000">
      <w:pPr>
        <w:pStyle w:val="Tekstpodstawowy"/>
        <w:spacing w:line="276" w:lineRule="auto"/>
        <w:ind w:right="143" w:firstLine="0"/>
      </w:pPr>
      <w:r w:rsidRPr="009F0EA3">
        <w:t>samym spadku emisji spalin), jak również coraz większy odsetek nowoczesnych samochodów, które posiadają rygorystycznie niskie poziomy emisji substancji do powietrza (normy emisji spalin EURO 5 i EURO 6).</w:t>
      </w:r>
    </w:p>
    <w:p w14:paraId="7B7227FA" w14:textId="77777777" w:rsidR="00C75BC7" w:rsidRPr="009F0EA3" w:rsidRDefault="00000000">
      <w:pPr>
        <w:pStyle w:val="Tekstpodstawowy"/>
        <w:spacing w:before="1" w:line="276" w:lineRule="auto"/>
        <w:ind w:right="142"/>
      </w:pPr>
      <w:r w:rsidRPr="009F0EA3">
        <w:t>Projekt planu nie wprowadza żadnych nowych szlaków komunikacyjnych, które mogłyby stać się nadmiernymi liniowymi emitorami spalin pochodzących z ruchu samochodowego. Pozytywnie na stan higieny atmosfery może wpłynąć ponadto konsekwentna realizacja ustaleń zawartych w projekcie planu odnośnie określonych powierzchni terenów biologicznie czynnych.</w:t>
      </w:r>
    </w:p>
    <w:p w14:paraId="65749761" w14:textId="77777777" w:rsidR="00C75BC7" w:rsidRPr="009F0EA3" w:rsidRDefault="00000000">
      <w:pPr>
        <w:pStyle w:val="Akapitzlist"/>
        <w:numPr>
          <w:ilvl w:val="0"/>
          <w:numId w:val="22"/>
        </w:numPr>
        <w:tabs>
          <w:tab w:val="left" w:pos="420"/>
        </w:tabs>
        <w:spacing w:before="120" w:line="276" w:lineRule="auto"/>
        <w:ind w:right="139" w:firstLine="0"/>
        <w:jc w:val="both"/>
        <w:rPr>
          <w:sz w:val="24"/>
        </w:rPr>
      </w:pPr>
      <w:r w:rsidRPr="009F0EA3">
        <w:rPr>
          <w:b/>
          <w:i/>
          <w:sz w:val="24"/>
          <w:u w:val="single"/>
        </w:rPr>
        <w:t xml:space="preserve"> Zachowanie terenów lasów i wprowadzenie zieleni</w:t>
      </w:r>
      <w:r w:rsidRPr="009F0EA3">
        <w:rPr>
          <w:b/>
          <w:i/>
          <w:sz w:val="24"/>
        </w:rPr>
        <w:t xml:space="preserve"> </w:t>
      </w:r>
      <w:r w:rsidRPr="009F0EA3">
        <w:rPr>
          <w:sz w:val="24"/>
        </w:rPr>
        <w:t xml:space="preserve">– zachowanie terenów zieleni, w tym szczególnie zieleni wysokiej, oraz nasadzenia roślinności pozytywnie wpływają na jakość powietrza atmosferycznego. Natomiast wpływ na </w:t>
      </w:r>
      <w:proofErr w:type="spellStart"/>
      <w:r w:rsidRPr="009F0EA3">
        <w:rPr>
          <w:sz w:val="24"/>
        </w:rPr>
        <w:t>topoklimat</w:t>
      </w:r>
      <w:proofErr w:type="spellEnd"/>
      <w:r w:rsidRPr="009F0EA3">
        <w:rPr>
          <w:sz w:val="24"/>
        </w:rPr>
        <w:t xml:space="preserve"> uwarunkowany jest kilkoma czynnikami – przede wszystkim zależy od: (1) lokacji </w:t>
      </w:r>
      <w:proofErr w:type="spellStart"/>
      <w:r w:rsidRPr="009F0EA3">
        <w:rPr>
          <w:sz w:val="24"/>
        </w:rPr>
        <w:t>nasadzeń</w:t>
      </w:r>
      <w:proofErr w:type="spellEnd"/>
      <w:r w:rsidRPr="009F0EA3">
        <w:rPr>
          <w:sz w:val="24"/>
        </w:rPr>
        <w:t xml:space="preserve">, szczególnie względem istniejących powierzchni leśnych i zabudowań; (2) sposobu </w:t>
      </w:r>
      <w:proofErr w:type="spellStart"/>
      <w:r w:rsidRPr="009F0EA3">
        <w:rPr>
          <w:sz w:val="24"/>
        </w:rPr>
        <w:t>nasadzeń</w:t>
      </w:r>
      <w:proofErr w:type="spellEnd"/>
      <w:r w:rsidRPr="009F0EA3">
        <w:rPr>
          <w:sz w:val="24"/>
        </w:rPr>
        <w:t xml:space="preserve"> (gęstość siewu/sadzenia); (3) składu gatunkowego wybranych roślin. Z reguły zwiększenie lesistości czy </w:t>
      </w:r>
      <w:proofErr w:type="spellStart"/>
      <w:r w:rsidRPr="009F0EA3">
        <w:rPr>
          <w:sz w:val="24"/>
        </w:rPr>
        <w:t>nasadzeń</w:t>
      </w:r>
      <w:proofErr w:type="spellEnd"/>
      <w:r w:rsidRPr="009F0EA3">
        <w:rPr>
          <w:sz w:val="24"/>
        </w:rPr>
        <w:t xml:space="preserve"> roślinności poprawia także </w:t>
      </w:r>
      <w:proofErr w:type="spellStart"/>
      <w:r w:rsidRPr="009F0EA3">
        <w:rPr>
          <w:sz w:val="24"/>
        </w:rPr>
        <w:t>topoklimat</w:t>
      </w:r>
      <w:proofErr w:type="spellEnd"/>
      <w:r w:rsidRPr="009F0EA3">
        <w:rPr>
          <w:sz w:val="24"/>
        </w:rPr>
        <w:t xml:space="preserve">, jednakże wspomniane czynniki mogą stanowić barierę dla właściwej cyrkulacji powietrza. Dlatego ważne jest dobranie odpowiedniej lokalizacji by nie tworzyć barier fizycznych dla swobodnych ruchów powietrza i unikać tworzenia warunków dla formowania się zastoisk powietrza. Celem kształtowania wymuszonego obiegu powietrza należy zastosować odpowiednią ilość </w:t>
      </w:r>
      <w:proofErr w:type="spellStart"/>
      <w:r w:rsidRPr="009F0EA3">
        <w:rPr>
          <w:sz w:val="24"/>
        </w:rPr>
        <w:t>nasadzeń</w:t>
      </w:r>
      <w:proofErr w:type="spellEnd"/>
      <w:r w:rsidRPr="009F0EA3">
        <w:rPr>
          <w:sz w:val="24"/>
        </w:rPr>
        <w:t xml:space="preserve"> dobranych nieprzypadkowo gatunków drzew i krzewów. Należy bowiem pamiętać o takich choćby aspektach jak: różne powierzchnie „bryły” tworzone przez poszczególne gatunki drzew; odporność na warunki atmosferyczne; swoiste reakcje fizjologiczne roślin (np. gatunki iglaste rosnące w zacienieniu wykazują tendencję do utraty igieł – osłabienie funkcji wiatrochronnej czy estetycznej) i inne.</w:t>
      </w:r>
    </w:p>
    <w:p w14:paraId="44E0644A" w14:textId="77777777" w:rsidR="00C75BC7" w:rsidRPr="009F0EA3" w:rsidRDefault="00000000">
      <w:pPr>
        <w:pStyle w:val="Nagwek2"/>
        <w:numPr>
          <w:ilvl w:val="1"/>
          <w:numId w:val="39"/>
        </w:numPr>
        <w:tabs>
          <w:tab w:val="left" w:pos="381"/>
        </w:tabs>
        <w:jc w:val="both"/>
      </w:pPr>
      <w:bookmarkStart w:id="70" w:name="_Toc205488455"/>
      <w:r w:rsidRPr="009F0EA3">
        <w:t>Wpływ</w:t>
      </w:r>
      <w:r w:rsidRPr="009F0EA3">
        <w:rPr>
          <w:spacing w:val="-3"/>
        </w:rPr>
        <w:t xml:space="preserve"> </w:t>
      </w:r>
      <w:r w:rsidRPr="009F0EA3">
        <w:t>na</w:t>
      </w:r>
      <w:r w:rsidRPr="009F0EA3">
        <w:rPr>
          <w:spacing w:val="-1"/>
        </w:rPr>
        <w:t xml:space="preserve"> </w:t>
      </w:r>
      <w:r w:rsidRPr="009F0EA3">
        <w:t>klimat</w:t>
      </w:r>
      <w:r w:rsidRPr="009F0EA3">
        <w:rPr>
          <w:spacing w:val="-1"/>
        </w:rPr>
        <w:t xml:space="preserve"> </w:t>
      </w:r>
      <w:r w:rsidRPr="009F0EA3">
        <w:rPr>
          <w:spacing w:val="-2"/>
        </w:rPr>
        <w:t>akustyczny</w:t>
      </w:r>
      <w:bookmarkEnd w:id="70"/>
    </w:p>
    <w:p w14:paraId="6F7454FB" w14:textId="77777777" w:rsidR="00C75BC7" w:rsidRPr="0047044D" w:rsidRDefault="00000000">
      <w:pPr>
        <w:spacing w:before="120" w:line="276" w:lineRule="auto"/>
        <w:ind w:left="141" w:right="139" w:firstLine="566"/>
        <w:jc w:val="both"/>
        <w:rPr>
          <w:sz w:val="24"/>
        </w:rPr>
      </w:pPr>
      <w:r w:rsidRPr="0047044D">
        <w:rPr>
          <w:sz w:val="24"/>
        </w:rPr>
        <w:t xml:space="preserve">Zgodnie z art. 114 ust. 1 </w:t>
      </w:r>
      <w:r w:rsidRPr="0047044D">
        <w:rPr>
          <w:i/>
          <w:sz w:val="24"/>
        </w:rPr>
        <w:t>ustawy Prawo ochrony środowiska</w:t>
      </w:r>
      <w:r w:rsidRPr="0047044D">
        <w:rPr>
          <w:sz w:val="24"/>
        </w:rPr>
        <w:t>, przy sporządzaniu miejscowego planu zagospodarowania przestrzennego, różnicując tereny o różnych funkcjach lub różnych zasadach zagospodarowania, należy wskazać tereny, które należą do poszczególnych rodzajów terenów (wskazanych w art. 113 ust. 2 ww. ustawy), dla których ustalone zostały dopuszczalne poziomy hałasu w</w:t>
      </w:r>
      <w:r w:rsidRPr="0047044D">
        <w:rPr>
          <w:spacing w:val="-2"/>
          <w:sz w:val="24"/>
        </w:rPr>
        <w:t xml:space="preserve"> </w:t>
      </w:r>
      <w:r w:rsidRPr="0047044D">
        <w:rPr>
          <w:sz w:val="24"/>
        </w:rPr>
        <w:t xml:space="preserve">środowisku, określone w </w:t>
      </w:r>
      <w:r w:rsidRPr="0047044D">
        <w:rPr>
          <w:i/>
          <w:sz w:val="24"/>
        </w:rPr>
        <w:t>Rozporządzeniu Ministra Środowiska w sprawie dopuszczalnych poziomów hałasu w środowisku</w:t>
      </w:r>
      <w:hyperlink w:anchor="_bookmark74" w:history="1">
        <w:r w:rsidR="00C75BC7" w:rsidRPr="0047044D">
          <w:rPr>
            <w:i/>
            <w:sz w:val="24"/>
            <w:vertAlign w:val="superscript"/>
          </w:rPr>
          <w:t>32</w:t>
        </w:r>
      </w:hyperlink>
      <w:r w:rsidRPr="0047044D">
        <w:rPr>
          <w:sz w:val="24"/>
        </w:rPr>
        <w:t>.</w:t>
      </w:r>
    </w:p>
    <w:p w14:paraId="5CED02D0" w14:textId="77777777" w:rsidR="00C75BC7" w:rsidRPr="001273F5" w:rsidRDefault="00000000">
      <w:pPr>
        <w:pStyle w:val="Tekstpodstawowy"/>
        <w:spacing w:line="275" w:lineRule="exact"/>
        <w:ind w:left="707" w:firstLine="0"/>
      </w:pPr>
      <w:r w:rsidRPr="0047044D">
        <w:t>W</w:t>
      </w:r>
      <w:r w:rsidRPr="0047044D">
        <w:rPr>
          <w:spacing w:val="-6"/>
        </w:rPr>
        <w:t xml:space="preserve"> </w:t>
      </w:r>
      <w:r w:rsidRPr="0047044D">
        <w:t>projekcie</w:t>
      </w:r>
      <w:r w:rsidRPr="0047044D">
        <w:rPr>
          <w:spacing w:val="-1"/>
        </w:rPr>
        <w:t xml:space="preserve"> </w:t>
      </w:r>
      <w:r w:rsidRPr="001273F5">
        <w:t>analizowanego</w:t>
      </w:r>
      <w:r w:rsidRPr="001273F5">
        <w:rPr>
          <w:spacing w:val="-2"/>
        </w:rPr>
        <w:t xml:space="preserve"> </w:t>
      </w:r>
      <w:r w:rsidRPr="001273F5">
        <w:t>planu</w:t>
      </w:r>
      <w:r w:rsidRPr="001273F5">
        <w:rPr>
          <w:spacing w:val="-3"/>
        </w:rPr>
        <w:t xml:space="preserve"> </w:t>
      </w:r>
      <w:r w:rsidRPr="001273F5">
        <w:t>miejscowego</w:t>
      </w:r>
      <w:r w:rsidRPr="001273F5">
        <w:rPr>
          <w:spacing w:val="-2"/>
        </w:rPr>
        <w:t xml:space="preserve"> </w:t>
      </w:r>
      <w:r w:rsidRPr="001273F5">
        <w:t>określono</w:t>
      </w:r>
      <w:r w:rsidRPr="001273F5">
        <w:rPr>
          <w:spacing w:val="-2"/>
        </w:rPr>
        <w:t xml:space="preserve"> </w:t>
      </w:r>
      <w:r w:rsidRPr="001273F5">
        <w:t>takie</w:t>
      </w:r>
      <w:r w:rsidRPr="001273F5">
        <w:rPr>
          <w:spacing w:val="-3"/>
        </w:rPr>
        <w:t xml:space="preserve"> </w:t>
      </w:r>
      <w:r w:rsidRPr="001273F5">
        <w:rPr>
          <w:spacing w:val="-2"/>
        </w:rPr>
        <w:t>tereny:</w:t>
      </w:r>
    </w:p>
    <w:p w14:paraId="0B91D97B" w14:textId="77777777" w:rsidR="00C75BC7" w:rsidRPr="001273F5" w:rsidRDefault="00000000">
      <w:pPr>
        <w:pStyle w:val="Akapitzlist"/>
        <w:numPr>
          <w:ilvl w:val="2"/>
          <w:numId w:val="39"/>
        </w:numPr>
        <w:tabs>
          <w:tab w:val="left" w:pos="568"/>
        </w:tabs>
        <w:spacing w:before="43" w:line="273" w:lineRule="auto"/>
        <w:ind w:right="140"/>
        <w:jc w:val="both"/>
        <w:rPr>
          <w:sz w:val="24"/>
        </w:rPr>
      </w:pPr>
      <w:r w:rsidRPr="001273F5">
        <w:rPr>
          <w:b/>
          <w:sz w:val="24"/>
        </w:rPr>
        <w:t>MW</w:t>
      </w:r>
      <w:r w:rsidRPr="001273F5">
        <w:rPr>
          <w:b/>
          <w:spacing w:val="-1"/>
          <w:sz w:val="24"/>
        </w:rPr>
        <w:t xml:space="preserve"> </w:t>
      </w:r>
      <w:r w:rsidRPr="001273F5">
        <w:rPr>
          <w:b/>
          <w:sz w:val="24"/>
        </w:rPr>
        <w:t>i</w:t>
      </w:r>
      <w:r w:rsidRPr="001273F5">
        <w:rPr>
          <w:b/>
          <w:spacing w:val="-1"/>
          <w:sz w:val="24"/>
        </w:rPr>
        <w:t xml:space="preserve"> </w:t>
      </w:r>
      <w:r w:rsidRPr="001273F5">
        <w:rPr>
          <w:b/>
          <w:sz w:val="24"/>
        </w:rPr>
        <w:t>MW/U</w:t>
      </w:r>
      <w:r w:rsidRPr="001273F5">
        <w:rPr>
          <w:b/>
          <w:spacing w:val="-1"/>
          <w:sz w:val="24"/>
        </w:rPr>
        <w:t xml:space="preserve"> </w:t>
      </w:r>
      <w:r w:rsidRPr="001273F5">
        <w:rPr>
          <w:sz w:val="24"/>
        </w:rPr>
        <w:t>–</w:t>
      </w:r>
      <w:r w:rsidRPr="001273F5">
        <w:rPr>
          <w:spacing w:val="-1"/>
          <w:sz w:val="24"/>
        </w:rPr>
        <w:t xml:space="preserve"> </w:t>
      </w:r>
      <w:r w:rsidRPr="001273F5">
        <w:rPr>
          <w:sz w:val="24"/>
        </w:rPr>
        <w:t>tereny zabudowy</w:t>
      </w:r>
      <w:r w:rsidRPr="001273F5">
        <w:rPr>
          <w:spacing w:val="-2"/>
          <w:sz w:val="24"/>
        </w:rPr>
        <w:t xml:space="preserve"> </w:t>
      </w:r>
      <w:r w:rsidRPr="001273F5">
        <w:rPr>
          <w:sz w:val="24"/>
        </w:rPr>
        <w:t>mieszkaniowej wielorodzinnej,</w:t>
      </w:r>
      <w:r w:rsidRPr="001273F5">
        <w:rPr>
          <w:spacing w:val="-1"/>
          <w:sz w:val="24"/>
        </w:rPr>
        <w:t xml:space="preserve"> </w:t>
      </w:r>
      <w:r w:rsidRPr="001273F5">
        <w:rPr>
          <w:sz w:val="24"/>
        </w:rPr>
        <w:t>dla</w:t>
      </w:r>
      <w:r w:rsidRPr="001273F5">
        <w:rPr>
          <w:spacing w:val="-2"/>
          <w:sz w:val="24"/>
        </w:rPr>
        <w:t xml:space="preserve"> </w:t>
      </w:r>
      <w:r w:rsidRPr="001273F5">
        <w:rPr>
          <w:sz w:val="24"/>
        </w:rPr>
        <w:t>których</w:t>
      </w:r>
      <w:r w:rsidRPr="001273F5">
        <w:rPr>
          <w:spacing w:val="-1"/>
          <w:sz w:val="24"/>
        </w:rPr>
        <w:t xml:space="preserve"> </w:t>
      </w:r>
      <w:r w:rsidRPr="001273F5">
        <w:rPr>
          <w:sz w:val="24"/>
        </w:rPr>
        <w:t>obowiązują dopuszczalne</w:t>
      </w:r>
      <w:r w:rsidRPr="001273F5">
        <w:rPr>
          <w:spacing w:val="18"/>
          <w:sz w:val="24"/>
        </w:rPr>
        <w:t xml:space="preserve"> </w:t>
      </w:r>
      <w:r w:rsidRPr="001273F5">
        <w:rPr>
          <w:sz w:val="24"/>
        </w:rPr>
        <w:t>poziomy</w:t>
      </w:r>
      <w:r w:rsidRPr="001273F5">
        <w:rPr>
          <w:spacing w:val="19"/>
          <w:sz w:val="24"/>
        </w:rPr>
        <w:t xml:space="preserve"> </w:t>
      </w:r>
      <w:r w:rsidRPr="001273F5">
        <w:rPr>
          <w:sz w:val="24"/>
        </w:rPr>
        <w:t>hałasu</w:t>
      </w:r>
      <w:r w:rsidRPr="001273F5">
        <w:rPr>
          <w:spacing w:val="19"/>
          <w:sz w:val="24"/>
        </w:rPr>
        <w:t xml:space="preserve"> </w:t>
      </w:r>
      <w:r w:rsidRPr="001273F5">
        <w:rPr>
          <w:sz w:val="24"/>
        </w:rPr>
        <w:t>jak</w:t>
      </w:r>
      <w:r w:rsidRPr="001273F5">
        <w:rPr>
          <w:spacing w:val="19"/>
          <w:sz w:val="24"/>
        </w:rPr>
        <w:t xml:space="preserve"> </w:t>
      </w:r>
      <w:r w:rsidRPr="001273F5">
        <w:rPr>
          <w:sz w:val="24"/>
        </w:rPr>
        <w:t>dla</w:t>
      </w:r>
      <w:r w:rsidRPr="001273F5">
        <w:rPr>
          <w:spacing w:val="19"/>
          <w:sz w:val="24"/>
        </w:rPr>
        <w:t xml:space="preserve"> </w:t>
      </w:r>
      <w:r w:rsidRPr="001273F5">
        <w:rPr>
          <w:sz w:val="24"/>
        </w:rPr>
        <w:t>terenów</w:t>
      </w:r>
      <w:r w:rsidRPr="001273F5">
        <w:rPr>
          <w:spacing w:val="21"/>
          <w:sz w:val="24"/>
        </w:rPr>
        <w:t xml:space="preserve"> </w:t>
      </w:r>
      <w:r w:rsidRPr="001273F5">
        <w:rPr>
          <w:sz w:val="24"/>
        </w:rPr>
        <w:t>zabudowy</w:t>
      </w:r>
      <w:r w:rsidRPr="001273F5">
        <w:rPr>
          <w:spacing w:val="19"/>
          <w:sz w:val="24"/>
        </w:rPr>
        <w:t xml:space="preserve"> </w:t>
      </w:r>
      <w:r w:rsidRPr="001273F5">
        <w:rPr>
          <w:sz w:val="24"/>
        </w:rPr>
        <w:t>mieszkaniowej</w:t>
      </w:r>
      <w:r w:rsidRPr="001273F5">
        <w:rPr>
          <w:spacing w:val="22"/>
          <w:sz w:val="24"/>
        </w:rPr>
        <w:t xml:space="preserve"> </w:t>
      </w:r>
      <w:r w:rsidRPr="001273F5">
        <w:rPr>
          <w:sz w:val="24"/>
        </w:rPr>
        <w:t>wielorodzinnej i zamieszkania zbiorowego;</w:t>
      </w:r>
    </w:p>
    <w:p w14:paraId="7550F715" w14:textId="77777777" w:rsidR="00C75BC7" w:rsidRPr="001273F5" w:rsidRDefault="00000000">
      <w:pPr>
        <w:pStyle w:val="Akapitzlist"/>
        <w:numPr>
          <w:ilvl w:val="2"/>
          <w:numId w:val="39"/>
        </w:numPr>
        <w:tabs>
          <w:tab w:val="left" w:pos="568"/>
        </w:tabs>
        <w:spacing w:before="6" w:line="271" w:lineRule="auto"/>
        <w:ind w:right="144"/>
        <w:jc w:val="both"/>
        <w:rPr>
          <w:sz w:val="24"/>
        </w:rPr>
      </w:pPr>
      <w:r w:rsidRPr="001273F5">
        <w:rPr>
          <w:b/>
          <w:sz w:val="24"/>
        </w:rPr>
        <w:t xml:space="preserve">MN </w:t>
      </w:r>
      <w:r w:rsidRPr="001273F5">
        <w:rPr>
          <w:sz w:val="24"/>
        </w:rPr>
        <w:t>– tereny zabudowy mieszkaniowej jednorodzinnej, dla których obowiązują dopuszczalne poziomy hałasu jak dla terenów zabudowy mieszkaniowej jednorodzinnej;</w:t>
      </w:r>
    </w:p>
    <w:p w14:paraId="3E23D1B2" w14:textId="77777777" w:rsidR="00C75BC7" w:rsidRPr="00ED5AE7" w:rsidRDefault="00C75BC7">
      <w:pPr>
        <w:pStyle w:val="Tekstpodstawowy"/>
        <w:ind w:left="0" w:firstLine="0"/>
        <w:jc w:val="left"/>
        <w:rPr>
          <w:sz w:val="20"/>
          <w:highlight w:val="yellow"/>
        </w:rPr>
      </w:pPr>
    </w:p>
    <w:p w14:paraId="7F30773F" w14:textId="77777777" w:rsidR="00C75BC7" w:rsidRPr="001273F5" w:rsidRDefault="00000000">
      <w:pPr>
        <w:pStyle w:val="Tekstpodstawowy"/>
        <w:spacing w:before="5"/>
        <w:ind w:left="0" w:firstLine="0"/>
        <w:jc w:val="left"/>
        <w:rPr>
          <w:sz w:val="20"/>
        </w:rPr>
      </w:pPr>
      <w:r w:rsidRPr="001273F5">
        <w:rPr>
          <w:noProof/>
          <w:sz w:val="20"/>
        </w:rPr>
        <mc:AlternateContent>
          <mc:Choice Requires="wps">
            <w:drawing>
              <wp:anchor distT="0" distB="0" distL="0" distR="0" simplePos="0" relativeHeight="251681280" behindDoc="1" locked="0" layoutInCell="1" allowOverlap="1" wp14:anchorId="5830BD1D" wp14:editId="60D3ED0E">
                <wp:simplePos x="0" y="0"/>
                <wp:positionH relativeFrom="page">
                  <wp:posOffset>899464</wp:posOffset>
                </wp:positionH>
                <wp:positionV relativeFrom="paragraph">
                  <wp:posOffset>165058</wp:posOffset>
                </wp:positionV>
                <wp:extent cx="1829435" cy="762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3" y="0"/>
                              </a:moveTo>
                              <a:lnTo>
                                <a:pt x="0" y="0"/>
                              </a:lnTo>
                              <a:lnTo>
                                <a:pt x="0" y="7620"/>
                              </a:lnTo>
                              <a:lnTo>
                                <a:pt x="1829053" y="7620"/>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50683FC" id="Graphic 25" o:spid="_x0000_s1026" style="position:absolute;margin-left:70.8pt;margin-top:13pt;width:144.05pt;height:.6pt;z-index:-25163520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NsuHQIAAL0EAAAOAAAAZHJzL2Uyb0RvYy54bWysVN9v0zAQfkfif7D8TtN2bI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98f3E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" path="m1829053,l,,,7620r1829053,l1829053,xe" fillcolor="black" stroked="f">
                <v:path arrowok="t"/>
                <w10:wrap type="topAndBottom" anchorx="page"/>
              </v:shape>
            </w:pict>
          </mc:Fallback>
        </mc:AlternateContent>
      </w:r>
    </w:p>
    <w:p w14:paraId="015BA713" w14:textId="77777777" w:rsidR="00C75BC7" w:rsidRPr="001273F5" w:rsidRDefault="00C75BC7">
      <w:pPr>
        <w:pStyle w:val="Tekstpodstawowy"/>
        <w:spacing w:before="168"/>
        <w:ind w:left="0" w:firstLine="0"/>
        <w:jc w:val="left"/>
        <w:rPr>
          <w:sz w:val="18"/>
        </w:rPr>
      </w:pPr>
    </w:p>
    <w:p w14:paraId="342528B1" w14:textId="19299385" w:rsidR="00C75BC7" w:rsidRPr="001273F5" w:rsidRDefault="00000000">
      <w:pPr>
        <w:ind w:left="141" w:right="1099"/>
        <w:rPr>
          <w:sz w:val="18"/>
        </w:rPr>
      </w:pPr>
      <w:bookmarkStart w:id="71" w:name="_bookmark74"/>
      <w:bookmarkEnd w:id="71"/>
      <w:r w:rsidRPr="001273F5">
        <w:rPr>
          <w:position w:val="6"/>
          <w:sz w:val="12"/>
        </w:rPr>
        <w:t>32</w:t>
      </w:r>
      <w:r w:rsidRPr="001273F5">
        <w:rPr>
          <w:spacing w:val="13"/>
          <w:position w:val="6"/>
          <w:sz w:val="12"/>
        </w:rPr>
        <w:t xml:space="preserve"> </w:t>
      </w:r>
      <w:r w:rsidRPr="001273F5">
        <w:rPr>
          <w:sz w:val="18"/>
        </w:rPr>
        <w:t>Rozporządzenie</w:t>
      </w:r>
      <w:r w:rsidRPr="001273F5">
        <w:rPr>
          <w:spacing w:val="-5"/>
          <w:sz w:val="18"/>
        </w:rPr>
        <w:t xml:space="preserve"> </w:t>
      </w:r>
      <w:r w:rsidRPr="001273F5">
        <w:rPr>
          <w:sz w:val="18"/>
        </w:rPr>
        <w:t>Ministra</w:t>
      </w:r>
      <w:r w:rsidRPr="001273F5">
        <w:rPr>
          <w:spacing w:val="-2"/>
          <w:sz w:val="18"/>
        </w:rPr>
        <w:t xml:space="preserve"> </w:t>
      </w:r>
      <w:r w:rsidRPr="001273F5">
        <w:rPr>
          <w:sz w:val="18"/>
        </w:rPr>
        <w:t>Środowiska</w:t>
      </w:r>
      <w:r w:rsidRPr="001273F5">
        <w:rPr>
          <w:spacing w:val="-3"/>
          <w:sz w:val="18"/>
        </w:rPr>
        <w:t xml:space="preserve"> </w:t>
      </w:r>
      <w:r w:rsidRPr="001273F5">
        <w:rPr>
          <w:sz w:val="18"/>
        </w:rPr>
        <w:t>z</w:t>
      </w:r>
      <w:r w:rsidRPr="001273F5">
        <w:rPr>
          <w:spacing w:val="-3"/>
          <w:sz w:val="18"/>
        </w:rPr>
        <w:t xml:space="preserve"> </w:t>
      </w:r>
      <w:r w:rsidRPr="001273F5">
        <w:rPr>
          <w:sz w:val="18"/>
        </w:rPr>
        <w:t>dnia</w:t>
      </w:r>
      <w:r w:rsidRPr="001273F5">
        <w:rPr>
          <w:spacing w:val="-5"/>
          <w:sz w:val="18"/>
        </w:rPr>
        <w:t xml:space="preserve"> </w:t>
      </w:r>
      <w:r w:rsidRPr="001273F5">
        <w:rPr>
          <w:sz w:val="18"/>
        </w:rPr>
        <w:t>14</w:t>
      </w:r>
      <w:r w:rsidRPr="001273F5">
        <w:rPr>
          <w:spacing w:val="-3"/>
          <w:sz w:val="18"/>
        </w:rPr>
        <w:t xml:space="preserve"> </w:t>
      </w:r>
      <w:r w:rsidRPr="001273F5">
        <w:rPr>
          <w:sz w:val="18"/>
        </w:rPr>
        <w:t>czerwca</w:t>
      </w:r>
      <w:r w:rsidRPr="001273F5">
        <w:rPr>
          <w:spacing w:val="-3"/>
          <w:sz w:val="18"/>
        </w:rPr>
        <w:t xml:space="preserve"> </w:t>
      </w:r>
      <w:r w:rsidRPr="001273F5">
        <w:rPr>
          <w:sz w:val="18"/>
        </w:rPr>
        <w:t>2007</w:t>
      </w:r>
      <w:r w:rsidRPr="001273F5">
        <w:rPr>
          <w:spacing w:val="-1"/>
          <w:sz w:val="18"/>
        </w:rPr>
        <w:t xml:space="preserve"> </w:t>
      </w:r>
      <w:r w:rsidRPr="001273F5">
        <w:rPr>
          <w:sz w:val="18"/>
        </w:rPr>
        <w:t>r.</w:t>
      </w:r>
      <w:r w:rsidRPr="001273F5">
        <w:rPr>
          <w:spacing w:val="-4"/>
          <w:sz w:val="18"/>
        </w:rPr>
        <w:t xml:space="preserve"> </w:t>
      </w:r>
      <w:r w:rsidRPr="001273F5">
        <w:rPr>
          <w:sz w:val="18"/>
        </w:rPr>
        <w:t>w</w:t>
      </w:r>
      <w:r w:rsidRPr="001273F5">
        <w:rPr>
          <w:spacing w:val="-3"/>
          <w:sz w:val="18"/>
        </w:rPr>
        <w:t xml:space="preserve"> </w:t>
      </w:r>
      <w:r w:rsidRPr="001273F5">
        <w:rPr>
          <w:sz w:val="18"/>
        </w:rPr>
        <w:t>sprawie</w:t>
      </w:r>
      <w:r w:rsidRPr="001273F5">
        <w:rPr>
          <w:spacing w:val="-3"/>
          <w:sz w:val="18"/>
        </w:rPr>
        <w:t xml:space="preserve"> </w:t>
      </w:r>
      <w:r w:rsidRPr="001273F5">
        <w:rPr>
          <w:sz w:val="18"/>
        </w:rPr>
        <w:t>dopuszczalnych</w:t>
      </w:r>
      <w:r w:rsidRPr="001273F5">
        <w:rPr>
          <w:spacing w:val="-3"/>
          <w:sz w:val="18"/>
        </w:rPr>
        <w:t xml:space="preserve"> </w:t>
      </w:r>
      <w:r w:rsidRPr="001273F5">
        <w:rPr>
          <w:sz w:val="18"/>
        </w:rPr>
        <w:t>poziomów</w:t>
      </w:r>
      <w:r w:rsidRPr="001273F5">
        <w:rPr>
          <w:spacing w:val="-3"/>
          <w:sz w:val="18"/>
        </w:rPr>
        <w:t xml:space="preserve"> </w:t>
      </w:r>
      <w:r w:rsidRPr="001273F5">
        <w:rPr>
          <w:sz w:val="18"/>
        </w:rPr>
        <w:t>hałasu</w:t>
      </w:r>
      <w:r w:rsidR="001273F5">
        <w:rPr>
          <w:sz w:val="18"/>
        </w:rPr>
        <w:t xml:space="preserve"> </w:t>
      </w:r>
      <w:r w:rsidRPr="001273F5">
        <w:rPr>
          <w:sz w:val="18"/>
        </w:rPr>
        <w:t>w środowisku (Dz. U. z 2014 r., poz. 112)</w:t>
      </w:r>
    </w:p>
    <w:p w14:paraId="1096EF43" w14:textId="77777777" w:rsidR="00C75BC7" w:rsidRPr="001273F5" w:rsidRDefault="00C75BC7">
      <w:pPr>
        <w:rPr>
          <w:sz w:val="18"/>
        </w:rPr>
        <w:sectPr w:rsidR="00C75BC7" w:rsidRPr="001273F5">
          <w:pgSz w:w="11910" w:h="16840"/>
          <w:pgMar w:top="1460" w:right="1275" w:bottom="1600" w:left="1275" w:header="718" w:footer="1407" w:gutter="0"/>
          <w:cols w:space="708"/>
        </w:sectPr>
      </w:pPr>
    </w:p>
    <w:p w14:paraId="09659DF8" w14:textId="77777777" w:rsidR="00C75BC7" w:rsidRPr="001273F5" w:rsidRDefault="00C75BC7">
      <w:pPr>
        <w:pStyle w:val="Tekstpodstawowy"/>
        <w:spacing w:before="25"/>
        <w:ind w:left="0" w:firstLine="0"/>
        <w:jc w:val="left"/>
      </w:pPr>
    </w:p>
    <w:p w14:paraId="1A69ECE7" w14:textId="77777777" w:rsidR="00C75BC7" w:rsidRPr="001273F5" w:rsidRDefault="00000000">
      <w:pPr>
        <w:pStyle w:val="Akapitzlist"/>
        <w:numPr>
          <w:ilvl w:val="2"/>
          <w:numId w:val="39"/>
        </w:numPr>
        <w:tabs>
          <w:tab w:val="left" w:pos="568"/>
        </w:tabs>
        <w:spacing w:line="271" w:lineRule="auto"/>
        <w:ind w:right="146"/>
        <w:rPr>
          <w:sz w:val="24"/>
        </w:rPr>
      </w:pPr>
      <w:r w:rsidRPr="001273F5">
        <w:rPr>
          <w:b/>
          <w:sz w:val="24"/>
        </w:rPr>
        <w:t xml:space="preserve">UO </w:t>
      </w:r>
      <w:r w:rsidRPr="001273F5">
        <w:rPr>
          <w:sz w:val="24"/>
        </w:rPr>
        <w:t>– teren usług oświaty, dla którego obowiązują dopuszczalne poziomy hałasu jak dla terenów zabudowy związanej ze stałym lub czasowym pobytem dzieci i młodzieży;</w:t>
      </w:r>
    </w:p>
    <w:p w14:paraId="6CB225C8" w14:textId="77777777" w:rsidR="00C75BC7" w:rsidRPr="001273F5" w:rsidRDefault="00000000">
      <w:pPr>
        <w:pStyle w:val="Akapitzlist"/>
        <w:numPr>
          <w:ilvl w:val="2"/>
          <w:numId w:val="39"/>
        </w:numPr>
        <w:tabs>
          <w:tab w:val="left" w:pos="568"/>
        </w:tabs>
        <w:spacing w:before="7" w:line="273" w:lineRule="auto"/>
        <w:ind w:right="146"/>
        <w:rPr>
          <w:sz w:val="24"/>
        </w:rPr>
      </w:pPr>
      <w:r w:rsidRPr="001273F5">
        <w:rPr>
          <w:b/>
          <w:sz w:val="24"/>
        </w:rPr>
        <w:t>MN/U</w:t>
      </w:r>
      <w:r w:rsidRPr="001273F5">
        <w:rPr>
          <w:b/>
          <w:spacing w:val="77"/>
          <w:sz w:val="24"/>
        </w:rPr>
        <w:t xml:space="preserve"> </w:t>
      </w:r>
      <w:r w:rsidRPr="001273F5">
        <w:rPr>
          <w:sz w:val="24"/>
        </w:rPr>
        <w:t>–</w:t>
      </w:r>
      <w:r w:rsidRPr="001273F5">
        <w:rPr>
          <w:spacing w:val="77"/>
          <w:sz w:val="24"/>
        </w:rPr>
        <w:t xml:space="preserve"> </w:t>
      </w:r>
      <w:r w:rsidRPr="001273F5">
        <w:rPr>
          <w:sz w:val="24"/>
        </w:rPr>
        <w:t>tereny</w:t>
      </w:r>
      <w:r w:rsidRPr="001273F5">
        <w:rPr>
          <w:spacing w:val="79"/>
          <w:sz w:val="24"/>
        </w:rPr>
        <w:t xml:space="preserve"> </w:t>
      </w:r>
      <w:r w:rsidRPr="001273F5">
        <w:rPr>
          <w:sz w:val="24"/>
        </w:rPr>
        <w:t>zabudowy</w:t>
      </w:r>
      <w:r w:rsidRPr="001273F5">
        <w:rPr>
          <w:spacing w:val="76"/>
          <w:sz w:val="24"/>
        </w:rPr>
        <w:t xml:space="preserve"> </w:t>
      </w:r>
      <w:r w:rsidRPr="001273F5">
        <w:rPr>
          <w:sz w:val="24"/>
        </w:rPr>
        <w:t>mieszkaniowej</w:t>
      </w:r>
      <w:r w:rsidRPr="001273F5">
        <w:rPr>
          <w:spacing w:val="77"/>
          <w:sz w:val="24"/>
        </w:rPr>
        <w:t xml:space="preserve"> </w:t>
      </w:r>
      <w:r w:rsidRPr="001273F5">
        <w:rPr>
          <w:sz w:val="24"/>
        </w:rPr>
        <w:t>jednorodzinnej</w:t>
      </w:r>
      <w:r w:rsidRPr="001273F5">
        <w:rPr>
          <w:spacing w:val="77"/>
          <w:sz w:val="24"/>
        </w:rPr>
        <w:t xml:space="preserve"> </w:t>
      </w:r>
      <w:r w:rsidRPr="001273F5">
        <w:rPr>
          <w:sz w:val="24"/>
        </w:rPr>
        <w:t>i</w:t>
      </w:r>
      <w:r w:rsidRPr="001273F5">
        <w:rPr>
          <w:spacing w:val="77"/>
          <w:sz w:val="24"/>
        </w:rPr>
        <w:t xml:space="preserve"> </w:t>
      </w:r>
      <w:r w:rsidRPr="001273F5">
        <w:rPr>
          <w:sz w:val="24"/>
        </w:rPr>
        <w:t>usługowej,</w:t>
      </w:r>
      <w:r w:rsidRPr="001273F5">
        <w:rPr>
          <w:spacing w:val="77"/>
          <w:sz w:val="24"/>
        </w:rPr>
        <w:t xml:space="preserve"> </w:t>
      </w:r>
      <w:r w:rsidRPr="001273F5">
        <w:rPr>
          <w:sz w:val="24"/>
        </w:rPr>
        <w:t>dla</w:t>
      </w:r>
      <w:r w:rsidRPr="001273F5">
        <w:rPr>
          <w:spacing w:val="76"/>
          <w:sz w:val="24"/>
        </w:rPr>
        <w:t xml:space="preserve"> </w:t>
      </w:r>
      <w:r w:rsidRPr="001273F5">
        <w:rPr>
          <w:sz w:val="24"/>
        </w:rPr>
        <w:t>których obowiązują dopuszczalne poziomy hałasu jak dla terenów mieszkaniowo-usługowych;</w:t>
      </w:r>
    </w:p>
    <w:p w14:paraId="09605345" w14:textId="77777777" w:rsidR="00C75BC7" w:rsidRPr="001273F5" w:rsidRDefault="00000000">
      <w:pPr>
        <w:pStyle w:val="Akapitzlist"/>
        <w:numPr>
          <w:ilvl w:val="2"/>
          <w:numId w:val="39"/>
        </w:numPr>
        <w:tabs>
          <w:tab w:val="left" w:pos="568"/>
        </w:tabs>
        <w:spacing w:before="3" w:line="273" w:lineRule="auto"/>
        <w:ind w:right="145"/>
        <w:rPr>
          <w:sz w:val="24"/>
        </w:rPr>
      </w:pPr>
      <w:r w:rsidRPr="001273F5">
        <w:rPr>
          <w:b/>
          <w:sz w:val="24"/>
        </w:rPr>
        <w:t>ZD</w:t>
      </w:r>
      <w:r w:rsidRPr="001273F5">
        <w:rPr>
          <w:b/>
          <w:spacing w:val="40"/>
          <w:sz w:val="24"/>
        </w:rPr>
        <w:t xml:space="preserve"> </w:t>
      </w:r>
      <w:r w:rsidRPr="001273F5">
        <w:rPr>
          <w:sz w:val="24"/>
        </w:rPr>
        <w:t>–</w:t>
      </w:r>
      <w:r w:rsidRPr="001273F5">
        <w:rPr>
          <w:spacing w:val="40"/>
          <w:sz w:val="24"/>
        </w:rPr>
        <w:t xml:space="preserve"> </w:t>
      </w:r>
      <w:r w:rsidRPr="001273F5">
        <w:rPr>
          <w:sz w:val="24"/>
        </w:rPr>
        <w:t>tereny</w:t>
      </w:r>
      <w:r w:rsidRPr="001273F5">
        <w:rPr>
          <w:spacing w:val="40"/>
          <w:sz w:val="24"/>
        </w:rPr>
        <w:t xml:space="preserve"> </w:t>
      </w:r>
      <w:r w:rsidRPr="001273F5">
        <w:rPr>
          <w:sz w:val="24"/>
        </w:rPr>
        <w:t>ogrodów</w:t>
      </w:r>
      <w:r w:rsidRPr="001273F5">
        <w:rPr>
          <w:spacing w:val="40"/>
          <w:sz w:val="24"/>
        </w:rPr>
        <w:t xml:space="preserve"> </w:t>
      </w:r>
      <w:r w:rsidRPr="001273F5">
        <w:rPr>
          <w:sz w:val="24"/>
        </w:rPr>
        <w:t>działkowych,</w:t>
      </w:r>
      <w:r w:rsidRPr="001273F5">
        <w:rPr>
          <w:spacing w:val="40"/>
          <w:sz w:val="24"/>
        </w:rPr>
        <w:t xml:space="preserve"> </w:t>
      </w:r>
      <w:r w:rsidRPr="001273F5">
        <w:rPr>
          <w:sz w:val="24"/>
        </w:rPr>
        <w:t>dla</w:t>
      </w:r>
      <w:r w:rsidRPr="001273F5">
        <w:rPr>
          <w:spacing w:val="40"/>
          <w:sz w:val="24"/>
        </w:rPr>
        <w:t xml:space="preserve"> </w:t>
      </w:r>
      <w:r w:rsidRPr="001273F5">
        <w:rPr>
          <w:sz w:val="24"/>
        </w:rPr>
        <w:t>których</w:t>
      </w:r>
      <w:r w:rsidRPr="001273F5">
        <w:rPr>
          <w:spacing w:val="40"/>
          <w:sz w:val="24"/>
        </w:rPr>
        <w:t xml:space="preserve"> </w:t>
      </w:r>
      <w:r w:rsidRPr="001273F5">
        <w:rPr>
          <w:sz w:val="24"/>
        </w:rPr>
        <w:t>obowiązują</w:t>
      </w:r>
      <w:r w:rsidRPr="001273F5">
        <w:rPr>
          <w:spacing w:val="40"/>
          <w:sz w:val="24"/>
        </w:rPr>
        <w:t xml:space="preserve"> </w:t>
      </w:r>
      <w:r w:rsidRPr="001273F5">
        <w:rPr>
          <w:sz w:val="24"/>
        </w:rPr>
        <w:t>dopuszczalne</w:t>
      </w:r>
      <w:r w:rsidRPr="001273F5">
        <w:rPr>
          <w:spacing w:val="40"/>
          <w:sz w:val="24"/>
        </w:rPr>
        <w:t xml:space="preserve"> </w:t>
      </w:r>
      <w:r w:rsidRPr="001273F5">
        <w:rPr>
          <w:sz w:val="24"/>
        </w:rPr>
        <w:t>poziomy</w:t>
      </w:r>
      <w:r w:rsidRPr="001273F5">
        <w:rPr>
          <w:spacing w:val="80"/>
          <w:sz w:val="24"/>
        </w:rPr>
        <w:t xml:space="preserve"> </w:t>
      </w:r>
      <w:r w:rsidRPr="001273F5">
        <w:rPr>
          <w:sz w:val="24"/>
        </w:rPr>
        <w:t>hałasu jak dla terenów rekreacyjno-wypoczynkowych.</w:t>
      </w:r>
    </w:p>
    <w:p w14:paraId="4F67459F" w14:textId="77777777" w:rsidR="00C75BC7" w:rsidRPr="001273F5" w:rsidRDefault="00000000">
      <w:pPr>
        <w:pStyle w:val="Tekstpodstawowy"/>
        <w:spacing w:before="121" w:line="276" w:lineRule="auto"/>
        <w:jc w:val="left"/>
      </w:pPr>
      <w:r w:rsidRPr="001273F5">
        <w:t>Do</w:t>
      </w:r>
      <w:r w:rsidRPr="001273F5">
        <w:rPr>
          <w:spacing w:val="80"/>
        </w:rPr>
        <w:t xml:space="preserve"> </w:t>
      </w:r>
      <w:r w:rsidRPr="001273F5">
        <w:t>najważniejszych</w:t>
      </w:r>
      <w:r w:rsidRPr="001273F5">
        <w:rPr>
          <w:spacing w:val="80"/>
        </w:rPr>
        <w:t xml:space="preserve"> </w:t>
      </w:r>
      <w:r w:rsidRPr="001273F5">
        <w:t>działań</w:t>
      </w:r>
      <w:r w:rsidRPr="001273F5">
        <w:rPr>
          <w:spacing w:val="80"/>
        </w:rPr>
        <w:t xml:space="preserve"> </w:t>
      </w:r>
      <w:r w:rsidRPr="001273F5">
        <w:t>proponowanych</w:t>
      </w:r>
      <w:r w:rsidRPr="001273F5">
        <w:rPr>
          <w:spacing w:val="80"/>
        </w:rPr>
        <w:t xml:space="preserve"> </w:t>
      </w:r>
      <w:r w:rsidRPr="001273F5">
        <w:t>w</w:t>
      </w:r>
      <w:r w:rsidRPr="001273F5">
        <w:rPr>
          <w:spacing w:val="80"/>
        </w:rPr>
        <w:t xml:space="preserve"> </w:t>
      </w:r>
      <w:r w:rsidRPr="001273F5">
        <w:t>projekcie</w:t>
      </w:r>
      <w:r w:rsidRPr="001273F5">
        <w:rPr>
          <w:spacing w:val="80"/>
        </w:rPr>
        <w:t xml:space="preserve"> </w:t>
      </w:r>
      <w:proofErr w:type="spellStart"/>
      <w:r w:rsidRPr="001273F5">
        <w:t>mpzp</w:t>
      </w:r>
      <w:proofErr w:type="spellEnd"/>
      <w:r w:rsidRPr="001273F5">
        <w:rPr>
          <w:spacing w:val="80"/>
        </w:rPr>
        <w:t xml:space="preserve"> </w:t>
      </w:r>
      <w:r w:rsidRPr="001273F5">
        <w:t>mogących</w:t>
      </w:r>
      <w:r w:rsidRPr="001273F5">
        <w:rPr>
          <w:spacing w:val="80"/>
        </w:rPr>
        <w:t xml:space="preserve"> </w:t>
      </w:r>
      <w:r w:rsidRPr="001273F5">
        <w:t>mieć potencjalny wpływ na klimat akustyczny omawianego obszaru należą:</w:t>
      </w:r>
    </w:p>
    <w:p w14:paraId="47E6D082" w14:textId="77777777" w:rsidR="00C75BC7" w:rsidRPr="001273F5" w:rsidRDefault="00000000">
      <w:pPr>
        <w:pStyle w:val="Akapitzlist"/>
        <w:numPr>
          <w:ilvl w:val="0"/>
          <w:numId w:val="21"/>
        </w:numPr>
        <w:tabs>
          <w:tab w:val="left" w:pos="500"/>
        </w:tabs>
        <w:spacing w:line="275" w:lineRule="exact"/>
        <w:ind w:left="500" w:hanging="359"/>
        <w:rPr>
          <w:sz w:val="24"/>
        </w:rPr>
      </w:pPr>
      <w:r w:rsidRPr="001273F5">
        <w:rPr>
          <w:sz w:val="24"/>
        </w:rPr>
        <w:t>Lokalizacja</w:t>
      </w:r>
      <w:r w:rsidRPr="001273F5">
        <w:rPr>
          <w:spacing w:val="-2"/>
          <w:sz w:val="24"/>
        </w:rPr>
        <w:t xml:space="preserve"> </w:t>
      </w:r>
      <w:r w:rsidRPr="001273F5">
        <w:rPr>
          <w:sz w:val="24"/>
        </w:rPr>
        <w:t>terenów zabudowy</w:t>
      </w:r>
      <w:r w:rsidRPr="001273F5">
        <w:rPr>
          <w:spacing w:val="-3"/>
          <w:sz w:val="24"/>
        </w:rPr>
        <w:t xml:space="preserve"> </w:t>
      </w:r>
      <w:r w:rsidRPr="001273F5">
        <w:rPr>
          <w:sz w:val="24"/>
        </w:rPr>
        <w:t>produkcyjnej</w:t>
      </w:r>
      <w:r w:rsidRPr="001273F5">
        <w:rPr>
          <w:spacing w:val="-2"/>
          <w:sz w:val="24"/>
        </w:rPr>
        <w:t xml:space="preserve"> </w:t>
      </w:r>
      <w:r w:rsidRPr="001273F5">
        <w:rPr>
          <w:sz w:val="24"/>
        </w:rPr>
        <w:t xml:space="preserve">i </w:t>
      </w:r>
      <w:r w:rsidRPr="001273F5">
        <w:rPr>
          <w:spacing w:val="-2"/>
          <w:sz w:val="24"/>
        </w:rPr>
        <w:t>usługowej;</w:t>
      </w:r>
    </w:p>
    <w:p w14:paraId="7CD9ECB4" w14:textId="77777777" w:rsidR="00C75BC7" w:rsidRPr="001273F5" w:rsidRDefault="00000000">
      <w:pPr>
        <w:pStyle w:val="Akapitzlist"/>
        <w:numPr>
          <w:ilvl w:val="0"/>
          <w:numId w:val="21"/>
        </w:numPr>
        <w:tabs>
          <w:tab w:val="left" w:pos="497"/>
        </w:tabs>
        <w:spacing w:before="40"/>
        <w:ind w:left="497" w:hanging="356"/>
        <w:rPr>
          <w:sz w:val="24"/>
        </w:rPr>
      </w:pPr>
      <w:r w:rsidRPr="001273F5">
        <w:rPr>
          <w:sz w:val="24"/>
        </w:rPr>
        <w:t>Lokalizacja</w:t>
      </w:r>
      <w:r w:rsidRPr="001273F5">
        <w:rPr>
          <w:spacing w:val="-2"/>
          <w:sz w:val="24"/>
        </w:rPr>
        <w:t xml:space="preserve"> </w:t>
      </w:r>
      <w:r w:rsidRPr="001273F5">
        <w:rPr>
          <w:sz w:val="24"/>
        </w:rPr>
        <w:t>obiektów</w:t>
      </w:r>
      <w:r w:rsidRPr="001273F5">
        <w:rPr>
          <w:spacing w:val="-3"/>
          <w:sz w:val="24"/>
        </w:rPr>
        <w:t xml:space="preserve"> </w:t>
      </w:r>
      <w:r w:rsidRPr="001273F5">
        <w:rPr>
          <w:sz w:val="24"/>
        </w:rPr>
        <w:t>liniowych</w:t>
      </w:r>
      <w:r w:rsidRPr="001273F5">
        <w:rPr>
          <w:spacing w:val="-1"/>
          <w:sz w:val="24"/>
        </w:rPr>
        <w:t xml:space="preserve"> </w:t>
      </w:r>
      <w:r w:rsidRPr="001273F5">
        <w:rPr>
          <w:sz w:val="24"/>
        </w:rPr>
        <w:t>–</w:t>
      </w:r>
      <w:r w:rsidRPr="001273F5">
        <w:rPr>
          <w:spacing w:val="-2"/>
          <w:sz w:val="24"/>
        </w:rPr>
        <w:t xml:space="preserve"> dróg.</w:t>
      </w:r>
    </w:p>
    <w:p w14:paraId="4F5AC1A8" w14:textId="2F26ABFC" w:rsidR="00C75BC7" w:rsidRPr="00CB3B96" w:rsidRDefault="00000000">
      <w:pPr>
        <w:pStyle w:val="Akapitzlist"/>
        <w:numPr>
          <w:ilvl w:val="0"/>
          <w:numId w:val="20"/>
        </w:numPr>
        <w:tabs>
          <w:tab w:val="left" w:pos="420"/>
        </w:tabs>
        <w:spacing w:before="164" w:line="276" w:lineRule="auto"/>
        <w:ind w:right="139" w:firstLine="0"/>
        <w:jc w:val="both"/>
        <w:rPr>
          <w:sz w:val="24"/>
        </w:rPr>
      </w:pPr>
      <w:r w:rsidRPr="001273F5">
        <w:rPr>
          <w:b/>
          <w:i/>
          <w:spacing w:val="-5"/>
          <w:sz w:val="24"/>
          <w:u w:val="single"/>
        </w:rPr>
        <w:t xml:space="preserve"> </w:t>
      </w:r>
      <w:r w:rsidRPr="001273F5">
        <w:rPr>
          <w:b/>
          <w:i/>
          <w:sz w:val="24"/>
          <w:u w:val="single"/>
        </w:rPr>
        <w:t>Lokalizacja terenów zabudowy produkcyjnej i usługowej</w:t>
      </w:r>
      <w:r w:rsidRPr="001273F5">
        <w:rPr>
          <w:b/>
          <w:i/>
          <w:sz w:val="24"/>
        </w:rPr>
        <w:t xml:space="preserve"> </w:t>
      </w:r>
      <w:r w:rsidRPr="001273F5">
        <w:rPr>
          <w:sz w:val="24"/>
        </w:rPr>
        <w:t>– generalnie istnienie terenów obiektów produkcyjnych i usługowych pociąga za sobą pewne potencjalne zagrożenie dla klimatu</w:t>
      </w:r>
      <w:r w:rsidRPr="001273F5">
        <w:rPr>
          <w:spacing w:val="40"/>
          <w:sz w:val="24"/>
        </w:rPr>
        <w:t xml:space="preserve"> </w:t>
      </w:r>
      <w:r w:rsidRPr="001273F5">
        <w:rPr>
          <w:sz w:val="24"/>
        </w:rPr>
        <w:t>akustycznego.</w:t>
      </w:r>
      <w:r w:rsidRPr="001273F5">
        <w:rPr>
          <w:spacing w:val="40"/>
          <w:sz w:val="24"/>
        </w:rPr>
        <w:t xml:space="preserve"> </w:t>
      </w:r>
      <w:r w:rsidRPr="001273F5">
        <w:rPr>
          <w:sz w:val="24"/>
        </w:rPr>
        <w:t>W</w:t>
      </w:r>
      <w:r w:rsidRPr="001273F5">
        <w:rPr>
          <w:spacing w:val="40"/>
          <w:sz w:val="24"/>
        </w:rPr>
        <w:t xml:space="preserve"> </w:t>
      </w:r>
      <w:r w:rsidRPr="001273F5">
        <w:rPr>
          <w:sz w:val="24"/>
        </w:rPr>
        <w:t>celu</w:t>
      </w:r>
      <w:r w:rsidRPr="001273F5">
        <w:rPr>
          <w:spacing w:val="40"/>
          <w:sz w:val="24"/>
        </w:rPr>
        <w:t xml:space="preserve"> </w:t>
      </w:r>
      <w:r w:rsidRPr="001273F5">
        <w:rPr>
          <w:sz w:val="24"/>
        </w:rPr>
        <w:t>prawidłowego</w:t>
      </w:r>
      <w:r w:rsidRPr="001273F5">
        <w:rPr>
          <w:spacing w:val="40"/>
          <w:sz w:val="24"/>
        </w:rPr>
        <w:t xml:space="preserve"> </w:t>
      </w:r>
      <w:r w:rsidRPr="001273F5">
        <w:rPr>
          <w:sz w:val="24"/>
        </w:rPr>
        <w:t>kształtowania</w:t>
      </w:r>
      <w:r w:rsidRPr="001273F5">
        <w:rPr>
          <w:spacing w:val="40"/>
          <w:sz w:val="24"/>
        </w:rPr>
        <w:t xml:space="preserve"> </w:t>
      </w:r>
      <w:r w:rsidRPr="001273F5">
        <w:rPr>
          <w:sz w:val="24"/>
        </w:rPr>
        <w:t>klimatu</w:t>
      </w:r>
      <w:r w:rsidRPr="001273F5">
        <w:rPr>
          <w:spacing w:val="40"/>
          <w:sz w:val="24"/>
        </w:rPr>
        <w:t xml:space="preserve"> </w:t>
      </w:r>
      <w:r w:rsidRPr="001273F5">
        <w:rPr>
          <w:sz w:val="24"/>
        </w:rPr>
        <w:t>akustycznego</w:t>
      </w:r>
      <w:r w:rsidRPr="001273F5">
        <w:rPr>
          <w:spacing w:val="40"/>
          <w:sz w:val="24"/>
        </w:rPr>
        <w:t xml:space="preserve"> </w:t>
      </w:r>
      <w:r w:rsidR="0047044D" w:rsidRPr="001273F5">
        <w:rPr>
          <w:spacing w:val="40"/>
          <w:sz w:val="24"/>
        </w:rPr>
        <w:br/>
      </w:r>
      <w:r w:rsidRPr="001273F5">
        <w:rPr>
          <w:sz w:val="24"/>
        </w:rPr>
        <w:t>w</w:t>
      </w:r>
      <w:r w:rsidRPr="001273F5">
        <w:rPr>
          <w:spacing w:val="-3"/>
          <w:sz w:val="24"/>
        </w:rPr>
        <w:t xml:space="preserve"> </w:t>
      </w:r>
      <w:r w:rsidRPr="001273F5">
        <w:rPr>
          <w:sz w:val="24"/>
        </w:rPr>
        <w:t>odniesieniu do terenów wymagających komfortu akustycznego w środowisku, w razie konieczności wskazuje się podjęcie działań poprawiających klimat akustyczny gminy. Mogą to być m.in. czynności mające na celu: zachowania bezpiecznej odległości linii zabudowy od źródeł hałasu, planowania przegród przeciwhałasowych w miejscach, w których zachowanie bezpiecznej odległości od źródeł hałasu nie jest możliwe, przekształcania terenów zabudowy rozmieszczonej</w:t>
      </w:r>
      <w:r w:rsidRPr="001273F5">
        <w:rPr>
          <w:spacing w:val="68"/>
          <w:w w:val="150"/>
          <w:sz w:val="24"/>
        </w:rPr>
        <w:t xml:space="preserve"> </w:t>
      </w:r>
      <w:r w:rsidRPr="001273F5">
        <w:rPr>
          <w:sz w:val="24"/>
        </w:rPr>
        <w:t>wzdłuż</w:t>
      </w:r>
      <w:r w:rsidRPr="001273F5">
        <w:rPr>
          <w:spacing w:val="69"/>
          <w:w w:val="150"/>
          <w:sz w:val="24"/>
        </w:rPr>
        <w:t xml:space="preserve"> </w:t>
      </w:r>
      <w:r w:rsidRPr="001273F5">
        <w:rPr>
          <w:sz w:val="24"/>
        </w:rPr>
        <w:t>dokuczliwych</w:t>
      </w:r>
      <w:r w:rsidRPr="001273F5">
        <w:rPr>
          <w:spacing w:val="80"/>
          <w:sz w:val="24"/>
        </w:rPr>
        <w:t xml:space="preserve"> </w:t>
      </w:r>
      <w:r w:rsidRPr="001273F5">
        <w:rPr>
          <w:sz w:val="24"/>
        </w:rPr>
        <w:t>źródeł</w:t>
      </w:r>
      <w:r w:rsidRPr="001273F5">
        <w:rPr>
          <w:spacing w:val="68"/>
          <w:w w:val="150"/>
          <w:sz w:val="24"/>
        </w:rPr>
        <w:t xml:space="preserve"> </w:t>
      </w:r>
      <w:r w:rsidRPr="001273F5">
        <w:rPr>
          <w:sz w:val="24"/>
        </w:rPr>
        <w:t>hałasu</w:t>
      </w:r>
      <w:r w:rsidRPr="001273F5">
        <w:rPr>
          <w:spacing w:val="80"/>
          <w:sz w:val="24"/>
        </w:rPr>
        <w:t xml:space="preserve"> </w:t>
      </w:r>
      <w:r w:rsidRPr="001273F5">
        <w:rPr>
          <w:sz w:val="24"/>
        </w:rPr>
        <w:t>w</w:t>
      </w:r>
      <w:r w:rsidRPr="001273F5">
        <w:rPr>
          <w:spacing w:val="80"/>
          <w:sz w:val="24"/>
        </w:rPr>
        <w:t xml:space="preserve"> </w:t>
      </w:r>
      <w:r w:rsidRPr="001273F5">
        <w:rPr>
          <w:sz w:val="24"/>
        </w:rPr>
        <w:t>tereny</w:t>
      </w:r>
      <w:r w:rsidRPr="001273F5">
        <w:rPr>
          <w:spacing w:val="80"/>
          <w:sz w:val="24"/>
        </w:rPr>
        <w:t xml:space="preserve"> </w:t>
      </w:r>
      <w:r w:rsidRPr="001273F5">
        <w:rPr>
          <w:sz w:val="24"/>
        </w:rPr>
        <w:t>zabudowy</w:t>
      </w:r>
      <w:r w:rsidRPr="001273F5">
        <w:rPr>
          <w:spacing w:val="72"/>
          <w:w w:val="150"/>
          <w:sz w:val="24"/>
        </w:rPr>
        <w:t xml:space="preserve"> </w:t>
      </w:r>
      <w:r w:rsidRPr="001273F5">
        <w:rPr>
          <w:sz w:val="24"/>
        </w:rPr>
        <w:t>produkcyjnej</w:t>
      </w:r>
      <w:r w:rsidRPr="001273F5">
        <w:rPr>
          <w:spacing w:val="40"/>
          <w:sz w:val="24"/>
        </w:rPr>
        <w:t xml:space="preserve"> </w:t>
      </w:r>
      <w:r w:rsidRPr="001273F5">
        <w:rPr>
          <w:sz w:val="24"/>
        </w:rPr>
        <w:t>i</w:t>
      </w:r>
      <w:r w:rsidRPr="001273F5">
        <w:rPr>
          <w:spacing w:val="-2"/>
          <w:sz w:val="24"/>
        </w:rPr>
        <w:t xml:space="preserve"> </w:t>
      </w:r>
      <w:r w:rsidRPr="001273F5">
        <w:rPr>
          <w:sz w:val="24"/>
        </w:rPr>
        <w:t>usługowej – nieposiadających wymagań akustycznych, ograniczania ruchu i parkowania pojazdów ciężkich na terenach wymagających utrzymania odpowiedniego komfortu akustycznego, poprzez odpowiednie zakazy ruchu i organizowanie wydzielonych parkingów. Nowe obiekty budowlane w mieście i gminie Wronki powinny być lokalizowane na</w:t>
      </w:r>
      <w:r w:rsidRPr="001273F5">
        <w:rPr>
          <w:spacing w:val="40"/>
          <w:sz w:val="24"/>
        </w:rPr>
        <w:t xml:space="preserve"> </w:t>
      </w:r>
      <w:r w:rsidRPr="001273F5">
        <w:rPr>
          <w:sz w:val="24"/>
        </w:rPr>
        <w:t>obszarach gwarantujących zachowanie komfortu akustycznego poza zasięgiem negatywnych oddziaływań (tzn. nadmiernych emisji hałasu, wibracji – np. w</w:t>
      </w:r>
      <w:r w:rsidRPr="001273F5">
        <w:rPr>
          <w:spacing w:val="-3"/>
          <w:sz w:val="24"/>
        </w:rPr>
        <w:t xml:space="preserve"> </w:t>
      </w:r>
      <w:r w:rsidRPr="001273F5">
        <w:rPr>
          <w:sz w:val="24"/>
        </w:rPr>
        <w:t xml:space="preserve">wyniku realizacji projektu </w:t>
      </w:r>
      <w:proofErr w:type="spellStart"/>
      <w:r w:rsidRPr="001273F5">
        <w:rPr>
          <w:sz w:val="24"/>
        </w:rPr>
        <w:t>mpzp</w:t>
      </w:r>
      <w:proofErr w:type="spellEnd"/>
      <w:r w:rsidRPr="001273F5">
        <w:rPr>
          <w:sz w:val="24"/>
        </w:rPr>
        <w:t>). W przypadku gdy na terenach podlegających ochronie akustycznej możliwe są przekroczenia dopuszczalnych norm hałasu, należy bezwzględnie zastosować skuteczne środki techniczne i inne, zmniejszające te emisje hałasu do poziomu dopuszczalnego, określonego w przepisach szczególnych. Konsekwentnie realizowane ww. działania powinny w</w:t>
      </w:r>
      <w:r w:rsidRPr="001273F5">
        <w:rPr>
          <w:spacing w:val="40"/>
          <w:sz w:val="24"/>
        </w:rPr>
        <w:t xml:space="preserve"> </w:t>
      </w:r>
      <w:r w:rsidRPr="001273F5">
        <w:rPr>
          <w:sz w:val="24"/>
        </w:rPr>
        <w:t>optymalnym</w:t>
      </w:r>
      <w:r w:rsidRPr="001273F5">
        <w:rPr>
          <w:spacing w:val="40"/>
          <w:sz w:val="24"/>
        </w:rPr>
        <w:t xml:space="preserve"> </w:t>
      </w:r>
      <w:r w:rsidRPr="001273F5">
        <w:rPr>
          <w:sz w:val="24"/>
        </w:rPr>
        <w:t>stopniu</w:t>
      </w:r>
      <w:r w:rsidRPr="001273F5">
        <w:rPr>
          <w:spacing w:val="40"/>
          <w:sz w:val="24"/>
        </w:rPr>
        <w:t xml:space="preserve"> </w:t>
      </w:r>
      <w:r w:rsidRPr="001273F5">
        <w:rPr>
          <w:sz w:val="24"/>
        </w:rPr>
        <w:t>zabezpieczać</w:t>
      </w:r>
      <w:r w:rsidRPr="001273F5">
        <w:rPr>
          <w:spacing w:val="40"/>
          <w:sz w:val="24"/>
        </w:rPr>
        <w:t xml:space="preserve"> </w:t>
      </w:r>
      <w:r w:rsidRPr="001273F5">
        <w:rPr>
          <w:sz w:val="24"/>
        </w:rPr>
        <w:t>tereny</w:t>
      </w:r>
      <w:r w:rsidRPr="001273F5">
        <w:rPr>
          <w:spacing w:val="40"/>
          <w:sz w:val="24"/>
        </w:rPr>
        <w:t xml:space="preserve"> </w:t>
      </w:r>
      <w:r w:rsidRPr="001273F5">
        <w:rPr>
          <w:sz w:val="24"/>
        </w:rPr>
        <w:t>wymagającej</w:t>
      </w:r>
      <w:r w:rsidRPr="001273F5">
        <w:rPr>
          <w:spacing w:val="40"/>
          <w:sz w:val="24"/>
        </w:rPr>
        <w:t xml:space="preserve"> </w:t>
      </w:r>
      <w:r w:rsidRPr="001273F5">
        <w:rPr>
          <w:sz w:val="24"/>
        </w:rPr>
        <w:t>komfortu</w:t>
      </w:r>
      <w:r w:rsidRPr="001273F5">
        <w:rPr>
          <w:spacing w:val="40"/>
          <w:sz w:val="24"/>
        </w:rPr>
        <w:t xml:space="preserve"> </w:t>
      </w:r>
      <w:r w:rsidRPr="001273F5">
        <w:rPr>
          <w:sz w:val="24"/>
        </w:rPr>
        <w:t>akustycznego</w:t>
      </w:r>
      <w:r w:rsidRPr="001273F5">
        <w:rPr>
          <w:spacing w:val="80"/>
          <w:sz w:val="24"/>
        </w:rPr>
        <w:t xml:space="preserve"> </w:t>
      </w:r>
      <w:r w:rsidR="001273F5" w:rsidRPr="001273F5">
        <w:rPr>
          <w:spacing w:val="80"/>
          <w:sz w:val="24"/>
        </w:rPr>
        <w:br/>
      </w:r>
      <w:r w:rsidRPr="001273F5">
        <w:rPr>
          <w:sz w:val="24"/>
        </w:rPr>
        <w:t>w środowisku przed ponadnormaty</w:t>
      </w:r>
      <w:r w:rsidRPr="00CB3B96">
        <w:rPr>
          <w:sz w:val="24"/>
        </w:rPr>
        <w:t>wnym hałasem i pogorszeniem warunków akustycznych.</w:t>
      </w:r>
    </w:p>
    <w:p w14:paraId="67C42511" w14:textId="77777777" w:rsidR="00C75BC7" w:rsidRPr="00CB3B96" w:rsidRDefault="00000000">
      <w:pPr>
        <w:pStyle w:val="Akapitzlist"/>
        <w:numPr>
          <w:ilvl w:val="0"/>
          <w:numId w:val="20"/>
        </w:numPr>
        <w:tabs>
          <w:tab w:val="left" w:pos="420"/>
        </w:tabs>
        <w:spacing w:before="121" w:line="276" w:lineRule="auto"/>
        <w:ind w:right="139" w:firstLine="0"/>
        <w:jc w:val="both"/>
        <w:rPr>
          <w:sz w:val="24"/>
        </w:rPr>
      </w:pPr>
      <w:r w:rsidRPr="00CB3B96">
        <w:rPr>
          <w:b/>
          <w:i/>
          <w:sz w:val="24"/>
          <w:u w:val="single"/>
        </w:rPr>
        <w:t xml:space="preserve"> Lokalizacja obiektów liniowych – dróg</w:t>
      </w:r>
      <w:r w:rsidRPr="00CB3B96">
        <w:rPr>
          <w:b/>
          <w:i/>
          <w:sz w:val="24"/>
        </w:rPr>
        <w:t xml:space="preserve"> </w:t>
      </w:r>
      <w:r w:rsidRPr="00CB3B96">
        <w:rPr>
          <w:sz w:val="24"/>
        </w:rPr>
        <w:t>– ogólnie oddziaływanie poprzez emisje hałasu związane z lokalizacją dróg można podzielić na dwa etapy: I – etap budowy oraz II – etap eksploatacji. Warto podkreślić, że to na etapie budowy spodziewane są największe emisje hałasu; będzie to jednak hałas krótkotrwały, nie kumulujący się w czasie. Podczas eksploatacji, w wyniku zastosowanych środków łagodzących lub ograniczeń administracyjnych można będzie ograniczyć skutki emisji hałasu z pojazdów silnikowych. Ważne będzie zachowanie komfortu akustycznego na obszarach tego wymagających. W celu prawidłowego kształtowania klimatu akustycznego w odniesieniu do terenów wymagających komfortu akustycznego w środowisku, w razie konieczności wskazuje się podjęcie działań poprawiających</w:t>
      </w:r>
      <w:r w:rsidRPr="00CB3B96">
        <w:rPr>
          <w:spacing w:val="20"/>
          <w:sz w:val="24"/>
        </w:rPr>
        <w:t xml:space="preserve"> </w:t>
      </w:r>
      <w:r w:rsidRPr="00CB3B96">
        <w:rPr>
          <w:sz w:val="24"/>
        </w:rPr>
        <w:t>klimat</w:t>
      </w:r>
      <w:r w:rsidRPr="00CB3B96">
        <w:rPr>
          <w:spacing w:val="22"/>
          <w:sz w:val="24"/>
        </w:rPr>
        <w:t xml:space="preserve"> </w:t>
      </w:r>
      <w:r w:rsidRPr="00CB3B96">
        <w:rPr>
          <w:sz w:val="24"/>
        </w:rPr>
        <w:t>akustyczny</w:t>
      </w:r>
      <w:r w:rsidRPr="00CB3B96">
        <w:rPr>
          <w:spacing w:val="20"/>
          <w:sz w:val="24"/>
        </w:rPr>
        <w:t xml:space="preserve"> </w:t>
      </w:r>
      <w:r w:rsidRPr="00CB3B96">
        <w:rPr>
          <w:sz w:val="24"/>
        </w:rPr>
        <w:t>na</w:t>
      </w:r>
      <w:r w:rsidRPr="00CB3B96">
        <w:rPr>
          <w:spacing w:val="22"/>
          <w:sz w:val="24"/>
        </w:rPr>
        <w:t xml:space="preserve"> </w:t>
      </w:r>
      <w:r w:rsidRPr="00CB3B96">
        <w:rPr>
          <w:sz w:val="24"/>
        </w:rPr>
        <w:t>danym</w:t>
      </w:r>
      <w:r w:rsidRPr="00CB3B96">
        <w:rPr>
          <w:spacing w:val="20"/>
          <w:sz w:val="24"/>
        </w:rPr>
        <w:t xml:space="preserve"> </w:t>
      </w:r>
      <w:r w:rsidRPr="00CB3B96">
        <w:rPr>
          <w:sz w:val="24"/>
        </w:rPr>
        <w:t>terenie.</w:t>
      </w:r>
      <w:r w:rsidRPr="00CB3B96">
        <w:rPr>
          <w:spacing w:val="19"/>
          <w:sz w:val="24"/>
        </w:rPr>
        <w:t xml:space="preserve"> </w:t>
      </w:r>
      <w:r w:rsidRPr="00CB3B96">
        <w:rPr>
          <w:sz w:val="24"/>
        </w:rPr>
        <w:t>Mogą</w:t>
      </w:r>
      <w:r w:rsidRPr="00CB3B96">
        <w:rPr>
          <w:spacing w:val="21"/>
          <w:sz w:val="24"/>
        </w:rPr>
        <w:t xml:space="preserve"> </w:t>
      </w:r>
      <w:r w:rsidRPr="00CB3B96">
        <w:rPr>
          <w:sz w:val="24"/>
        </w:rPr>
        <w:t>to</w:t>
      </w:r>
      <w:r w:rsidRPr="00CB3B96">
        <w:rPr>
          <w:spacing w:val="21"/>
          <w:sz w:val="24"/>
        </w:rPr>
        <w:t xml:space="preserve"> </w:t>
      </w:r>
      <w:r w:rsidRPr="00CB3B96">
        <w:rPr>
          <w:sz w:val="24"/>
        </w:rPr>
        <w:t>być</w:t>
      </w:r>
      <w:r w:rsidRPr="00CB3B96">
        <w:rPr>
          <w:spacing w:val="21"/>
          <w:sz w:val="24"/>
        </w:rPr>
        <w:t xml:space="preserve"> </w:t>
      </w:r>
      <w:r w:rsidRPr="00CB3B96">
        <w:rPr>
          <w:sz w:val="24"/>
        </w:rPr>
        <w:t>m.in.</w:t>
      </w:r>
      <w:r w:rsidRPr="00CB3B96">
        <w:rPr>
          <w:spacing w:val="20"/>
          <w:sz w:val="24"/>
        </w:rPr>
        <w:t xml:space="preserve"> </w:t>
      </w:r>
      <w:r w:rsidRPr="00CB3B96">
        <w:rPr>
          <w:sz w:val="24"/>
        </w:rPr>
        <w:t>ograniczenie</w:t>
      </w:r>
      <w:r w:rsidRPr="00CB3B96">
        <w:rPr>
          <w:spacing w:val="23"/>
          <w:sz w:val="24"/>
        </w:rPr>
        <w:t xml:space="preserve"> </w:t>
      </w:r>
      <w:r w:rsidRPr="00CB3B96">
        <w:rPr>
          <w:spacing w:val="-2"/>
          <w:sz w:val="24"/>
        </w:rPr>
        <w:t>ruchu</w:t>
      </w:r>
    </w:p>
    <w:p w14:paraId="6ACEF19D" w14:textId="77777777" w:rsidR="00C75BC7" w:rsidRPr="00ED5AE7" w:rsidRDefault="00C75BC7">
      <w:pPr>
        <w:pStyle w:val="Akapitzlist"/>
        <w:spacing w:line="276" w:lineRule="auto"/>
        <w:jc w:val="both"/>
        <w:rPr>
          <w:sz w:val="24"/>
          <w:highlight w:val="yellow"/>
        </w:rPr>
        <w:sectPr w:rsidR="00C75BC7" w:rsidRPr="00ED5AE7">
          <w:pgSz w:w="11910" w:h="16840"/>
          <w:pgMar w:top="1460" w:right="1275" w:bottom="1600" w:left="1275" w:header="718" w:footer="1407" w:gutter="0"/>
          <w:cols w:space="708"/>
        </w:sectPr>
      </w:pPr>
    </w:p>
    <w:p w14:paraId="2017F837" w14:textId="77777777" w:rsidR="00C75BC7" w:rsidRPr="00CB3B96" w:rsidRDefault="00C75BC7">
      <w:pPr>
        <w:pStyle w:val="Tekstpodstawowy"/>
        <w:spacing w:before="23"/>
        <w:ind w:left="0" w:firstLine="0"/>
        <w:jc w:val="left"/>
      </w:pPr>
    </w:p>
    <w:p w14:paraId="529A2A46" w14:textId="77777777" w:rsidR="00C75BC7" w:rsidRPr="00CB3B96" w:rsidRDefault="00000000">
      <w:pPr>
        <w:pStyle w:val="Tekstpodstawowy"/>
        <w:spacing w:line="276" w:lineRule="auto"/>
        <w:ind w:right="140" w:firstLine="0"/>
      </w:pPr>
      <w:r w:rsidRPr="00CB3B96">
        <w:t>i</w:t>
      </w:r>
      <w:r w:rsidRPr="00CB3B96">
        <w:rPr>
          <w:spacing w:val="-2"/>
        </w:rPr>
        <w:t xml:space="preserve"> </w:t>
      </w:r>
      <w:r w:rsidRPr="00CB3B96">
        <w:t>parkowania pojazdów ciężkich na terenach wymagających utrzymania odpowiedniego komfortu akustycznego, poprzez odpowiednie zakazy ruchu i organizowanie wydzielonych parkingów czy w końcu poprzez stosowanie administracyjnych ograniczeń prędkości obniżających poziom hałasu generowany przez ruch uliczny. W przypadku gdy na terenach podlegających ochronie akustycznej możliwe są przekroczenia dopuszczalnych norm hałasu, należy bezwzględnie zastosować skuteczne środki techniczne i inne, zmniejszające te emisje hałasu do poziomu dopuszczalnego, określonego w przepisach szczególnych. Konsekwentnie realizowane ww. działania w optymalnym stopniu zabezpieczą tereny wymagające zachowania komfortu akustycznego w</w:t>
      </w:r>
      <w:r w:rsidRPr="00CB3B96">
        <w:rPr>
          <w:spacing w:val="-1"/>
        </w:rPr>
        <w:t xml:space="preserve"> </w:t>
      </w:r>
      <w:r w:rsidRPr="00CB3B96">
        <w:t>środowisku przed ponadnormatywnymi emisjami hałasu i pogorszeniem klimatu akustycznego.</w:t>
      </w:r>
    </w:p>
    <w:p w14:paraId="7F54A687" w14:textId="77777777" w:rsidR="00C75BC7" w:rsidRPr="00A779AE" w:rsidRDefault="00000000">
      <w:pPr>
        <w:pStyle w:val="Tekstpodstawowy"/>
        <w:spacing w:before="119"/>
        <w:ind w:left="707" w:firstLine="0"/>
      </w:pPr>
      <w:r w:rsidRPr="00A779AE">
        <w:t>Środki</w:t>
      </w:r>
      <w:r w:rsidRPr="00A779AE">
        <w:rPr>
          <w:spacing w:val="46"/>
        </w:rPr>
        <w:t xml:space="preserve"> </w:t>
      </w:r>
      <w:r w:rsidRPr="00A779AE">
        <w:t>techniczne,</w:t>
      </w:r>
      <w:r w:rsidRPr="00A779AE">
        <w:rPr>
          <w:spacing w:val="49"/>
        </w:rPr>
        <w:t xml:space="preserve"> </w:t>
      </w:r>
      <w:r w:rsidRPr="00A779AE">
        <w:t>technologiczne</w:t>
      </w:r>
      <w:r w:rsidRPr="00A779AE">
        <w:rPr>
          <w:spacing w:val="48"/>
        </w:rPr>
        <w:t xml:space="preserve"> </w:t>
      </w:r>
      <w:r w:rsidRPr="00A779AE">
        <w:t>lub</w:t>
      </w:r>
      <w:r w:rsidRPr="00A779AE">
        <w:rPr>
          <w:spacing w:val="49"/>
        </w:rPr>
        <w:t xml:space="preserve"> </w:t>
      </w:r>
      <w:r w:rsidRPr="00A779AE">
        <w:t>organizacyjne</w:t>
      </w:r>
      <w:r w:rsidRPr="00A779AE">
        <w:rPr>
          <w:spacing w:val="48"/>
        </w:rPr>
        <w:t xml:space="preserve"> </w:t>
      </w:r>
      <w:r w:rsidRPr="00A779AE">
        <w:t>ograniczające</w:t>
      </w:r>
      <w:r w:rsidRPr="00A779AE">
        <w:rPr>
          <w:spacing w:val="50"/>
        </w:rPr>
        <w:t xml:space="preserve"> </w:t>
      </w:r>
      <w:r w:rsidRPr="00A779AE">
        <w:t>emisje</w:t>
      </w:r>
      <w:r w:rsidRPr="00A779AE">
        <w:rPr>
          <w:spacing w:val="48"/>
        </w:rPr>
        <w:t xml:space="preserve"> </w:t>
      </w:r>
      <w:r w:rsidRPr="00A779AE">
        <w:t>hałasu</w:t>
      </w:r>
      <w:r w:rsidRPr="00A779AE">
        <w:rPr>
          <w:spacing w:val="48"/>
        </w:rPr>
        <w:t xml:space="preserve"> </w:t>
      </w:r>
      <w:r w:rsidRPr="00A779AE">
        <w:rPr>
          <w:spacing w:val="-5"/>
        </w:rPr>
        <w:t>na</w:t>
      </w:r>
    </w:p>
    <w:p w14:paraId="6D8586D8" w14:textId="77777777" w:rsidR="00C75BC7" w:rsidRPr="00A779AE" w:rsidRDefault="00000000">
      <w:pPr>
        <w:pStyle w:val="Tekstpodstawowy"/>
        <w:spacing w:before="42" w:line="278" w:lineRule="auto"/>
        <w:ind w:right="144" w:firstLine="0"/>
      </w:pPr>
      <w:r w:rsidRPr="00A779AE">
        <w:t>ww. terenach, które należałoby zastosować w przypadku przekroczenia dopuszczalnych norm hałasu to przede wszystkim:</w:t>
      </w:r>
    </w:p>
    <w:p w14:paraId="36930BC6" w14:textId="77777777" w:rsidR="00C75BC7" w:rsidRPr="00A779AE" w:rsidRDefault="00000000" w:rsidP="00A779AE">
      <w:pPr>
        <w:pStyle w:val="Akapitzlist"/>
        <w:numPr>
          <w:ilvl w:val="0"/>
          <w:numId w:val="19"/>
        </w:numPr>
        <w:tabs>
          <w:tab w:val="left" w:pos="568"/>
        </w:tabs>
        <w:spacing w:line="271" w:lineRule="auto"/>
        <w:ind w:right="143"/>
        <w:jc w:val="both"/>
        <w:rPr>
          <w:sz w:val="24"/>
        </w:rPr>
      </w:pPr>
      <w:r w:rsidRPr="00A779AE">
        <w:rPr>
          <w:sz w:val="24"/>
        </w:rPr>
        <w:t>stosowanie ekranów akustycznych np. wzdłuż szlaków komunikacyjnych wszędzie tam, gdzie jest to potrzebne;</w:t>
      </w:r>
    </w:p>
    <w:p w14:paraId="423775C9" w14:textId="77777777" w:rsidR="00C75BC7" w:rsidRPr="00A779AE" w:rsidRDefault="00000000" w:rsidP="00A779AE">
      <w:pPr>
        <w:pStyle w:val="Akapitzlist"/>
        <w:numPr>
          <w:ilvl w:val="0"/>
          <w:numId w:val="19"/>
        </w:numPr>
        <w:tabs>
          <w:tab w:val="left" w:pos="568"/>
        </w:tabs>
        <w:spacing w:before="6"/>
        <w:jc w:val="both"/>
        <w:rPr>
          <w:sz w:val="24"/>
        </w:rPr>
      </w:pPr>
      <w:r w:rsidRPr="00A779AE">
        <w:rPr>
          <w:sz w:val="24"/>
        </w:rPr>
        <w:t>zachowanie</w:t>
      </w:r>
      <w:r w:rsidRPr="00A779AE">
        <w:rPr>
          <w:spacing w:val="-4"/>
          <w:sz w:val="24"/>
        </w:rPr>
        <w:t xml:space="preserve"> </w:t>
      </w:r>
      <w:r w:rsidRPr="00A779AE">
        <w:rPr>
          <w:sz w:val="24"/>
        </w:rPr>
        <w:t>odpowiednich</w:t>
      </w:r>
      <w:r w:rsidRPr="00A779AE">
        <w:rPr>
          <w:spacing w:val="-2"/>
          <w:sz w:val="24"/>
        </w:rPr>
        <w:t xml:space="preserve"> </w:t>
      </w:r>
      <w:r w:rsidRPr="00A779AE">
        <w:rPr>
          <w:sz w:val="24"/>
        </w:rPr>
        <w:t>odległości</w:t>
      </w:r>
      <w:r w:rsidRPr="00A779AE">
        <w:rPr>
          <w:spacing w:val="-2"/>
          <w:sz w:val="24"/>
        </w:rPr>
        <w:t xml:space="preserve"> </w:t>
      </w:r>
      <w:r w:rsidRPr="00A779AE">
        <w:rPr>
          <w:sz w:val="24"/>
        </w:rPr>
        <w:t>od</w:t>
      </w:r>
      <w:r w:rsidRPr="00A779AE">
        <w:rPr>
          <w:spacing w:val="-2"/>
          <w:sz w:val="24"/>
        </w:rPr>
        <w:t xml:space="preserve"> </w:t>
      </w:r>
      <w:r w:rsidRPr="00A779AE">
        <w:rPr>
          <w:sz w:val="24"/>
        </w:rPr>
        <w:t>ich</w:t>
      </w:r>
      <w:r w:rsidRPr="00A779AE">
        <w:rPr>
          <w:spacing w:val="-1"/>
          <w:sz w:val="24"/>
        </w:rPr>
        <w:t xml:space="preserve"> </w:t>
      </w:r>
      <w:r w:rsidRPr="00A779AE">
        <w:rPr>
          <w:spacing w:val="-2"/>
          <w:sz w:val="24"/>
        </w:rPr>
        <w:t>źródeł;</w:t>
      </w:r>
    </w:p>
    <w:p w14:paraId="64AE651A" w14:textId="77777777" w:rsidR="00C75BC7" w:rsidRPr="00A779AE" w:rsidRDefault="00000000" w:rsidP="00A779AE">
      <w:pPr>
        <w:pStyle w:val="Akapitzlist"/>
        <w:numPr>
          <w:ilvl w:val="0"/>
          <w:numId w:val="19"/>
        </w:numPr>
        <w:tabs>
          <w:tab w:val="left" w:pos="568"/>
        </w:tabs>
        <w:spacing w:before="40"/>
        <w:jc w:val="both"/>
        <w:rPr>
          <w:sz w:val="24"/>
        </w:rPr>
      </w:pPr>
      <w:r w:rsidRPr="00A779AE">
        <w:rPr>
          <w:sz w:val="24"/>
        </w:rPr>
        <w:t>odpowiednie</w:t>
      </w:r>
      <w:r w:rsidRPr="00A779AE">
        <w:rPr>
          <w:spacing w:val="-2"/>
          <w:sz w:val="24"/>
        </w:rPr>
        <w:t xml:space="preserve"> </w:t>
      </w:r>
      <w:r w:rsidRPr="00A779AE">
        <w:rPr>
          <w:sz w:val="24"/>
        </w:rPr>
        <w:t>usytuowanie</w:t>
      </w:r>
      <w:r w:rsidRPr="00A779AE">
        <w:rPr>
          <w:spacing w:val="-2"/>
          <w:sz w:val="24"/>
        </w:rPr>
        <w:t xml:space="preserve"> </w:t>
      </w:r>
      <w:r w:rsidRPr="00A779AE">
        <w:rPr>
          <w:sz w:val="24"/>
        </w:rPr>
        <w:t>i</w:t>
      </w:r>
      <w:r w:rsidRPr="00A779AE">
        <w:rPr>
          <w:spacing w:val="-1"/>
          <w:sz w:val="24"/>
        </w:rPr>
        <w:t xml:space="preserve"> </w:t>
      </w:r>
      <w:r w:rsidRPr="00A779AE">
        <w:rPr>
          <w:sz w:val="24"/>
        </w:rPr>
        <w:t>ukształtowanie</w:t>
      </w:r>
      <w:r w:rsidRPr="00A779AE">
        <w:rPr>
          <w:spacing w:val="-1"/>
          <w:sz w:val="24"/>
        </w:rPr>
        <w:t xml:space="preserve"> </w:t>
      </w:r>
      <w:r w:rsidRPr="00A779AE">
        <w:rPr>
          <w:spacing w:val="-2"/>
          <w:sz w:val="24"/>
        </w:rPr>
        <w:t>budynku;</w:t>
      </w:r>
    </w:p>
    <w:p w14:paraId="1169826C" w14:textId="77777777" w:rsidR="00C75BC7" w:rsidRPr="00A779AE" w:rsidRDefault="00000000" w:rsidP="00A779AE">
      <w:pPr>
        <w:pStyle w:val="Akapitzlist"/>
        <w:numPr>
          <w:ilvl w:val="0"/>
          <w:numId w:val="19"/>
        </w:numPr>
        <w:tabs>
          <w:tab w:val="left" w:pos="568"/>
        </w:tabs>
        <w:spacing w:before="39" w:line="273" w:lineRule="auto"/>
        <w:ind w:right="145"/>
        <w:jc w:val="both"/>
        <w:rPr>
          <w:sz w:val="24"/>
        </w:rPr>
      </w:pPr>
      <w:r w:rsidRPr="00A779AE">
        <w:rPr>
          <w:sz w:val="24"/>
        </w:rPr>
        <w:t xml:space="preserve">stosowanie elementów amortyzujących drgania oraz osłaniających i ekranujących przed </w:t>
      </w:r>
      <w:r w:rsidRPr="00A779AE">
        <w:rPr>
          <w:spacing w:val="-2"/>
          <w:sz w:val="24"/>
        </w:rPr>
        <w:t>hałasem;</w:t>
      </w:r>
    </w:p>
    <w:p w14:paraId="17BD12E6" w14:textId="77777777" w:rsidR="00C75BC7" w:rsidRPr="00A779AE" w:rsidRDefault="00000000" w:rsidP="00A779AE">
      <w:pPr>
        <w:pStyle w:val="Akapitzlist"/>
        <w:numPr>
          <w:ilvl w:val="0"/>
          <w:numId w:val="19"/>
        </w:numPr>
        <w:tabs>
          <w:tab w:val="left" w:pos="568"/>
        </w:tabs>
        <w:spacing w:before="3" w:line="271" w:lineRule="auto"/>
        <w:ind w:right="147"/>
        <w:jc w:val="both"/>
        <w:rPr>
          <w:sz w:val="24"/>
        </w:rPr>
      </w:pPr>
      <w:r w:rsidRPr="00A779AE">
        <w:rPr>
          <w:sz w:val="24"/>
        </w:rPr>
        <w:t>przegrody</w:t>
      </w:r>
      <w:r w:rsidRPr="00A779AE">
        <w:rPr>
          <w:spacing w:val="76"/>
          <w:sz w:val="24"/>
        </w:rPr>
        <w:t xml:space="preserve"> </w:t>
      </w:r>
      <w:r w:rsidRPr="00A779AE">
        <w:rPr>
          <w:sz w:val="24"/>
        </w:rPr>
        <w:t>zewnętrzne</w:t>
      </w:r>
      <w:r w:rsidRPr="00A779AE">
        <w:rPr>
          <w:spacing w:val="76"/>
          <w:sz w:val="24"/>
        </w:rPr>
        <w:t xml:space="preserve"> </w:t>
      </w:r>
      <w:r w:rsidRPr="00A779AE">
        <w:rPr>
          <w:sz w:val="24"/>
        </w:rPr>
        <w:t>i</w:t>
      </w:r>
      <w:r w:rsidRPr="00A779AE">
        <w:rPr>
          <w:spacing w:val="75"/>
          <w:sz w:val="24"/>
        </w:rPr>
        <w:t xml:space="preserve"> </w:t>
      </w:r>
      <w:r w:rsidRPr="00A779AE">
        <w:rPr>
          <w:sz w:val="24"/>
        </w:rPr>
        <w:t>wewnętrzne</w:t>
      </w:r>
      <w:r w:rsidRPr="00A779AE">
        <w:rPr>
          <w:spacing w:val="74"/>
          <w:sz w:val="24"/>
        </w:rPr>
        <w:t xml:space="preserve"> </w:t>
      </w:r>
      <w:r w:rsidRPr="00A779AE">
        <w:rPr>
          <w:sz w:val="24"/>
        </w:rPr>
        <w:t>oraz</w:t>
      </w:r>
      <w:r w:rsidRPr="00A779AE">
        <w:rPr>
          <w:spacing w:val="76"/>
          <w:sz w:val="24"/>
        </w:rPr>
        <w:t xml:space="preserve"> </w:t>
      </w:r>
      <w:r w:rsidRPr="00A779AE">
        <w:rPr>
          <w:sz w:val="24"/>
        </w:rPr>
        <w:t>ich</w:t>
      </w:r>
      <w:r w:rsidRPr="00A779AE">
        <w:rPr>
          <w:spacing w:val="76"/>
          <w:sz w:val="24"/>
        </w:rPr>
        <w:t xml:space="preserve"> </w:t>
      </w:r>
      <w:r w:rsidRPr="00A779AE">
        <w:rPr>
          <w:sz w:val="24"/>
        </w:rPr>
        <w:t>elementy</w:t>
      </w:r>
      <w:r w:rsidRPr="00A779AE">
        <w:rPr>
          <w:spacing w:val="75"/>
          <w:sz w:val="24"/>
        </w:rPr>
        <w:t xml:space="preserve"> </w:t>
      </w:r>
      <w:r w:rsidRPr="00A779AE">
        <w:rPr>
          <w:sz w:val="24"/>
        </w:rPr>
        <w:t>powinny</w:t>
      </w:r>
      <w:r w:rsidRPr="00A779AE">
        <w:rPr>
          <w:spacing w:val="74"/>
          <w:sz w:val="24"/>
        </w:rPr>
        <w:t xml:space="preserve"> </w:t>
      </w:r>
      <w:r w:rsidRPr="00A779AE">
        <w:rPr>
          <w:sz w:val="24"/>
        </w:rPr>
        <w:t>mieć</w:t>
      </w:r>
      <w:r w:rsidRPr="00A779AE">
        <w:rPr>
          <w:spacing w:val="74"/>
          <w:sz w:val="24"/>
        </w:rPr>
        <w:t xml:space="preserve"> </w:t>
      </w:r>
      <w:r w:rsidRPr="00A779AE">
        <w:rPr>
          <w:sz w:val="24"/>
        </w:rPr>
        <w:t xml:space="preserve">izolacyjność </w:t>
      </w:r>
      <w:r w:rsidRPr="00A779AE">
        <w:rPr>
          <w:spacing w:val="-2"/>
          <w:sz w:val="24"/>
        </w:rPr>
        <w:t>akustyczną;</w:t>
      </w:r>
    </w:p>
    <w:p w14:paraId="4B8AB4BB" w14:textId="77777777" w:rsidR="00C75BC7" w:rsidRPr="00A779AE" w:rsidRDefault="00000000" w:rsidP="00A779AE">
      <w:pPr>
        <w:pStyle w:val="Akapitzlist"/>
        <w:numPr>
          <w:ilvl w:val="0"/>
          <w:numId w:val="19"/>
        </w:numPr>
        <w:tabs>
          <w:tab w:val="left" w:pos="568"/>
        </w:tabs>
        <w:spacing w:before="9" w:line="271" w:lineRule="auto"/>
        <w:ind w:right="143"/>
        <w:jc w:val="both"/>
        <w:rPr>
          <w:sz w:val="24"/>
        </w:rPr>
      </w:pPr>
      <w:r w:rsidRPr="00A779AE">
        <w:rPr>
          <w:sz w:val="24"/>
        </w:rPr>
        <w:t>stosowanie ekranów akustycznych np. wzdłuż szlaków komunikacyjnych wszędzie tam, gdzie jest to potrzebne i uzasadnione;</w:t>
      </w:r>
    </w:p>
    <w:p w14:paraId="23444619" w14:textId="77777777" w:rsidR="00C75BC7" w:rsidRPr="00A779AE" w:rsidRDefault="00000000" w:rsidP="00A779AE">
      <w:pPr>
        <w:pStyle w:val="Akapitzlist"/>
        <w:numPr>
          <w:ilvl w:val="0"/>
          <w:numId w:val="19"/>
        </w:numPr>
        <w:tabs>
          <w:tab w:val="left" w:pos="568"/>
        </w:tabs>
        <w:spacing w:before="7"/>
        <w:jc w:val="both"/>
        <w:rPr>
          <w:sz w:val="24"/>
        </w:rPr>
      </w:pPr>
      <w:r w:rsidRPr="00A779AE">
        <w:rPr>
          <w:sz w:val="24"/>
        </w:rPr>
        <w:t>dostosowanie</w:t>
      </w:r>
      <w:r w:rsidRPr="00A779AE">
        <w:rPr>
          <w:spacing w:val="-2"/>
          <w:sz w:val="24"/>
        </w:rPr>
        <w:t xml:space="preserve"> </w:t>
      </w:r>
      <w:r w:rsidRPr="00A779AE">
        <w:rPr>
          <w:sz w:val="24"/>
        </w:rPr>
        <w:t>lokalizacji</w:t>
      </w:r>
      <w:r w:rsidRPr="00A779AE">
        <w:rPr>
          <w:spacing w:val="1"/>
          <w:sz w:val="24"/>
        </w:rPr>
        <w:t xml:space="preserve"> </w:t>
      </w:r>
      <w:r w:rsidRPr="00A779AE">
        <w:rPr>
          <w:sz w:val="24"/>
        </w:rPr>
        <w:t>inwestycji</w:t>
      </w:r>
      <w:r w:rsidRPr="00A779AE">
        <w:rPr>
          <w:spacing w:val="-2"/>
          <w:sz w:val="24"/>
        </w:rPr>
        <w:t xml:space="preserve"> </w:t>
      </w:r>
      <w:r w:rsidRPr="00A779AE">
        <w:rPr>
          <w:sz w:val="24"/>
        </w:rPr>
        <w:t>do</w:t>
      </w:r>
      <w:r w:rsidRPr="00A779AE">
        <w:rPr>
          <w:spacing w:val="-1"/>
          <w:sz w:val="24"/>
        </w:rPr>
        <w:t xml:space="preserve"> </w:t>
      </w:r>
      <w:r w:rsidRPr="00A779AE">
        <w:rPr>
          <w:sz w:val="24"/>
        </w:rPr>
        <w:t>powierzchni</w:t>
      </w:r>
      <w:r w:rsidRPr="00A779AE">
        <w:rPr>
          <w:spacing w:val="-1"/>
          <w:sz w:val="24"/>
        </w:rPr>
        <w:t xml:space="preserve"> </w:t>
      </w:r>
      <w:r w:rsidRPr="00A779AE">
        <w:rPr>
          <w:spacing w:val="-2"/>
          <w:sz w:val="24"/>
        </w:rPr>
        <w:t>terenu;</w:t>
      </w:r>
    </w:p>
    <w:p w14:paraId="0D41F099" w14:textId="77777777" w:rsidR="00C75BC7" w:rsidRPr="00A779AE" w:rsidRDefault="00000000" w:rsidP="00A779AE">
      <w:pPr>
        <w:pStyle w:val="Akapitzlist"/>
        <w:numPr>
          <w:ilvl w:val="0"/>
          <w:numId w:val="19"/>
        </w:numPr>
        <w:tabs>
          <w:tab w:val="left" w:pos="568"/>
        </w:tabs>
        <w:spacing w:before="42"/>
        <w:jc w:val="both"/>
        <w:rPr>
          <w:sz w:val="24"/>
        </w:rPr>
      </w:pPr>
      <w:r w:rsidRPr="00A779AE">
        <w:rPr>
          <w:sz w:val="24"/>
        </w:rPr>
        <w:t>stosowanie</w:t>
      </w:r>
      <w:r w:rsidRPr="00A779AE">
        <w:rPr>
          <w:spacing w:val="-4"/>
          <w:sz w:val="24"/>
        </w:rPr>
        <w:t xml:space="preserve"> </w:t>
      </w:r>
      <w:r w:rsidRPr="00A779AE">
        <w:rPr>
          <w:sz w:val="24"/>
        </w:rPr>
        <w:t>technicznych</w:t>
      </w:r>
      <w:r w:rsidRPr="00A779AE">
        <w:rPr>
          <w:spacing w:val="-2"/>
          <w:sz w:val="24"/>
        </w:rPr>
        <w:t xml:space="preserve"> </w:t>
      </w:r>
      <w:r w:rsidRPr="00A779AE">
        <w:rPr>
          <w:sz w:val="24"/>
        </w:rPr>
        <w:t>elementów</w:t>
      </w:r>
      <w:r w:rsidRPr="00A779AE">
        <w:rPr>
          <w:spacing w:val="-4"/>
          <w:sz w:val="24"/>
        </w:rPr>
        <w:t xml:space="preserve"> </w:t>
      </w:r>
      <w:r w:rsidRPr="00A779AE">
        <w:rPr>
          <w:sz w:val="24"/>
        </w:rPr>
        <w:t>uspokajania</w:t>
      </w:r>
      <w:r w:rsidRPr="00A779AE">
        <w:rPr>
          <w:spacing w:val="-2"/>
          <w:sz w:val="24"/>
        </w:rPr>
        <w:t xml:space="preserve"> ruchu;</w:t>
      </w:r>
    </w:p>
    <w:p w14:paraId="35B7C3F2" w14:textId="77777777" w:rsidR="00C75BC7" w:rsidRPr="00A779AE" w:rsidRDefault="00000000" w:rsidP="00A779AE">
      <w:pPr>
        <w:pStyle w:val="Akapitzlist"/>
        <w:numPr>
          <w:ilvl w:val="0"/>
          <w:numId w:val="19"/>
        </w:numPr>
        <w:tabs>
          <w:tab w:val="left" w:pos="568"/>
        </w:tabs>
        <w:spacing w:before="39" w:line="273" w:lineRule="auto"/>
        <w:ind w:right="142"/>
        <w:jc w:val="both"/>
        <w:rPr>
          <w:sz w:val="24"/>
        </w:rPr>
      </w:pPr>
      <w:r w:rsidRPr="00A779AE">
        <w:rPr>
          <w:sz w:val="24"/>
        </w:rPr>
        <w:t>postulowanie tam, gdzie to możliwe by potencjalne źródła emisji hałasu w sposób optymalny wykorzystywały naturalną rzeźbę i pokrycie terenu celem obniżenia rozchodzenia się fal dźwiękowych i drgań.</w:t>
      </w:r>
    </w:p>
    <w:p w14:paraId="65E4F4C0" w14:textId="77777777" w:rsidR="00C75BC7" w:rsidRPr="00BE2A69" w:rsidRDefault="00000000">
      <w:pPr>
        <w:pStyle w:val="Tekstpodstawowy"/>
        <w:spacing w:before="124" w:line="276" w:lineRule="auto"/>
        <w:ind w:right="141"/>
      </w:pPr>
      <w:r w:rsidRPr="00BE2A69">
        <w:t>Zastosowanie ww. działań zapobiegawczych oraz środków technicznych, w przypadku przekroczenia dopuszczalnych norm hałasu, powinno zapewnić należytą ochronę klimatu akustycznego. Konsekwentnie realizowane ww. działania skutecznie zabezpieczą tereny wymagające zachowania komfortu akustycznego w</w:t>
      </w:r>
      <w:r w:rsidRPr="00BE2A69">
        <w:rPr>
          <w:spacing w:val="-2"/>
        </w:rPr>
        <w:t xml:space="preserve"> </w:t>
      </w:r>
      <w:r w:rsidRPr="00BE2A69">
        <w:t>środowisku przed ponadnormatywnymi emisjami hałasu i pogorszeniem klimatu akustycznego. Zatem nie wykazuje się negatywnego oddziaływania na istniejące tereny mieszkaniowe położone w sąsiedztwie obszaru opracowania. Uwzględniając lokalne uwarunkowania środowiskowe i przestrzenne stwierdza się, iż rozwiązania wskazane powyżej mogą być zastosowane na obszarze opracowania.</w:t>
      </w:r>
    </w:p>
    <w:p w14:paraId="1B8E61CA" w14:textId="77777777" w:rsidR="00C75BC7" w:rsidRPr="00BE2A69" w:rsidRDefault="00C75BC7">
      <w:pPr>
        <w:pStyle w:val="Tekstpodstawowy"/>
        <w:spacing w:line="276" w:lineRule="auto"/>
        <w:sectPr w:rsidR="00C75BC7" w:rsidRPr="00BE2A69">
          <w:pgSz w:w="11910" w:h="16840"/>
          <w:pgMar w:top="1460" w:right="1275" w:bottom="1660" w:left="1275" w:header="718" w:footer="1407" w:gutter="0"/>
          <w:cols w:space="708"/>
        </w:sectPr>
      </w:pPr>
    </w:p>
    <w:p w14:paraId="404A3569" w14:textId="77777777" w:rsidR="00C75BC7" w:rsidRPr="00BE2A69" w:rsidRDefault="00C75BC7">
      <w:pPr>
        <w:pStyle w:val="Tekstpodstawowy"/>
        <w:spacing w:before="18"/>
        <w:ind w:left="0" w:firstLine="0"/>
        <w:jc w:val="left"/>
      </w:pPr>
    </w:p>
    <w:p w14:paraId="79EFCB5E" w14:textId="77777777" w:rsidR="00C75BC7" w:rsidRPr="00BE2A69" w:rsidRDefault="00000000">
      <w:pPr>
        <w:pStyle w:val="Nagwek2"/>
        <w:numPr>
          <w:ilvl w:val="1"/>
          <w:numId w:val="39"/>
        </w:numPr>
        <w:tabs>
          <w:tab w:val="left" w:pos="381"/>
        </w:tabs>
        <w:spacing w:before="0"/>
        <w:jc w:val="both"/>
        <w:rPr>
          <w:position w:val="8"/>
          <w:sz w:val="16"/>
        </w:rPr>
      </w:pPr>
      <w:bookmarkStart w:id="72" w:name="_Toc205488456"/>
      <w:r w:rsidRPr="00BE2A69">
        <w:t>Oddziaływanie</w:t>
      </w:r>
      <w:r w:rsidRPr="00BE2A69">
        <w:rPr>
          <w:spacing w:val="-2"/>
        </w:rPr>
        <w:t xml:space="preserve"> </w:t>
      </w:r>
      <w:r w:rsidRPr="00BE2A69">
        <w:t>na</w:t>
      </w:r>
      <w:r w:rsidRPr="00BE2A69">
        <w:rPr>
          <w:spacing w:val="-3"/>
        </w:rPr>
        <w:t xml:space="preserve"> </w:t>
      </w:r>
      <w:r w:rsidRPr="00BE2A69">
        <w:rPr>
          <w:spacing w:val="-2"/>
        </w:rPr>
        <w:t>krajobraz</w:t>
      </w:r>
      <w:hyperlink w:anchor="_bookmark76" w:history="1">
        <w:r w:rsidR="00C75BC7" w:rsidRPr="00BE2A69">
          <w:rPr>
            <w:spacing w:val="-2"/>
            <w:position w:val="8"/>
            <w:sz w:val="16"/>
          </w:rPr>
          <w:t>33</w:t>
        </w:r>
        <w:bookmarkEnd w:id="72"/>
      </w:hyperlink>
    </w:p>
    <w:p w14:paraId="7F59C743" w14:textId="77777777" w:rsidR="00C75BC7" w:rsidRPr="00BE2A69" w:rsidRDefault="00000000">
      <w:pPr>
        <w:pStyle w:val="Tekstpodstawowy"/>
        <w:spacing w:before="120" w:line="276" w:lineRule="auto"/>
        <w:ind w:right="145" w:firstLine="576"/>
      </w:pPr>
      <w:r w:rsidRPr="00BE2A69">
        <w:t xml:space="preserve">Oceniając oddziaływanie projektu </w:t>
      </w:r>
      <w:proofErr w:type="spellStart"/>
      <w:r w:rsidRPr="00BE2A69">
        <w:t>mpzp</w:t>
      </w:r>
      <w:proofErr w:type="spellEnd"/>
      <w:r w:rsidRPr="00BE2A69">
        <w:t xml:space="preserve"> na krajobraz należy zaznaczyć, że krajobraz</w:t>
      </w:r>
      <w:r w:rsidRPr="00BE2A69">
        <w:rPr>
          <w:spacing w:val="40"/>
        </w:rPr>
        <w:t xml:space="preserve"> </w:t>
      </w:r>
      <w:r w:rsidRPr="00BE2A69">
        <w:t>ma wiele znaczeń i płaszczyzn ujęcia.</w:t>
      </w:r>
    </w:p>
    <w:p w14:paraId="323E47C2" w14:textId="77777777" w:rsidR="00C75BC7" w:rsidRPr="00BE2A69" w:rsidRDefault="00000000">
      <w:pPr>
        <w:spacing w:line="276" w:lineRule="auto"/>
        <w:ind w:left="141" w:right="138"/>
        <w:jc w:val="both"/>
        <w:rPr>
          <w:sz w:val="24"/>
        </w:rPr>
      </w:pPr>
      <w:r w:rsidRPr="00BE2A69">
        <w:rPr>
          <w:i/>
          <w:sz w:val="24"/>
        </w:rPr>
        <w:t>„Krajobraz materialny” (</w:t>
      </w:r>
      <w:proofErr w:type="spellStart"/>
      <w:r w:rsidRPr="00BE2A69">
        <w:rPr>
          <w:i/>
          <w:sz w:val="24"/>
        </w:rPr>
        <w:t>matterscape</w:t>
      </w:r>
      <w:proofErr w:type="spellEnd"/>
      <w:r w:rsidRPr="00BE2A69">
        <w:rPr>
          <w:i/>
          <w:sz w:val="24"/>
        </w:rPr>
        <w:t xml:space="preserve">) </w:t>
      </w:r>
      <w:r w:rsidRPr="00BE2A69">
        <w:rPr>
          <w:sz w:val="24"/>
        </w:rPr>
        <w:t xml:space="preserve">jest rzeczywistością fizyczną, opisaną jako system podległy prawom natury. W tym ujęciu można wyróżnić: (1) </w:t>
      </w:r>
      <w:r w:rsidRPr="00BE2A69">
        <w:rPr>
          <w:i/>
          <w:sz w:val="24"/>
        </w:rPr>
        <w:t>strukturę krajobrazu</w:t>
      </w:r>
      <w:r w:rsidRPr="00BE2A69">
        <w:rPr>
          <w:sz w:val="24"/>
        </w:rPr>
        <w:t xml:space="preserve">, czyli przestrzenne relacje między jednostkami krajobrazowymi; (2) </w:t>
      </w:r>
      <w:r w:rsidRPr="00BE2A69">
        <w:rPr>
          <w:i/>
          <w:sz w:val="24"/>
        </w:rPr>
        <w:t>funkcjonowanie krajobrazu</w:t>
      </w:r>
      <w:r w:rsidRPr="00BE2A69">
        <w:rPr>
          <w:sz w:val="24"/>
        </w:rPr>
        <w:t xml:space="preserve">, czyli interakcje między przestrzennymi jednostkami krajobrazowymi; (3) </w:t>
      </w:r>
      <w:r w:rsidRPr="00BE2A69">
        <w:rPr>
          <w:i/>
          <w:sz w:val="24"/>
        </w:rPr>
        <w:t>zmienność</w:t>
      </w:r>
      <w:r w:rsidRPr="00BE2A69">
        <w:rPr>
          <w:sz w:val="24"/>
        </w:rPr>
        <w:t>, czyli przekształcenia struktury i funkcji układu jednostek ekologicznych w czasie.</w:t>
      </w:r>
    </w:p>
    <w:p w14:paraId="1A539F0B" w14:textId="77777777" w:rsidR="00C75BC7" w:rsidRPr="00BE2A69" w:rsidRDefault="00000000">
      <w:pPr>
        <w:pStyle w:val="Tekstpodstawowy"/>
        <w:spacing w:line="276" w:lineRule="auto"/>
        <w:ind w:right="140" w:firstLine="0"/>
      </w:pPr>
      <w:r w:rsidRPr="00BE2A69">
        <w:rPr>
          <w:i/>
        </w:rPr>
        <w:t>„Krajobraz jako pojęcie społeczno-prawne” (</w:t>
      </w:r>
      <w:proofErr w:type="spellStart"/>
      <w:r w:rsidRPr="00BE2A69">
        <w:rPr>
          <w:i/>
        </w:rPr>
        <w:t>powerscape</w:t>
      </w:r>
      <w:proofErr w:type="spellEnd"/>
      <w:r w:rsidRPr="00BE2A69">
        <w:rPr>
          <w:i/>
        </w:rPr>
        <w:t xml:space="preserve">) </w:t>
      </w:r>
      <w:r w:rsidRPr="00BE2A69">
        <w:t>jest stworzony przez społeczność jako system norm i celów. Normy te są sformalizowane (akty prawne) oraz</w:t>
      </w:r>
      <w:r w:rsidRPr="00BE2A69">
        <w:rPr>
          <w:spacing w:val="40"/>
        </w:rPr>
        <w:t xml:space="preserve"> </w:t>
      </w:r>
      <w:r w:rsidRPr="00BE2A69">
        <w:t xml:space="preserve">niesformalizowane (wywodzące się z tradycji, zwyczajów). Krajobraz w tym ujęciu to system norm, które regulują zasady postępowania danej społeczności w odniesieniu do otaczającego krajobrazu. Nie mają one charakteru uniwersalnego – są indywidualne dla różnych </w:t>
      </w:r>
      <w:r w:rsidRPr="00BE2A69">
        <w:rPr>
          <w:spacing w:val="-2"/>
        </w:rPr>
        <w:t>społeczności.</w:t>
      </w:r>
    </w:p>
    <w:p w14:paraId="15091A01" w14:textId="77777777" w:rsidR="00C75BC7" w:rsidRPr="00BE2A69" w:rsidRDefault="00000000">
      <w:pPr>
        <w:pStyle w:val="Tekstpodstawowy"/>
        <w:spacing w:line="276" w:lineRule="auto"/>
        <w:ind w:right="139" w:firstLine="0"/>
      </w:pPr>
      <w:r w:rsidRPr="00BE2A69">
        <w:rPr>
          <w:i/>
        </w:rPr>
        <w:t>„Krajobraz mentalny” (</w:t>
      </w:r>
      <w:proofErr w:type="spellStart"/>
      <w:r w:rsidRPr="00BE2A69">
        <w:rPr>
          <w:i/>
        </w:rPr>
        <w:t>mindscape</w:t>
      </w:r>
      <w:proofErr w:type="spellEnd"/>
      <w:r w:rsidRPr="00BE2A69">
        <w:rPr>
          <w:i/>
        </w:rPr>
        <w:t xml:space="preserve">) </w:t>
      </w:r>
      <w:r w:rsidRPr="00BE2A69">
        <w:t>istnieje w „wewnętrznym świecie” każdej jednostki. Rzeczywistość wewnętrzna jest wytworem świadomości. Krajobraz mentalny jest krajobrazem doświadczanym przez ludzi; jest systemem indywidualnych wartości, sądów, odczuć, znaczeń nadawanych przestrzeni i jej komponentom. Krajobraz ma również wymiar percepcyjny, estetyczny, artystyczny i egzystencjalny. Taki krajobraz można badać jedynie przy uwzględnieniu osoby obserwatora. Sam krajobraz zaś odbieramy przez nasze zmysły, dlatego poza rolą obserwatora istotne w ocenie krajobrazu będzie także miejsce, w którym obserwator się znajduje i z którego krajobraz jest kontemplowany. W takim rozumowaniu sama</w:t>
      </w:r>
      <w:r w:rsidRPr="00BE2A69">
        <w:rPr>
          <w:spacing w:val="18"/>
        </w:rPr>
        <w:t xml:space="preserve"> </w:t>
      </w:r>
      <w:r w:rsidRPr="00BE2A69">
        <w:t>ocena</w:t>
      </w:r>
      <w:r w:rsidRPr="00BE2A69">
        <w:rPr>
          <w:spacing w:val="18"/>
        </w:rPr>
        <w:t xml:space="preserve"> </w:t>
      </w:r>
      <w:r w:rsidRPr="00BE2A69">
        <w:t>krajobrazu</w:t>
      </w:r>
      <w:r w:rsidRPr="00BE2A69">
        <w:rPr>
          <w:spacing w:val="19"/>
        </w:rPr>
        <w:t xml:space="preserve"> </w:t>
      </w:r>
      <w:r w:rsidRPr="00BE2A69">
        <w:t>powinna</w:t>
      </w:r>
      <w:r w:rsidRPr="00BE2A69">
        <w:rPr>
          <w:spacing w:val="18"/>
        </w:rPr>
        <w:t xml:space="preserve"> </w:t>
      </w:r>
      <w:r w:rsidRPr="00BE2A69">
        <w:t>zatem</w:t>
      </w:r>
      <w:r w:rsidRPr="00BE2A69">
        <w:rPr>
          <w:spacing w:val="19"/>
        </w:rPr>
        <w:t xml:space="preserve"> </w:t>
      </w:r>
      <w:r w:rsidRPr="00BE2A69">
        <w:t>skupić</w:t>
      </w:r>
      <w:r w:rsidRPr="00BE2A69">
        <w:rPr>
          <w:spacing w:val="18"/>
        </w:rPr>
        <w:t xml:space="preserve"> </w:t>
      </w:r>
      <w:r w:rsidRPr="00BE2A69">
        <w:t>się</w:t>
      </w:r>
      <w:r w:rsidRPr="00BE2A69">
        <w:rPr>
          <w:spacing w:val="21"/>
        </w:rPr>
        <w:t xml:space="preserve"> </w:t>
      </w:r>
      <w:r w:rsidRPr="00BE2A69">
        <w:t>na</w:t>
      </w:r>
      <w:r w:rsidRPr="00BE2A69">
        <w:rPr>
          <w:spacing w:val="18"/>
        </w:rPr>
        <w:t xml:space="preserve"> </w:t>
      </w:r>
      <w:r w:rsidRPr="00BE2A69">
        <w:t>percepcyjnym</w:t>
      </w:r>
      <w:r w:rsidRPr="00BE2A69">
        <w:rPr>
          <w:spacing w:val="20"/>
        </w:rPr>
        <w:t xml:space="preserve"> </w:t>
      </w:r>
      <w:r w:rsidRPr="00BE2A69">
        <w:t>podejściu</w:t>
      </w:r>
      <w:r w:rsidRPr="00BE2A69">
        <w:rPr>
          <w:spacing w:val="19"/>
        </w:rPr>
        <w:t xml:space="preserve"> </w:t>
      </w:r>
      <w:r w:rsidRPr="00BE2A69">
        <w:t>do</w:t>
      </w:r>
      <w:r w:rsidRPr="00BE2A69">
        <w:rPr>
          <w:spacing w:val="19"/>
        </w:rPr>
        <w:t xml:space="preserve"> </w:t>
      </w:r>
      <w:r w:rsidRPr="00BE2A69">
        <w:t>przestrzeni i na jej walorach estetycznych.</w:t>
      </w:r>
    </w:p>
    <w:p w14:paraId="193743E6" w14:textId="77777777" w:rsidR="00C75BC7" w:rsidRPr="00BE2A69" w:rsidRDefault="00000000">
      <w:pPr>
        <w:pStyle w:val="Tekstpodstawowy"/>
        <w:spacing w:line="276" w:lineRule="auto"/>
        <w:ind w:right="140"/>
      </w:pPr>
      <w:r w:rsidRPr="00BE2A69">
        <w:t xml:space="preserve">Wartość ogólna krajobrazu jest zagadnieniem bardzo złożonym, bowiem krajobraz nie ma charakteru statycznego, podlega permanentnie zmianom. Relacje pomiędzy elementami przyrodniczymi i kulturowymi zmieniają się w czasie i przestrzeni, tworząc </w:t>
      </w:r>
      <w:r w:rsidRPr="00BE2A69">
        <w:rPr>
          <w:i/>
        </w:rPr>
        <w:t>tożsamość miejsca</w:t>
      </w:r>
      <w:r w:rsidRPr="00BE2A69">
        <w:t>. Dopiero znając tożsamość miejsca można podjąć próbę oceny oddziaływania nań planowanych zmian w zagospodarowaniu przestrzennym gminy.</w:t>
      </w:r>
    </w:p>
    <w:p w14:paraId="7834967C" w14:textId="77777777" w:rsidR="00C75BC7" w:rsidRPr="00BE2A69" w:rsidRDefault="00000000">
      <w:pPr>
        <w:pStyle w:val="Tekstpodstawowy"/>
        <w:spacing w:line="276" w:lineRule="auto"/>
        <w:ind w:right="139"/>
      </w:pPr>
      <w:r w:rsidRPr="00BE2A69">
        <w:t xml:space="preserve">Bardzo istotnym w ocenie oddziaływania na krajobraz jest aspekt polityki Unii Europejskiej względem rozwoju obszarów wiejskich. Obecnie w kształtowaniu krajobrazu, podobnie jak w innych dziedzinach społeczno-gospodarczych, panuje paradygmat trwałego rozwoju. Uważa się, że dotychczasowa </w:t>
      </w:r>
      <w:proofErr w:type="spellStart"/>
      <w:r w:rsidRPr="00BE2A69">
        <w:t>monofunkcyjność</w:t>
      </w:r>
      <w:proofErr w:type="spellEnd"/>
      <w:r w:rsidRPr="00BE2A69">
        <w:t xml:space="preserve"> obszarów wiejskich (jako miejsca produkującego</w:t>
      </w:r>
      <w:r w:rsidRPr="00BE2A69">
        <w:rPr>
          <w:spacing w:val="80"/>
        </w:rPr>
        <w:t xml:space="preserve"> </w:t>
      </w:r>
      <w:r w:rsidRPr="00BE2A69">
        <w:t>żywność)</w:t>
      </w:r>
      <w:r w:rsidRPr="00BE2A69">
        <w:rPr>
          <w:spacing w:val="80"/>
        </w:rPr>
        <w:t xml:space="preserve"> </w:t>
      </w:r>
      <w:r w:rsidRPr="00BE2A69">
        <w:t>powinna</w:t>
      </w:r>
      <w:r w:rsidRPr="00BE2A69">
        <w:rPr>
          <w:spacing w:val="80"/>
        </w:rPr>
        <w:t xml:space="preserve"> </w:t>
      </w:r>
      <w:r w:rsidRPr="00BE2A69">
        <w:t>ulec</w:t>
      </w:r>
      <w:r w:rsidRPr="00BE2A69">
        <w:rPr>
          <w:spacing w:val="80"/>
        </w:rPr>
        <w:t xml:space="preserve"> </w:t>
      </w:r>
      <w:r w:rsidRPr="00BE2A69">
        <w:t>zmianie</w:t>
      </w:r>
      <w:r w:rsidRPr="00BE2A69">
        <w:rPr>
          <w:spacing w:val="80"/>
        </w:rPr>
        <w:t xml:space="preserve"> </w:t>
      </w:r>
      <w:r w:rsidRPr="00BE2A69">
        <w:t>–</w:t>
      </w:r>
      <w:r w:rsidRPr="00BE2A69">
        <w:rPr>
          <w:spacing w:val="80"/>
        </w:rPr>
        <w:t xml:space="preserve"> </w:t>
      </w:r>
      <w:r w:rsidRPr="00BE2A69">
        <w:t>wieś</w:t>
      </w:r>
      <w:r w:rsidRPr="00BE2A69">
        <w:rPr>
          <w:spacing w:val="80"/>
        </w:rPr>
        <w:t xml:space="preserve"> </w:t>
      </w:r>
      <w:r w:rsidRPr="00BE2A69">
        <w:t>powinna</w:t>
      </w:r>
      <w:r w:rsidRPr="00BE2A69">
        <w:rPr>
          <w:spacing w:val="80"/>
        </w:rPr>
        <w:t xml:space="preserve"> </w:t>
      </w:r>
      <w:r w:rsidRPr="00BE2A69">
        <w:t>rozwijać</w:t>
      </w:r>
      <w:r w:rsidRPr="00BE2A69">
        <w:rPr>
          <w:spacing w:val="80"/>
        </w:rPr>
        <w:t xml:space="preserve"> </w:t>
      </w:r>
      <w:r w:rsidRPr="00BE2A69">
        <w:t>się</w:t>
      </w:r>
      <w:r w:rsidRPr="00BE2A69">
        <w:rPr>
          <w:spacing w:val="80"/>
        </w:rPr>
        <w:t xml:space="preserve"> </w:t>
      </w:r>
      <w:r w:rsidRPr="00BE2A69">
        <w:t>zgodnie z</w:t>
      </w:r>
      <w:r w:rsidRPr="00BE2A69">
        <w:rPr>
          <w:spacing w:val="-5"/>
        </w:rPr>
        <w:t xml:space="preserve"> </w:t>
      </w:r>
      <w:r w:rsidRPr="00BE2A69">
        <w:t>koncepcją rozwoju wielofunkcyjnego. Funkcjami wiodącymi poza produkcją rolną powinna być na tych terenach turystyka oraz ochrona środowiska. Obszary wiejskie, według koncepcji unijnej,</w:t>
      </w:r>
      <w:r w:rsidRPr="00BE2A69">
        <w:rPr>
          <w:spacing w:val="-4"/>
        </w:rPr>
        <w:t xml:space="preserve"> </w:t>
      </w:r>
      <w:r w:rsidRPr="00BE2A69">
        <w:t>mają</w:t>
      </w:r>
      <w:r w:rsidRPr="00BE2A69">
        <w:rPr>
          <w:spacing w:val="-4"/>
        </w:rPr>
        <w:t xml:space="preserve"> </w:t>
      </w:r>
      <w:r w:rsidRPr="00BE2A69">
        <w:t>stanowić</w:t>
      </w:r>
      <w:r w:rsidRPr="00BE2A69">
        <w:rPr>
          <w:spacing w:val="-3"/>
        </w:rPr>
        <w:t xml:space="preserve"> </w:t>
      </w:r>
      <w:r w:rsidRPr="00BE2A69">
        <w:t>swoiste</w:t>
      </w:r>
      <w:r w:rsidRPr="00BE2A69">
        <w:rPr>
          <w:spacing w:val="-5"/>
        </w:rPr>
        <w:t xml:space="preserve"> </w:t>
      </w:r>
      <w:r w:rsidRPr="00BE2A69">
        <w:t>nośniki</w:t>
      </w:r>
      <w:r w:rsidRPr="00BE2A69">
        <w:rPr>
          <w:spacing w:val="-4"/>
        </w:rPr>
        <w:t xml:space="preserve"> </w:t>
      </w:r>
      <w:r w:rsidRPr="00BE2A69">
        <w:t>wartości</w:t>
      </w:r>
      <w:r w:rsidRPr="00BE2A69">
        <w:rPr>
          <w:spacing w:val="-2"/>
        </w:rPr>
        <w:t xml:space="preserve"> </w:t>
      </w:r>
      <w:r w:rsidRPr="00BE2A69">
        <w:t>przyrodniczych,</w:t>
      </w:r>
      <w:r w:rsidRPr="00BE2A69">
        <w:rPr>
          <w:spacing w:val="-4"/>
        </w:rPr>
        <w:t xml:space="preserve"> </w:t>
      </w:r>
      <w:r w:rsidRPr="00BE2A69">
        <w:t>historycznych</w:t>
      </w:r>
      <w:r w:rsidRPr="00BE2A69">
        <w:rPr>
          <w:spacing w:val="-4"/>
        </w:rPr>
        <w:t xml:space="preserve"> </w:t>
      </w:r>
      <w:r w:rsidRPr="00BE2A69">
        <w:t>i</w:t>
      </w:r>
      <w:r w:rsidRPr="00BE2A69">
        <w:rPr>
          <w:spacing w:val="-1"/>
        </w:rPr>
        <w:t xml:space="preserve"> </w:t>
      </w:r>
      <w:r w:rsidRPr="00BE2A69">
        <w:t>kulturowych. Trwały</w:t>
      </w:r>
      <w:r w:rsidRPr="00BE2A69">
        <w:rPr>
          <w:spacing w:val="65"/>
        </w:rPr>
        <w:t xml:space="preserve"> </w:t>
      </w:r>
      <w:r w:rsidRPr="00BE2A69">
        <w:t>rozwój</w:t>
      </w:r>
      <w:r w:rsidRPr="00BE2A69">
        <w:rPr>
          <w:spacing w:val="67"/>
        </w:rPr>
        <w:t xml:space="preserve"> </w:t>
      </w:r>
      <w:r w:rsidRPr="00BE2A69">
        <w:t>gminy</w:t>
      </w:r>
      <w:r w:rsidRPr="00BE2A69">
        <w:rPr>
          <w:spacing w:val="69"/>
        </w:rPr>
        <w:t xml:space="preserve"> </w:t>
      </w:r>
      <w:r w:rsidRPr="00BE2A69">
        <w:t>ma</w:t>
      </w:r>
      <w:r w:rsidRPr="00BE2A69">
        <w:rPr>
          <w:spacing w:val="66"/>
        </w:rPr>
        <w:t xml:space="preserve"> </w:t>
      </w:r>
      <w:r w:rsidRPr="00BE2A69">
        <w:t>szanse</w:t>
      </w:r>
      <w:r w:rsidRPr="00BE2A69">
        <w:rPr>
          <w:spacing w:val="67"/>
        </w:rPr>
        <w:t xml:space="preserve"> </w:t>
      </w:r>
      <w:r w:rsidRPr="00BE2A69">
        <w:t>kształtować</w:t>
      </w:r>
      <w:r w:rsidRPr="00BE2A69">
        <w:rPr>
          <w:spacing w:val="68"/>
        </w:rPr>
        <w:t xml:space="preserve"> </w:t>
      </w:r>
      <w:r w:rsidRPr="00BE2A69">
        <w:t>nowoczesny,</w:t>
      </w:r>
      <w:r w:rsidRPr="00BE2A69">
        <w:rPr>
          <w:spacing w:val="69"/>
        </w:rPr>
        <w:t xml:space="preserve"> </w:t>
      </w:r>
      <w:r w:rsidRPr="00BE2A69">
        <w:t>ale</w:t>
      </w:r>
      <w:r w:rsidRPr="00BE2A69">
        <w:rPr>
          <w:spacing w:val="69"/>
        </w:rPr>
        <w:t xml:space="preserve"> </w:t>
      </w:r>
      <w:r w:rsidRPr="00BE2A69">
        <w:t>jednocześnie</w:t>
      </w:r>
      <w:r w:rsidRPr="00BE2A69">
        <w:rPr>
          <w:spacing w:val="68"/>
        </w:rPr>
        <w:t xml:space="preserve"> </w:t>
      </w:r>
      <w:r w:rsidRPr="00BE2A69">
        <w:rPr>
          <w:spacing w:val="-2"/>
        </w:rPr>
        <w:t>harmonijny</w:t>
      </w:r>
    </w:p>
    <w:p w14:paraId="147DFB46" w14:textId="77777777" w:rsidR="00C75BC7" w:rsidRPr="00BE2A69" w:rsidRDefault="00000000">
      <w:pPr>
        <w:pStyle w:val="Tekstpodstawowy"/>
        <w:spacing w:before="188"/>
        <w:ind w:left="0" w:firstLine="0"/>
        <w:jc w:val="left"/>
        <w:rPr>
          <w:sz w:val="20"/>
        </w:rPr>
      </w:pPr>
      <w:r w:rsidRPr="00BE2A69">
        <w:rPr>
          <w:noProof/>
          <w:sz w:val="20"/>
        </w:rPr>
        <mc:AlternateContent>
          <mc:Choice Requires="wps">
            <w:drawing>
              <wp:anchor distT="0" distB="0" distL="0" distR="0" simplePos="0" relativeHeight="251686400" behindDoc="1" locked="0" layoutInCell="1" allowOverlap="1" wp14:anchorId="3D3A2507" wp14:editId="7AAB4971">
                <wp:simplePos x="0" y="0"/>
                <wp:positionH relativeFrom="page">
                  <wp:posOffset>899464</wp:posOffset>
                </wp:positionH>
                <wp:positionV relativeFrom="paragraph">
                  <wp:posOffset>280950</wp:posOffset>
                </wp:positionV>
                <wp:extent cx="1829435" cy="762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3" y="0"/>
                              </a:moveTo>
                              <a:lnTo>
                                <a:pt x="0" y="0"/>
                              </a:lnTo>
                              <a:lnTo>
                                <a:pt x="0" y="7620"/>
                              </a:lnTo>
                              <a:lnTo>
                                <a:pt x="1829053" y="7620"/>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72CF013" id="Graphic 26" o:spid="_x0000_s1026" style="position:absolute;margin-left:70.8pt;margin-top:22.1pt;width:144.05pt;height:.6pt;z-index:-25163008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NsuHQIAAL0EAAAOAAAAZHJzL2Uyb0RvYy54bWysVN9v0zAQfkfif7D8TtN2bI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98f3E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" path="m1829053,l,,,7620r1829053,l1829053,xe" fillcolor="black" stroked="f">
                <v:path arrowok="t"/>
                <w10:wrap type="topAndBottom" anchorx="page"/>
              </v:shape>
            </w:pict>
          </mc:Fallback>
        </mc:AlternateContent>
      </w:r>
    </w:p>
    <w:p w14:paraId="401D7962" w14:textId="77777777" w:rsidR="00C75BC7" w:rsidRPr="00BE2A69" w:rsidRDefault="00C75BC7">
      <w:pPr>
        <w:pStyle w:val="Tekstpodstawowy"/>
        <w:spacing w:before="168"/>
        <w:ind w:left="0" w:firstLine="0"/>
        <w:jc w:val="left"/>
        <w:rPr>
          <w:sz w:val="18"/>
        </w:rPr>
      </w:pPr>
    </w:p>
    <w:p w14:paraId="45C66CFB" w14:textId="77777777" w:rsidR="00C75BC7" w:rsidRPr="00BE2A69" w:rsidRDefault="00000000">
      <w:pPr>
        <w:ind w:left="141" w:right="431"/>
        <w:rPr>
          <w:sz w:val="18"/>
        </w:rPr>
      </w:pPr>
      <w:bookmarkStart w:id="73" w:name="_bookmark76"/>
      <w:bookmarkEnd w:id="73"/>
      <w:r w:rsidRPr="00BE2A69">
        <w:rPr>
          <w:position w:val="6"/>
          <w:sz w:val="12"/>
        </w:rPr>
        <w:t>33</w:t>
      </w:r>
      <w:r w:rsidRPr="00BE2A69">
        <w:rPr>
          <w:spacing w:val="13"/>
          <w:position w:val="6"/>
          <w:sz w:val="12"/>
        </w:rPr>
        <w:t xml:space="preserve"> </w:t>
      </w:r>
      <w:r w:rsidRPr="00BE2A69">
        <w:rPr>
          <w:sz w:val="18"/>
        </w:rPr>
        <w:t>na</w:t>
      </w:r>
      <w:r w:rsidRPr="00BE2A69">
        <w:rPr>
          <w:spacing w:val="-3"/>
          <w:sz w:val="18"/>
        </w:rPr>
        <w:t xml:space="preserve"> </w:t>
      </w:r>
      <w:r w:rsidRPr="00BE2A69">
        <w:rPr>
          <w:sz w:val="18"/>
        </w:rPr>
        <w:t>podstawie:</w:t>
      </w:r>
      <w:r w:rsidRPr="00BE2A69">
        <w:rPr>
          <w:spacing w:val="-2"/>
          <w:sz w:val="18"/>
        </w:rPr>
        <w:t xml:space="preserve"> </w:t>
      </w:r>
      <w:r w:rsidRPr="00BE2A69">
        <w:rPr>
          <w:sz w:val="18"/>
        </w:rPr>
        <w:t>Kupidura</w:t>
      </w:r>
      <w:r w:rsidRPr="00BE2A69">
        <w:rPr>
          <w:spacing w:val="-3"/>
          <w:sz w:val="18"/>
        </w:rPr>
        <w:t xml:space="preserve"> </w:t>
      </w:r>
      <w:r w:rsidRPr="00BE2A69">
        <w:rPr>
          <w:sz w:val="18"/>
        </w:rPr>
        <w:t>A.,</w:t>
      </w:r>
      <w:r w:rsidRPr="00BE2A69">
        <w:rPr>
          <w:spacing w:val="-4"/>
          <w:sz w:val="18"/>
        </w:rPr>
        <w:t xml:space="preserve"> </w:t>
      </w:r>
      <w:r w:rsidRPr="00BE2A69">
        <w:rPr>
          <w:sz w:val="18"/>
        </w:rPr>
        <w:t>Łuczewski</w:t>
      </w:r>
      <w:r w:rsidRPr="00BE2A69">
        <w:rPr>
          <w:spacing w:val="-2"/>
          <w:sz w:val="18"/>
        </w:rPr>
        <w:t xml:space="preserve"> </w:t>
      </w:r>
      <w:r w:rsidRPr="00BE2A69">
        <w:rPr>
          <w:sz w:val="18"/>
        </w:rPr>
        <w:t>M.,</w:t>
      </w:r>
      <w:r w:rsidRPr="00BE2A69">
        <w:rPr>
          <w:spacing w:val="-2"/>
          <w:sz w:val="18"/>
        </w:rPr>
        <w:t xml:space="preserve"> </w:t>
      </w:r>
      <w:r w:rsidRPr="00BE2A69">
        <w:rPr>
          <w:sz w:val="18"/>
        </w:rPr>
        <w:t>Kupidura</w:t>
      </w:r>
      <w:r w:rsidRPr="00BE2A69">
        <w:rPr>
          <w:spacing w:val="-5"/>
          <w:sz w:val="18"/>
        </w:rPr>
        <w:t xml:space="preserve"> </w:t>
      </w:r>
      <w:r w:rsidRPr="00BE2A69">
        <w:rPr>
          <w:sz w:val="18"/>
        </w:rPr>
        <w:t>P.</w:t>
      </w:r>
      <w:r w:rsidRPr="00BE2A69">
        <w:rPr>
          <w:spacing w:val="-4"/>
          <w:sz w:val="18"/>
        </w:rPr>
        <w:t xml:space="preserve"> </w:t>
      </w:r>
      <w:r w:rsidRPr="00BE2A69">
        <w:rPr>
          <w:sz w:val="18"/>
        </w:rPr>
        <w:t>2011.</w:t>
      </w:r>
      <w:r w:rsidRPr="00BE2A69">
        <w:rPr>
          <w:spacing w:val="-4"/>
          <w:sz w:val="18"/>
        </w:rPr>
        <w:t xml:space="preserve"> </w:t>
      </w:r>
      <w:r w:rsidRPr="00BE2A69">
        <w:rPr>
          <w:sz w:val="18"/>
        </w:rPr>
        <w:t>Wartość</w:t>
      </w:r>
      <w:r w:rsidRPr="00BE2A69">
        <w:rPr>
          <w:spacing w:val="-3"/>
          <w:sz w:val="18"/>
        </w:rPr>
        <w:t xml:space="preserve"> </w:t>
      </w:r>
      <w:r w:rsidRPr="00BE2A69">
        <w:rPr>
          <w:sz w:val="18"/>
        </w:rPr>
        <w:t>krajobrazu.</w:t>
      </w:r>
      <w:r w:rsidRPr="00BE2A69">
        <w:rPr>
          <w:spacing w:val="-2"/>
          <w:sz w:val="18"/>
        </w:rPr>
        <w:t xml:space="preserve"> </w:t>
      </w:r>
      <w:r w:rsidRPr="00BE2A69">
        <w:rPr>
          <w:sz w:val="18"/>
        </w:rPr>
        <w:t>Rozwój</w:t>
      </w:r>
      <w:r w:rsidRPr="00BE2A69">
        <w:rPr>
          <w:spacing w:val="-4"/>
          <w:sz w:val="18"/>
        </w:rPr>
        <w:t xml:space="preserve"> </w:t>
      </w:r>
      <w:r w:rsidRPr="00BE2A69">
        <w:rPr>
          <w:sz w:val="18"/>
        </w:rPr>
        <w:t>przestrzeni</w:t>
      </w:r>
      <w:r w:rsidRPr="00BE2A69">
        <w:rPr>
          <w:spacing w:val="-2"/>
          <w:sz w:val="18"/>
        </w:rPr>
        <w:t xml:space="preserve"> </w:t>
      </w:r>
      <w:r w:rsidRPr="00BE2A69">
        <w:rPr>
          <w:sz w:val="18"/>
        </w:rPr>
        <w:t>obszarów wiejskich. PWN, Warszawa.</w:t>
      </w:r>
    </w:p>
    <w:p w14:paraId="684FC4DA" w14:textId="77777777" w:rsidR="00C75BC7" w:rsidRPr="00BE2A69" w:rsidRDefault="00C75BC7">
      <w:pPr>
        <w:rPr>
          <w:sz w:val="18"/>
        </w:rPr>
        <w:sectPr w:rsidR="00C75BC7" w:rsidRPr="00BE2A69">
          <w:pgSz w:w="11910" w:h="16840"/>
          <w:pgMar w:top="1460" w:right="1275" w:bottom="1600" w:left="1275" w:header="718" w:footer="1407" w:gutter="0"/>
          <w:cols w:space="708"/>
        </w:sectPr>
      </w:pPr>
    </w:p>
    <w:p w14:paraId="573FE012" w14:textId="77777777" w:rsidR="00C75BC7" w:rsidRPr="00BE2A69" w:rsidRDefault="00C75BC7">
      <w:pPr>
        <w:pStyle w:val="Tekstpodstawowy"/>
        <w:spacing w:before="23"/>
        <w:ind w:left="0" w:firstLine="0"/>
        <w:jc w:val="left"/>
      </w:pPr>
    </w:p>
    <w:p w14:paraId="4883FC90" w14:textId="77777777" w:rsidR="00C75BC7" w:rsidRPr="00BE2A69" w:rsidRDefault="00000000">
      <w:pPr>
        <w:pStyle w:val="Tekstpodstawowy"/>
        <w:spacing w:line="276" w:lineRule="auto"/>
        <w:ind w:right="144" w:firstLine="0"/>
      </w:pPr>
      <w:r w:rsidRPr="00BE2A69">
        <w:t>z</w:t>
      </w:r>
      <w:r w:rsidRPr="00BE2A69">
        <w:rPr>
          <w:spacing w:val="-4"/>
        </w:rPr>
        <w:t xml:space="preserve"> </w:t>
      </w:r>
      <w:r w:rsidRPr="00BE2A69">
        <w:t>dotychczasowym charakterem krajobraz gminy Wronki. Ma to ogromne znaczenie przy tworzeniu Studium i miejscowych planów gminy oraz ich ocenie.</w:t>
      </w:r>
    </w:p>
    <w:p w14:paraId="0A7CFAFB" w14:textId="77777777" w:rsidR="00C75BC7" w:rsidRPr="00BE2A69" w:rsidRDefault="00000000">
      <w:pPr>
        <w:pStyle w:val="Tekstpodstawowy"/>
        <w:spacing w:line="278" w:lineRule="auto"/>
        <w:ind w:right="142"/>
      </w:pPr>
      <w:r w:rsidRPr="00BE2A69">
        <w:t>Analizowany obszar, dla którego sporządzony jest projekt planu miejscowego położony jest w miejscowościach Wronki i Stróżki we wschodniej części gminy Wronki.</w:t>
      </w:r>
    </w:p>
    <w:p w14:paraId="77B51A6A" w14:textId="4B7E43BE" w:rsidR="00C75BC7" w:rsidRPr="00243EEE" w:rsidRDefault="00000000">
      <w:pPr>
        <w:pStyle w:val="Tekstpodstawowy"/>
        <w:spacing w:line="276" w:lineRule="auto"/>
        <w:ind w:right="142"/>
      </w:pPr>
      <w:r w:rsidRPr="00BE2A69">
        <w:t>Teren</w:t>
      </w:r>
      <w:r w:rsidRPr="00BE2A69">
        <w:rPr>
          <w:spacing w:val="63"/>
        </w:rPr>
        <w:t xml:space="preserve"> </w:t>
      </w:r>
      <w:r w:rsidRPr="00BE2A69">
        <w:t>objęty</w:t>
      </w:r>
      <w:r w:rsidRPr="00BE2A69">
        <w:rPr>
          <w:spacing w:val="62"/>
        </w:rPr>
        <w:t xml:space="preserve"> </w:t>
      </w:r>
      <w:r w:rsidRPr="00BE2A69">
        <w:t>opracowaniem</w:t>
      </w:r>
      <w:r w:rsidRPr="00BE2A69">
        <w:rPr>
          <w:spacing w:val="63"/>
        </w:rPr>
        <w:t xml:space="preserve"> </w:t>
      </w:r>
      <w:r w:rsidRPr="00BE2A69">
        <w:t>stanowi</w:t>
      </w:r>
      <w:r w:rsidRPr="00BE2A69">
        <w:rPr>
          <w:spacing w:val="62"/>
        </w:rPr>
        <w:t xml:space="preserve"> </w:t>
      </w:r>
      <w:r w:rsidRPr="00BE2A69">
        <w:t>obszar</w:t>
      </w:r>
      <w:r w:rsidRPr="00BE2A69">
        <w:rPr>
          <w:spacing w:val="62"/>
        </w:rPr>
        <w:t xml:space="preserve"> </w:t>
      </w:r>
      <w:r w:rsidRPr="00BE2A69">
        <w:t>w</w:t>
      </w:r>
      <w:r w:rsidRPr="00BE2A69">
        <w:rPr>
          <w:spacing w:val="62"/>
        </w:rPr>
        <w:t xml:space="preserve"> </w:t>
      </w:r>
      <w:r w:rsidRPr="00BE2A69">
        <w:t>dużej</w:t>
      </w:r>
      <w:r w:rsidRPr="00BE2A69">
        <w:rPr>
          <w:spacing w:val="63"/>
        </w:rPr>
        <w:t xml:space="preserve"> </w:t>
      </w:r>
      <w:r w:rsidRPr="00BE2A69">
        <w:t>mierze</w:t>
      </w:r>
      <w:r w:rsidRPr="00BE2A69">
        <w:rPr>
          <w:spacing w:val="63"/>
        </w:rPr>
        <w:t xml:space="preserve"> </w:t>
      </w:r>
      <w:r w:rsidRPr="00BE2A69">
        <w:t xml:space="preserve">zabudowany </w:t>
      </w:r>
      <w:r w:rsidR="00BE2A69" w:rsidRPr="00BE2A69">
        <w:br/>
      </w:r>
      <w:r w:rsidRPr="00BE2A69">
        <w:t>i</w:t>
      </w:r>
      <w:r w:rsidRPr="00BE2A69">
        <w:rPr>
          <w:spacing w:val="-2"/>
        </w:rPr>
        <w:t xml:space="preserve"> </w:t>
      </w:r>
      <w:r w:rsidRPr="00BE2A69">
        <w:t>zainwestowany.</w:t>
      </w:r>
      <w:r w:rsidRPr="00BE2A69">
        <w:rPr>
          <w:spacing w:val="79"/>
        </w:rPr>
        <w:t xml:space="preserve"> </w:t>
      </w:r>
      <w:r w:rsidRPr="00BE2A69">
        <w:t>Część</w:t>
      </w:r>
      <w:r w:rsidRPr="00BE2A69">
        <w:rPr>
          <w:spacing w:val="80"/>
        </w:rPr>
        <w:t xml:space="preserve"> </w:t>
      </w:r>
      <w:r w:rsidRPr="00BE2A69">
        <w:t>terenów</w:t>
      </w:r>
      <w:r w:rsidRPr="00BE2A69">
        <w:rPr>
          <w:spacing w:val="79"/>
        </w:rPr>
        <w:t xml:space="preserve"> </w:t>
      </w:r>
      <w:r w:rsidRPr="00BE2A69">
        <w:t>stanowią</w:t>
      </w:r>
      <w:r w:rsidRPr="00BE2A69">
        <w:rPr>
          <w:spacing w:val="79"/>
        </w:rPr>
        <w:t xml:space="preserve"> </w:t>
      </w:r>
      <w:r w:rsidRPr="00BE2A69">
        <w:t>ogródki</w:t>
      </w:r>
      <w:r w:rsidRPr="00BE2A69">
        <w:rPr>
          <w:spacing w:val="80"/>
        </w:rPr>
        <w:t xml:space="preserve"> </w:t>
      </w:r>
      <w:r w:rsidRPr="00BE2A69">
        <w:t>działkowe,</w:t>
      </w:r>
      <w:r w:rsidRPr="00BE2A69">
        <w:rPr>
          <w:spacing w:val="79"/>
        </w:rPr>
        <w:t xml:space="preserve"> </w:t>
      </w:r>
      <w:r w:rsidRPr="00BE2A69">
        <w:t>usytuowane</w:t>
      </w:r>
      <w:r w:rsidRPr="00BE2A69">
        <w:rPr>
          <w:spacing w:val="78"/>
        </w:rPr>
        <w:t xml:space="preserve"> </w:t>
      </w:r>
      <w:r w:rsidRPr="00BE2A69">
        <w:t>w</w:t>
      </w:r>
      <w:r w:rsidRPr="00BE2A69">
        <w:rPr>
          <w:spacing w:val="79"/>
        </w:rPr>
        <w:t xml:space="preserve"> </w:t>
      </w:r>
      <w:r w:rsidRPr="00BE2A69">
        <w:t>północnej i</w:t>
      </w:r>
      <w:r w:rsidRPr="00BE2A69">
        <w:rPr>
          <w:spacing w:val="-2"/>
        </w:rPr>
        <w:t xml:space="preserve"> </w:t>
      </w:r>
      <w:r w:rsidRPr="00BE2A69">
        <w:t xml:space="preserve">zachodniej części planu. Pozostałe tereny, to przede wszystkim zabudowa mieszkaniowa wielorodzinna oraz jednorodzinna, usługowa. W granicach opracowania znajduje się także kościół oraz </w:t>
      </w:r>
      <w:r w:rsidR="00BE2A69" w:rsidRPr="00BE2A69">
        <w:t xml:space="preserve">dwa </w:t>
      </w:r>
      <w:r w:rsidRPr="00BE2A69">
        <w:t>przedszkol</w:t>
      </w:r>
      <w:r w:rsidR="00BE2A69" w:rsidRPr="00BE2A69">
        <w:t>a</w:t>
      </w:r>
      <w:r w:rsidRPr="00BE2A69">
        <w:t>, w</w:t>
      </w:r>
      <w:r w:rsidRPr="00BE2A69">
        <w:rPr>
          <w:spacing w:val="-1"/>
        </w:rPr>
        <w:t xml:space="preserve"> </w:t>
      </w:r>
      <w:r w:rsidRPr="00BE2A69">
        <w:t xml:space="preserve">północnej części zlokalizowana jest oczyszczalnia ścieków. Pozostałe tereny to </w:t>
      </w:r>
      <w:r w:rsidRPr="00243EEE">
        <w:t>lasy oraz zieleń. Obszar opracowania obsługiwany jest przez sieć dróg gminnych.</w:t>
      </w:r>
      <w:r w:rsidRPr="00243EEE">
        <w:rPr>
          <w:spacing w:val="40"/>
        </w:rPr>
        <w:t xml:space="preserve"> </w:t>
      </w:r>
      <w:r w:rsidRPr="00243EEE">
        <w:t>Północna część terenu objętego opracowaniem znajduje</w:t>
      </w:r>
      <w:r w:rsidRPr="00243EEE">
        <w:rPr>
          <w:spacing w:val="-1"/>
        </w:rPr>
        <w:t xml:space="preserve"> </w:t>
      </w:r>
      <w:r w:rsidRPr="00243EEE">
        <w:t>się w</w:t>
      </w:r>
      <w:r w:rsidRPr="00243EEE">
        <w:rPr>
          <w:spacing w:val="-4"/>
        </w:rPr>
        <w:t xml:space="preserve"> </w:t>
      </w:r>
      <w:r w:rsidRPr="00243EEE">
        <w:t>granicach obszaru</w:t>
      </w:r>
      <w:r w:rsidRPr="00243EEE">
        <w:rPr>
          <w:spacing w:val="-1"/>
        </w:rPr>
        <w:t xml:space="preserve"> </w:t>
      </w:r>
      <w:r w:rsidRPr="00243EEE">
        <w:t>szczególnego zagrożenia powodzią. W</w:t>
      </w:r>
      <w:r w:rsidRPr="00243EEE">
        <w:rPr>
          <w:spacing w:val="-3"/>
        </w:rPr>
        <w:t xml:space="preserve"> </w:t>
      </w:r>
      <w:r w:rsidRPr="00243EEE">
        <w:t>bezpośrednim sąsiedztwie omawianego obszaru znajdują się przede wszystkim tereny zabudowy mieszkaniowej, usługowej, produkcyjnej oraz tereny lasów.</w:t>
      </w:r>
    </w:p>
    <w:p w14:paraId="79C34D4A" w14:textId="77777777" w:rsidR="00C75BC7" w:rsidRPr="00243EEE" w:rsidRDefault="00000000">
      <w:pPr>
        <w:pStyle w:val="Tekstpodstawowy"/>
        <w:spacing w:line="276" w:lineRule="auto"/>
        <w:ind w:right="143"/>
      </w:pPr>
      <w:r w:rsidRPr="00243EEE">
        <w:t>Na</w:t>
      </w:r>
      <w:r w:rsidRPr="00243EEE">
        <w:rPr>
          <w:spacing w:val="40"/>
        </w:rPr>
        <w:t xml:space="preserve"> </w:t>
      </w:r>
      <w:r w:rsidRPr="00243EEE">
        <w:t>omawianym</w:t>
      </w:r>
      <w:r w:rsidRPr="00243EEE">
        <w:rPr>
          <w:spacing w:val="40"/>
        </w:rPr>
        <w:t xml:space="preserve"> </w:t>
      </w:r>
      <w:r w:rsidRPr="00243EEE">
        <w:t>terenie</w:t>
      </w:r>
      <w:r w:rsidRPr="00243EEE">
        <w:rPr>
          <w:spacing w:val="40"/>
        </w:rPr>
        <w:t xml:space="preserve"> </w:t>
      </w:r>
      <w:r w:rsidRPr="00243EEE">
        <w:t>szata</w:t>
      </w:r>
      <w:r w:rsidRPr="00243EEE">
        <w:rPr>
          <w:spacing w:val="40"/>
        </w:rPr>
        <w:t xml:space="preserve"> </w:t>
      </w:r>
      <w:r w:rsidRPr="00243EEE">
        <w:t>roślinna</w:t>
      </w:r>
      <w:r w:rsidRPr="00243EEE">
        <w:rPr>
          <w:spacing w:val="40"/>
        </w:rPr>
        <w:t xml:space="preserve"> </w:t>
      </w:r>
      <w:r w:rsidRPr="00243EEE">
        <w:t>i</w:t>
      </w:r>
      <w:r w:rsidRPr="00243EEE">
        <w:rPr>
          <w:spacing w:val="40"/>
        </w:rPr>
        <w:t xml:space="preserve"> </w:t>
      </w:r>
      <w:r w:rsidRPr="00243EEE">
        <w:t>krajobraz</w:t>
      </w:r>
      <w:r w:rsidRPr="00243EEE">
        <w:rPr>
          <w:spacing w:val="40"/>
        </w:rPr>
        <w:t xml:space="preserve"> </w:t>
      </w:r>
      <w:r w:rsidRPr="00243EEE">
        <w:t>uległ</w:t>
      </w:r>
      <w:r w:rsidRPr="00243EEE">
        <w:rPr>
          <w:spacing w:val="40"/>
        </w:rPr>
        <w:t xml:space="preserve"> </w:t>
      </w:r>
      <w:r w:rsidRPr="00243EEE">
        <w:t>głębokiemu</w:t>
      </w:r>
      <w:r w:rsidRPr="00243EEE">
        <w:rPr>
          <w:spacing w:val="40"/>
        </w:rPr>
        <w:t xml:space="preserve"> </w:t>
      </w:r>
      <w:r w:rsidRPr="00243EEE">
        <w:t>przeobrażeniu. W</w:t>
      </w:r>
      <w:r w:rsidRPr="00243EEE">
        <w:rPr>
          <w:spacing w:val="-3"/>
        </w:rPr>
        <w:t xml:space="preserve"> </w:t>
      </w:r>
      <w:r w:rsidRPr="00243EEE">
        <w:t>wyniku wielokierunkowej antropopresji przekształceniu uległy wszystkie elementy środowiska naturalnego. W szczególności zmieniona została szata roślinna i fauna wskutek rozwoju osadnictwa i rolnictwa.</w:t>
      </w:r>
    </w:p>
    <w:p w14:paraId="54790897" w14:textId="77777777" w:rsidR="00C75BC7" w:rsidRPr="00243EEE" w:rsidRDefault="00000000">
      <w:pPr>
        <w:pStyle w:val="Tekstpodstawowy"/>
        <w:spacing w:line="276" w:lineRule="auto"/>
        <w:ind w:right="142"/>
      </w:pPr>
      <w:r w:rsidRPr="00243EEE">
        <w:t xml:space="preserve">Na obszarze objętym </w:t>
      </w:r>
      <w:proofErr w:type="spellStart"/>
      <w:r w:rsidRPr="00243EEE">
        <w:t>mpzp</w:t>
      </w:r>
      <w:proofErr w:type="spellEnd"/>
      <w:r w:rsidRPr="00243EEE">
        <w:t xml:space="preserve"> niemalże w całości naturalna szata roślinna uległa degradacji. Podstawowymi zbiorowiskami roślinnymi rosnącymi w granicach omawianego obszaru</w:t>
      </w:r>
      <w:r w:rsidRPr="00243EEE">
        <w:rPr>
          <w:spacing w:val="-3"/>
        </w:rPr>
        <w:t xml:space="preserve"> </w:t>
      </w:r>
      <w:r w:rsidRPr="00243EEE">
        <w:t>są</w:t>
      </w:r>
      <w:r w:rsidRPr="00243EEE">
        <w:rPr>
          <w:spacing w:val="-4"/>
        </w:rPr>
        <w:t xml:space="preserve"> </w:t>
      </w:r>
      <w:r w:rsidRPr="00243EEE">
        <w:t>zbiorowiska</w:t>
      </w:r>
      <w:r w:rsidRPr="00243EEE">
        <w:rPr>
          <w:spacing w:val="-4"/>
        </w:rPr>
        <w:t xml:space="preserve"> </w:t>
      </w:r>
      <w:r w:rsidRPr="00243EEE">
        <w:t>synantropijne</w:t>
      </w:r>
      <w:r w:rsidRPr="00243EEE">
        <w:rPr>
          <w:spacing w:val="-4"/>
        </w:rPr>
        <w:t xml:space="preserve"> </w:t>
      </w:r>
      <w:r w:rsidRPr="00243EEE">
        <w:t>i</w:t>
      </w:r>
      <w:r w:rsidRPr="00243EEE">
        <w:rPr>
          <w:spacing w:val="-3"/>
        </w:rPr>
        <w:t xml:space="preserve"> </w:t>
      </w:r>
      <w:r w:rsidRPr="00243EEE">
        <w:t>ruderalne. Zbiorowiska</w:t>
      </w:r>
      <w:r w:rsidRPr="00243EEE">
        <w:rPr>
          <w:spacing w:val="-3"/>
        </w:rPr>
        <w:t xml:space="preserve"> </w:t>
      </w:r>
      <w:r w:rsidRPr="00243EEE">
        <w:t>te</w:t>
      </w:r>
      <w:r w:rsidRPr="00243EEE">
        <w:rPr>
          <w:spacing w:val="-4"/>
        </w:rPr>
        <w:t xml:space="preserve"> </w:t>
      </w:r>
      <w:r w:rsidRPr="00243EEE">
        <w:t>w</w:t>
      </w:r>
      <w:r w:rsidRPr="00243EEE">
        <w:rPr>
          <w:spacing w:val="-2"/>
        </w:rPr>
        <w:t xml:space="preserve"> </w:t>
      </w:r>
      <w:r w:rsidRPr="00243EEE">
        <w:t>omawianym</w:t>
      </w:r>
      <w:r w:rsidRPr="00243EEE">
        <w:rPr>
          <w:spacing w:val="-3"/>
        </w:rPr>
        <w:t xml:space="preserve"> </w:t>
      </w:r>
      <w:r w:rsidRPr="00243EEE">
        <w:t>przypadku</w:t>
      </w:r>
      <w:r w:rsidRPr="00243EEE">
        <w:rPr>
          <w:spacing w:val="-3"/>
        </w:rPr>
        <w:t xml:space="preserve"> </w:t>
      </w:r>
      <w:r w:rsidRPr="00243EEE">
        <w:t>to głównie roślinność trawiasta i zielna, spotykana przy szlakach komunikacyjnych oraz na terenie ogródków działkowych.</w:t>
      </w:r>
    </w:p>
    <w:p w14:paraId="424B7AAC" w14:textId="77777777" w:rsidR="00C75BC7" w:rsidRPr="00243EEE" w:rsidRDefault="00000000">
      <w:pPr>
        <w:pStyle w:val="Tekstpodstawowy"/>
        <w:spacing w:line="276" w:lineRule="auto"/>
        <w:ind w:right="145"/>
      </w:pPr>
      <w:r w:rsidRPr="00243EEE">
        <w:t>Tego typu roślinność występuje także na znacznej powierzchni wzdłuż rzeki Warty, zlokalizowanej poza obszarem opracowania. Stanowi ona tereny potencjalnie przeznaczone</w:t>
      </w:r>
      <w:r w:rsidRPr="00243EEE">
        <w:rPr>
          <w:spacing w:val="40"/>
        </w:rPr>
        <w:t xml:space="preserve"> </w:t>
      </w:r>
      <w:r w:rsidRPr="00243EEE">
        <w:t>na zalanie, w przypadku wystąpienia powodzi. Część obszaru opracowania stanowią lasy, których fragment należy do Puszczy Noteckiej. Lasy Puszczy Noteckiej rozpościerają się na sandrach i piaskach rzecznych teras akumulacyjnych oraz na rozległych terenach wydmowych. Przeważają tutaj lasy iglaste, głównie sosnowe.</w:t>
      </w:r>
    </w:p>
    <w:p w14:paraId="64ADEEF3" w14:textId="77777777" w:rsidR="00C75BC7" w:rsidRPr="00243EEE" w:rsidRDefault="00000000">
      <w:pPr>
        <w:pStyle w:val="Tekstpodstawowy"/>
        <w:spacing w:line="276" w:lineRule="auto"/>
        <w:ind w:right="140"/>
      </w:pPr>
      <w:r w:rsidRPr="00243EEE">
        <w:t>Lokalizacja nowych obiektów, w tym budowlanych</w:t>
      </w:r>
      <w:r w:rsidRPr="00243EEE">
        <w:rPr>
          <w:spacing w:val="19"/>
        </w:rPr>
        <w:t xml:space="preserve"> </w:t>
      </w:r>
      <w:r w:rsidRPr="00243EEE">
        <w:t>(przede wszystkim produkcyjnych</w:t>
      </w:r>
      <w:r w:rsidRPr="00243EEE">
        <w:rPr>
          <w:spacing w:val="80"/>
        </w:rPr>
        <w:t xml:space="preserve"> </w:t>
      </w:r>
      <w:r w:rsidRPr="00243EEE">
        <w:t>i</w:t>
      </w:r>
      <w:r w:rsidRPr="00243EEE">
        <w:rPr>
          <w:spacing w:val="-2"/>
        </w:rPr>
        <w:t xml:space="preserve"> </w:t>
      </w:r>
      <w:r w:rsidRPr="00243EEE">
        <w:t>usługowych), nie będzie korzystna z uwagi na parametry budynków i będzie wpływać na krajobraz szczególnie na terenach do tej pory niezabudowanych. Niemniej jednak, na korzyść wskazanej lokalizacji przemawia niemal płaskie ukształtowanie terenu, brak dominant krajobrazowych. Ponadto w</w:t>
      </w:r>
      <w:r w:rsidRPr="00243EEE">
        <w:rPr>
          <w:spacing w:val="-2"/>
        </w:rPr>
        <w:t xml:space="preserve"> </w:t>
      </w:r>
      <w:r w:rsidRPr="00243EEE">
        <w:t>planie określone zostały parametry i wskaźniki zabudowy oraz ustalenia dotyczące lokalizacji zabudowy zgodnie z</w:t>
      </w:r>
      <w:r w:rsidRPr="00243EEE">
        <w:rPr>
          <w:spacing w:val="-1"/>
        </w:rPr>
        <w:t xml:space="preserve"> </w:t>
      </w:r>
      <w:r w:rsidRPr="00243EEE">
        <w:t xml:space="preserve">nieprzekraczalnymi liniami zabudowy wyznaczonymi na rysunku planu. Obszar objęty projektem </w:t>
      </w:r>
      <w:proofErr w:type="spellStart"/>
      <w:r w:rsidRPr="00243EEE">
        <w:t>mpzp</w:t>
      </w:r>
      <w:proofErr w:type="spellEnd"/>
      <w:r w:rsidRPr="00243EEE">
        <w:t xml:space="preserve"> jest przekształcony antropogenicznie poprzez długotrwałe osadnictwo. Trzeba też podkreślić, że istniejące obecnie tereny stanowią krajobraz antropogeniczny i pod kątem oceny naturalności ma on </w:t>
      </w:r>
      <w:r w:rsidRPr="00243EEE">
        <w:rPr>
          <w:i/>
        </w:rPr>
        <w:t xml:space="preserve">de facto </w:t>
      </w:r>
      <w:r w:rsidRPr="00243EEE">
        <w:t>niską wartość. Ocenia się, że nowe przeznaczenie terenów będzie harmonijne z punktu widzenia rozwoju społeczno-gospodarczego gminy.</w:t>
      </w:r>
    </w:p>
    <w:p w14:paraId="7FB4D1A4" w14:textId="77777777" w:rsidR="00C75BC7" w:rsidRPr="00243EEE" w:rsidRDefault="00C75BC7">
      <w:pPr>
        <w:pStyle w:val="Tekstpodstawowy"/>
        <w:spacing w:line="276" w:lineRule="auto"/>
        <w:sectPr w:rsidR="00C75BC7" w:rsidRPr="00243EEE">
          <w:pgSz w:w="11910" w:h="16840"/>
          <w:pgMar w:top="1460" w:right="1275" w:bottom="1660" w:left="1275" w:header="718" w:footer="1407" w:gutter="0"/>
          <w:cols w:space="708"/>
        </w:sectPr>
      </w:pPr>
    </w:p>
    <w:p w14:paraId="56DB79F6" w14:textId="77777777" w:rsidR="00C75BC7" w:rsidRPr="00243EEE" w:rsidRDefault="00C75BC7">
      <w:pPr>
        <w:pStyle w:val="Tekstpodstawowy"/>
        <w:spacing w:before="23"/>
        <w:ind w:left="0" w:firstLine="0"/>
        <w:jc w:val="left"/>
      </w:pPr>
    </w:p>
    <w:p w14:paraId="3CE2B619" w14:textId="77777777" w:rsidR="00C75BC7" w:rsidRPr="00243EEE" w:rsidRDefault="00000000">
      <w:pPr>
        <w:pStyle w:val="Tekstpodstawowy"/>
        <w:spacing w:line="276" w:lineRule="auto"/>
        <w:ind w:right="146"/>
      </w:pPr>
      <w:r w:rsidRPr="00243EEE">
        <w:t>W wyniku realizacji ustaleń planu miejscowego, krajobraz ulegnie niewielkim zmianom. Obecnie teren ten w dużej mierze pełni funkcje, które określone zostały w planie miejscowym, a więc zmiany jakie mogą tutaj nastąpić, nie będą drastyczne i odbiegające od obecnego użytkowania.</w:t>
      </w:r>
    </w:p>
    <w:p w14:paraId="6070ADDA" w14:textId="677753D8" w:rsidR="00C75BC7" w:rsidRPr="00243EEE" w:rsidRDefault="00000000">
      <w:pPr>
        <w:pStyle w:val="Tekstpodstawowy"/>
        <w:spacing w:line="276" w:lineRule="auto"/>
        <w:ind w:right="139"/>
      </w:pPr>
      <w:r w:rsidRPr="00243EEE">
        <w:t>Plan zawiera zapisy minimalizujące negatywny wpływ na krajobraz. W celu ochrony krajobrazu w</w:t>
      </w:r>
      <w:r w:rsidRPr="00243EEE">
        <w:rPr>
          <w:spacing w:val="-2"/>
        </w:rPr>
        <w:t xml:space="preserve"> </w:t>
      </w:r>
      <w:r w:rsidRPr="00243EEE">
        <w:t>planie zawarto zapisy ograniczające maksymalną powierzchni</w:t>
      </w:r>
      <w:r w:rsidR="00982132">
        <w:t>ę</w:t>
      </w:r>
      <w:r w:rsidRPr="00243EEE">
        <w:t xml:space="preserve"> zabudowy maksymalną wysokość, zagospodarowanie zielenią wszystkich powierzchni wolnych od utwardzenia, wprowadzenie zieleni izolacyjnej, brak scaleń gruntów powstrzymanie zabudowy rozproszonej, zakaz zabudowy na terenach </w:t>
      </w:r>
      <w:r w:rsidRPr="00243EEE">
        <w:rPr>
          <w:b/>
        </w:rPr>
        <w:t xml:space="preserve">ZI, ZP </w:t>
      </w:r>
      <w:r w:rsidRPr="00243EEE">
        <w:t xml:space="preserve">oraz </w:t>
      </w:r>
      <w:r w:rsidRPr="00243EEE">
        <w:rPr>
          <w:b/>
        </w:rPr>
        <w:t xml:space="preserve">ZL, </w:t>
      </w:r>
      <w:r w:rsidRPr="00243EEE">
        <w:t xml:space="preserve">zachowanie istniejących cieków wodnych, działania pro-środowiskowe (ochrona prawna zasobów </w:t>
      </w:r>
      <w:r w:rsidRPr="00243EEE">
        <w:rPr>
          <w:spacing w:val="-2"/>
        </w:rPr>
        <w:t>przyrodniczych).</w:t>
      </w:r>
    </w:p>
    <w:p w14:paraId="5DCA7D0E" w14:textId="77777777" w:rsidR="00C75BC7" w:rsidRPr="0071004A" w:rsidRDefault="00000000">
      <w:pPr>
        <w:pStyle w:val="Tekstpodstawowy"/>
        <w:spacing w:line="276" w:lineRule="auto"/>
        <w:ind w:right="141"/>
      </w:pPr>
      <w:r w:rsidRPr="0071004A">
        <w:t>Działania te umożliwią zapewnienie warunków życia dla organizmów żywych, zachowanie odpowiedniego poziomu produkcji materii organicznej oraz warunków infiltracji wód opadowych i roztopowych. Wprowadzenie zieleni jest niezwykle ważne z punktu widzenia ochrony bioróżnorodności. Będą one stanowić częściową rekompensatę strat poniesionych przez środowisko w wyniku usunięcia zieleni kolidującymi z nowymi inwestycjami. Zapisy te ograniczą negatywne zmiany, umożliwiając jednocześnie wytworzenie nowych terenów o korzystnych walorach estetycznych i krajobrazowych.</w:t>
      </w:r>
    </w:p>
    <w:p w14:paraId="3C2C5B67" w14:textId="77777777" w:rsidR="00C75BC7" w:rsidRPr="0071004A" w:rsidRDefault="00000000">
      <w:pPr>
        <w:pStyle w:val="Tekstpodstawowy"/>
        <w:spacing w:line="276" w:lineRule="auto"/>
        <w:ind w:right="141"/>
      </w:pPr>
      <w:r w:rsidRPr="0071004A">
        <w:t>W</w:t>
      </w:r>
      <w:r w:rsidRPr="0071004A">
        <w:rPr>
          <w:spacing w:val="-3"/>
        </w:rPr>
        <w:t xml:space="preserve"> </w:t>
      </w:r>
      <w:r w:rsidRPr="0071004A">
        <w:t>związku z</w:t>
      </w:r>
      <w:r w:rsidRPr="0071004A">
        <w:rPr>
          <w:spacing w:val="-3"/>
        </w:rPr>
        <w:t xml:space="preserve"> </w:t>
      </w:r>
      <w:r w:rsidRPr="0071004A">
        <w:t>powyższym, realizacja tych ustaleń planu nie będzie miała znaczącego wpływu</w:t>
      </w:r>
      <w:r w:rsidRPr="0071004A">
        <w:rPr>
          <w:spacing w:val="-2"/>
        </w:rPr>
        <w:t xml:space="preserve"> </w:t>
      </w:r>
      <w:r w:rsidRPr="0071004A">
        <w:t>na</w:t>
      </w:r>
      <w:r w:rsidRPr="0071004A">
        <w:rPr>
          <w:spacing w:val="-2"/>
        </w:rPr>
        <w:t xml:space="preserve"> </w:t>
      </w:r>
      <w:r w:rsidRPr="0071004A">
        <w:t>krajobraz</w:t>
      </w:r>
      <w:r w:rsidRPr="0071004A">
        <w:rPr>
          <w:spacing w:val="-2"/>
        </w:rPr>
        <w:t xml:space="preserve"> </w:t>
      </w:r>
      <w:r w:rsidRPr="0071004A">
        <w:t>oraz</w:t>
      </w:r>
      <w:r w:rsidRPr="0071004A">
        <w:rPr>
          <w:spacing w:val="-2"/>
        </w:rPr>
        <w:t xml:space="preserve"> </w:t>
      </w:r>
      <w:r w:rsidRPr="0071004A">
        <w:t>będzie</w:t>
      </w:r>
      <w:r w:rsidRPr="0071004A">
        <w:rPr>
          <w:spacing w:val="-2"/>
        </w:rPr>
        <w:t xml:space="preserve"> </w:t>
      </w:r>
      <w:r w:rsidRPr="0071004A">
        <w:t>zgodna</w:t>
      </w:r>
      <w:r w:rsidRPr="0071004A">
        <w:rPr>
          <w:spacing w:val="-2"/>
        </w:rPr>
        <w:t xml:space="preserve"> </w:t>
      </w:r>
      <w:r w:rsidRPr="0071004A">
        <w:t>z</w:t>
      </w:r>
      <w:r w:rsidRPr="0071004A">
        <w:rPr>
          <w:spacing w:val="-2"/>
        </w:rPr>
        <w:t xml:space="preserve"> </w:t>
      </w:r>
      <w:r w:rsidRPr="0071004A">
        <w:t>Europejską</w:t>
      </w:r>
      <w:r w:rsidRPr="0071004A">
        <w:rPr>
          <w:spacing w:val="-2"/>
        </w:rPr>
        <w:t xml:space="preserve"> </w:t>
      </w:r>
      <w:r w:rsidRPr="0071004A">
        <w:t>Konwencją</w:t>
      </w:r>
      <w:r w:rsidRPr="0071004A">
        <w:rPr>
          <w:spacing w:val="-2"/>
        </w:rPr>
        <w:t xml:space="preserve"> </w:t>
      </w:r>
      <w:r w:rsidRPr="0071004A">
        <w:t>Krajobrazową,</w:t>
      </w:r>
      <w:r w:rsidRPr="0071004A">
        <w:rPr>
          <w:spacing w:val="-1"/>
        </w:rPr>
        <w:t xml:space="preserve"> </w:t>
      </w:r>
      <w:r w:rsidRPr="0071004A">
        <w:t>przyjętą</w:t>
      </w:r>
      <w:r w:rsidRPr="0071004A">
        <w:rPr>
          <w:spacing w:val="-2"/>
        </w:rPr>
        <w:t xml:space="preserve"> </w:t>
      </w:r>
      <w:r w:rsidRPr="0071004A">
        <w:t>we Florencji</w:t>
      </w:r>
      <w:r w:rsidRPr="0071004A">
        <w:rPr>
          <w:spacing w:val="24"/>
        </w:rPr>
        <w:t xml:space="preserve"> </w:t>
      </w:r>
      <w:r w:rsidRPr="0071004A">
        <w:t>20</w:t>
      </w:r>
      <w:r w:rsidRPr="0071004A">
        <w:rPr>
          <w:spacing w:val="-2"/>
        </w:rPr>
        <w:t xml:space="preserve"> </w:t>
      </w:r>
      <w:r w:rsidRPr="0071004A">
        <w:t>października</w:t>
      </w:r>
      <w:r w:rsidRPr="0071004A">
        <w:rPr>
          <w:spacing w:val="23"/>
        </w:rPr>
        <w:t xml:space="preserve"> </w:t>
      </w:r>
      <w:r w:rsidRPr="0071004A">
        <w:t>2000</w:t>
      </w:r>
      <w:r w:rsidRPr="0071004A">
        <w:rPr>
          <w:spacing w:val="24"/>
        </w:rPr>
        <w:t xml:space="preserve"> </w:t>
      </w:r>
      <w:r w:rsidRPr="0071004A">
        <w:t>r.,</w:t>
      </w:r>
      <w:r w:rsidRPr="0071004A">
        <w:rPr>
          <w:spacing w:val="25"/>
        </w:rPr>
        <w:t xml:space="preserve"> </w:t>
      </w:r>
      <w:r w:rsidRPr="0071004A">
        <w:t>a</w:t>
      </w:r>
      <w:r w:rsidRPr="0071004A">
        <w:rPr>
          <w:spacing w:val="23"/>
        </w:rPr>
        <w:t xml:space="preserve"> </w:t>
      </w:r>
      <w:r w:rsidRPr="0071004A">
        <w:t>ratyfikowaną</w:t>
      </w:r>
      <w:r w:rsidRPr="0071004A">
        <w:rPr>
          <w:spacing w:val="23"/>
        </w:rPr>
        <w:t xml:space="preserve"> </w:t>
      </w:r>
      <w:r w:rsidRPr="0071004A">
        <w:t>przez</w:t>
      </w:r>
      <w:r w:rsidRPr="0071004A">
        <w:rPr>
          <w:spacing w:val="23"/>
        </w:rPr>
        <w:t xml:space="preserve"> </w:t>
      </w:r>
      <w:r w:rsidRPr="0071004A">
        <w:t>Polskę</w:t>
      </w:r>
      <w:r w:rsidRPr="0071004A">
        <w:rPr>
          <w:spacing w:val="23"/>
        </w:rPr>
        <w:t xml:space="preserve"> </w:t>
      </w:r>
      <w:r w:rsidRPr="0071004A">
        <w:t>27</w:t>
      </w:r>
      <w:r w:rsidRPr="0071004A">
        <w:rPr>
          <w:spacing w:val="24"/>
        </w:rPr>
        <w:t xml:space="preserve"> </w:t>
      </w:r>
      <w:r w:rsidRPr="0071004A">
        <w:t>września</w:t>
      </w:r>
      <w:r w:rsidRPr="0071004A">
        <w:rPr>
          <w:spacing w:val="23"/>
        </w:rPr>
        <w:t xml:space="preserve"> </w:t>
      </w:r>
      <w:r w:rsidRPr="0071004A">
        <w:t>2004</w:t>
      </w:r>
      <w:r w:rsidRPr="0071004A">
        <w:rPr>
          <w:spacing w:val="24"/>
        </w:rPr>
        <w:t xml:space="preserve"> </w:t>
      </w:r>
      <w:r w:rsidRPr="0071004A">
        <w:t>r.</w:t>
      </w:r>
      <w:r w:rsidRPr="0071004A">
        <w:rPr>
          <w:spacing w:val="23"/>
        </w:rPr>
        <w:t xml:space="preserve"> </w:t>
      </w:r>
      <w:r w:rsidRPr="0071004A">
        <w:t>(Dz. U. z 2006 r., nr 14 poz. 98).</w:t>
      </w:r>
    </w:p>
    <w:p w14:paraId="0CBB45AE" w14:textId="77777777" w:rsidR="00C75BC7" w:rsidRPr="00792F10" w:rsidRDefault="00000000">
      <w:pPr>
        <w:pStyle w:val="Nagwek2"/>
        <w:numPr>
          <w:ilvl w:val="1"/>
          <w:numId w:val="39"/>
        </w:numPr>
        <w:tabs>
          <w:tab w:val="left" w:pos="381"/>
        </w:tabs>
        <w:spacing w:before="120"/>
        <w:jc w:val="both"/>
      </w:pPr>
      <w:bookmarkStart w:id="74" w:name="_Toc205488457"/>
      <w:r w:rsidRPr="0071004A">
        <w:t>Oddziaływanie</w:t>
      </w:r>
      <w:r w:rsidRPr="0071004A">
        <w:rPr>
          <w:spacing w:val="-3"/>
        </w:rPr>
        <w:t xml:space="preserve"> </w:t>
      </w:r>
      <w:r w:rsidRPr="0071004A">
        <w:t>na</w:t>
      </w:r>
      <w:r w:rsidRPr="0071004A">
        <w:rPr>
          <w:spacing w:val="-2"/>
        </w:rPr>
        <w:t xml:space="preserve"> </w:t>
      </w:r>
      <w:r w:rsidRPr="0071004A">
        <w:t>rzeźbę</w:t>
      </w:r>
      <w:r w:rsidRPr="0071004A">
        <w:rPr>
          <w:spacing w:val="-3"/>
        </w:rPr>
        <w:t xml:space="preserve"> </w:t>
      </w:r>
      <w:r w:rsidRPr="0071004A">
        <w:t>terenu,</w:t>
      </w:r>
      <w:r w:rsidRPr="0071004A">
        <w:rPr>
          <w:spacing w:val="-2"/>
        </w:rPr>
        <w:t xml:space="preserve"> </w:t>
      </w:r>
      <w:r w:rsidRPr="00792F10">
        <w:t>powierzchnię</w:t>
      </w:r>
      <w:r w:rsidRPr="00792F10">
        <w:rPr>
          <w:spacing w:val="-2"/>
        </w:rPr>
        <w:t xml:space="preserve"> </w:t>
      </w:r>
      <w:r w:rsidRPr="00792F10">
        <w:t>ziemi</w:t>
      </w:r>
      <w:r w:rsidRPr="00792F10">
        <w:rPr>
          <w:spacing w:val="-2"/>
        </w:rPr>
        <w:t xml:space="preserve"> </w:t>
      </w:r>
      <w:r w:rsidRPr="00792F10">
        <w:t>i</w:t>
      </w:r>
      <w:r w:rsidRPr="00792F10">
        <w:rPr>
          <w:spacing w:val="-2"/>
        </w:rPr>
        <w:t xml:space="preserve"> glebę</w:t>
      </w:r>
      <w:bookmarkEnd w:id="74"/>
    </w:p>
    <w:p w14:paraId="076CCDBA" w14:textId="77777777" w:rsidR="00C75BC7" w:rsidRPr="00D91977" w:rsidRDefault="00000000">
      <w:pPr>
        <w:pStyle w:val="Tekstpodstawowy"/>
        <w:spacing w:before="121" w:line="276" w:lineRule="auto"/>
        <w:ind w:right="138"/>
      </w:pPr>
      <w:r w:rsidRPr="00792F10">
        <w:t>W kontekście oceny oddziaływania na środowisko przyrodnicze, przekształcenia powierzchni ziemi są szczególnie istotne, gdyż wpływają na zmiany pozostałych komponentów środowiska przyrodniczego, a ponadto należą do zmian trwałych i długo- terminowych.</w:t>
      </w:r>
      <w:r w:rsidRPr="00792F10">
        <w:rPr>
          <w:spacing w:val="-1"/>
        </w:rPr>
        <w:t xml:space="preserve"> </w:t>
      </w:r>
      <w:r w:rsidRPr="00792F10">
        <w:t>Niewielkiej</w:t>
      </w:r>
      <w:r w:rsidRPr="00792F10">
        <w:rPr>
          <w:spacing w:val="-1"/>
        </w:rPr>
        <w:t xml:space="preserve"> </w:t>
      </w:r>
      <w:r w:rsidRPr="00792F10">
        <w:t>niwelacji</w:t>
      </w:r>
      <w:r w:rsidRPr="00792F10">
        <w:rPr>
          <w:spacing w:val="-1"/>
        </w:rPr>
        <w:t xml:space="preserve"> </w:t>
      </w:r>
      <w:r w:rsidRPr="00792F10">
        <w:t>mogą</w:t>
      </w:r>
      <w:r w:rsidRPr="00792F10">
        <w:rPr>
          <w:spacing w:val="-2"/>
        </w:rPr>
        <w:t xml:space="preserve"> </w:t>
      </w:r>
      <w:r w:rsidRPr="00792F10">
        <w:t>ulec</w:t>
      </w:r>
      <w:r w:rsidRPr="00792F10">
        <w:rPr>
          <w:spacing w:val="-3"/>
        </w:rPr>
        <w:t xml:space="preserve"> </w:t>
      </w:r>
      <w:r w:rsidRPr="00792F10">
        <w:t>jedynie</w:t>
      </w:r>
      <w:r w:rsidRPr="00792F10">
        <w:rPr>
          <w:spacing w:val="-2"/>
        </w:rPr>
        <w:t xml:space="preserve"> </w:t>
      </w:r>
      <w:r w:rsidRPr="00792F10">
        <w:t>tereny,</w:t>
      </w:r>
      <w:r w:rsidRPr="00792F10">
        <w:rPr>
          <w:spacing w:val="-1"/>
        </w:rPr>
        <w:t xml:space="preserve"> </w:t>
      </w:r>
      <w:r w:rsidRPr="00792F10">
        <w:t>na</w:t>
      </w:r>
      <w:r w:rsidRPr="00792F10">
        <w:rPr>
          <w:spacing w:val="-2"/>
        </w:rPr>
        <w:t xml:space="preserve"> </w:t>
      </w:r>
      <w:r w:rsidRPr="00792F10">
        <w:t>których staną</w:t>
      </w:r>
      <w:r w:rsidRPr="00792F10">
        <w:rPr>
          <w:spacing w:val="-2"/>
        </w:rPr>
        <w:t xml:space="preserve"> </w:t>
      </w:r>
      <w:r w:rsidRPr="00792F10">
        <w:t>nowe</w:t>
      </w:r>
      <w:r w:rsidRPr="00792F10">
        <w:rPr>
          <w:spacing w:val="-1"/>
        </w:rPr>
        <w:t xml:space="preserve"> </w:t>
      </w:r>
      <w:r w:rsidRPr="00792F10">
        <w:t>budynki oraz</w:t>
      </w:r>
      <w:r w:rsidRPr="00792F10">
        <w:rPr>
          <w:spacing w:val="-2"/>
        </w:rPr>
        <w:t xml:space="preserve"> </w:t>
      </w:r>
      <w:r w:rsidRPr="00792F10">
        <w:t>lokalne</w:t>
      </w:r>
      <w:r w:rsidRPr="00792F10">
        <w:rPr>
          <w:spacing w:val="-2"/>
        </w:rPr>
        <w:t xml:space="preserve"> </w:t>
      </w:r>
      <w:r w:rsidRPr="00792F10">
        <w:t>drogi</w:t>
      </w:r>
      <w:r w:rsidRPr="00792F10">
        <w:rPr>
          <w:spacing w:val="-1"/>
        </w:rPr>
        <w:t xml:space="preserve"> </w:t>
      </w:r>
      <w:r w:rsidRPr="00792F10">
        <w:t>i</w:t>
      </w:r>
      <w:r w:rsidRPr="00792F10">
        <w:rPr>
          <w:spacing w:val="-1"/>
        </w:rPr>
        <w:t xml:space="preserve"> </w:t>
      </w:r>
      <w:r w:rsidRPr="00792F10">
        <w:t>elementy</w:t>
      </w:r>
      <w:r w:rsidRPr="00792F10">
        <w:rPr>
          <w:spacing w:val="-1"/>
        </w:rPr>
        <w:t xml:space="preserve"> </w:t>
      </w:r>
      <w:r w:rsidRPr="00792F10">
        <w:t>infrastruktury</w:t>
      </w:r>
      <w:r w:rsidRPr="00792F10">
        <w:rPr>
          <w:spacing w:val="-2"/>
        </w:rPr>
        <w:t xml:space="preserve"> </w:t>
      </w:r>
      <w:r w:rsidRPr="00792F10">
        <w:t>technicznej.</w:t>
      </w:r>
      <w:r w:rsidRPr="00792F10">
        <w:rPr>
          <w:spacing w:val="-1"/>
        </w:rPr>
        <w:t xml:space="preserve"> </w:t>
      </w:r>
      <w:r w:rsidRPr="00792F10">
        <w:t>Prace</w:t>
      </w:r>
      <w:r w:rsidRPr="00792F10">
        <w:rPr>
          <w:spacing w:val="-2"/>
        </w:rPr>
        <w:t xml:space="preserve"> </w:t>
      </w:r>
      <w:r w:rsidRPr="00792F10">
        <w:t>związane</w:t>
      </w:r>
      <w:r w:rsidRPr="00792F10">
        <w:rPr>
          <w:spacing w:val="-2"/>
        </w:rPr>
        <w:t xml:space="preserve"> </w:t>
      </w:r>
      <w:r w:rsidRPr="00792F10">
        <w:t>z realizacją</w:t>
      </w:r>
      <w:r w:rsidRPr="00792F10">
        <w:rPr>
          <w:spacing w:val="-2"/>
        </w:rPr>
        <w:t xml:space="preserve"> </w:t>
      </w:r>
      <w:r w:rsidRPr="00792F10">
        <w:t>tego</w:t>
      </w:r>
      <w:r w:rsidRPr="00792F10">
        <w:rPr>
          <w:spacing w:val="-2"/>
        </w:rPr>
        <w:t xml:space="preserve"> </w:t>
      </w:r>
      <w:r w:rsidRPr="00792F10">
        <w:t>typu zagospodarowania</w:t>
      </w:r>
      <w:r w:rsidRPr="00792F10">
        <w:rPr>
          <w:spacing w:val="67"/>
        </w:rPr>
        <w:t xml:space="preserve"> </w:t>
      </w:r>
      <w:r w:rsidRPr="00792F10">
        <w:t>zawsze</w:t>
      </w:r>
      <w:r w:rsidRPr="00792F10">
        <w:rPr>
          <w:spacing w:val="66"/>
        </w:rPr>
        <w:t xml:space="preserve"> </w:t>
      </w:r>
      <w:r w:rsidRPr="00792F10">
        <w:t>wiążą</w:t>
      </w:r>
      <w:r w:rsidRPr="00792F10">
        <w:rPr>
          <w:spacing w:val="66"/>
        </w:rPr>
        <w:t xml:space="preserve"> </w:t>
      </w:r>
      <w:r w:rsidRPr="00792F10">
        <w:t>się</w:t>
      </w:r>
      <w:r w:rsidRPr="00792F10">
        <w:rPr>
          <w:spacing w:val="67"/>
        </w:rPr>
        <w:t xml:space="preserve"> </w:t>
      </w:r>
      <w:r w:rsidRPr="00792F10">
        <w:t>z</w:t>
      </w:r>
      <w:r w:rsidRPr="00792F10">
        <w:rPr>
          <w:spacing w:val="66"/>
        </w:rPr>
        <w:t xml:space="preserve"> </w:t>
      </w:r>
      <w:r w:rsidRPr="00792F10">
        <w:t>nieodwracalnym</w:t>
      </w:r>
      <w:r w:rsidRPr="00792F10">
        <w:rPr>
          <w:spacing w:val="68"/>
        </w:rPr>
        <w:t xml:space="preserve"> </w:t>
      </w:r>
      <w:r w:rsidRPr="00792F10">
        <w:t>zniszczeniem</w:t>
      </w:r>
      <w:r w:rsidRPr="00792F10">
        <w:rPr>
          <w:spacing w:val="68"/>
        </w:rPr>
        <w:t xml:space="preserve"> </w:t>
      </w:r>
      <w:r w:rsidRPr="00792F10">
        <w:t>powierzchni</w:t>
      </w:r>
      <w:r w:rsidRPr="00792F10">
        <w:rPr>
          <w:spacing w:val="68"/>
        </w:rPr>
        <w:t xml:space="preserve"> </w:t>
      </w:r>
      <w:r w:rsidRPr="00792F10">
        <w:t>ziemi i</w:t>
      </w:r>
      <w:r w:rsidRPr="00792F10">
        <w:rPr>
          <w:spacing w:val="-1"/>
        </w:rPr>
        <w:t xml:space="preserve"> </w:t>
      </w:r>
      <w:r w:rsidRPr="00792F10">
        <w:t>gleby. Powstają nasypy z gruntu wybranego pod fundamenty nowych obiektów</w:t>
      </w:r>
      <w:r w:rsidRPr="00792F10">
        <w:rPr>
          <w:spacing w:val="40"/>
        </w:rPr>
        <w:t xml:space="preserve"> </w:t>
      </w:r>
      <w:r w:rsidRPr="00792F10">
        <w:t>budowlanych oraz z wykopów pod sieci podziemnej i naziemnej infrastruktury technicznej. Wykopy związane z fundamentowaniem budynków powodują powstawanie mas ziemnych, które należy w odpowiedni sposób zagospodarować. Prace ziemne będą na ogół dotyczyć strefy przypowierzchniowej gruntu. W efekcie końcowym tych prac powierzchnia terenu zostanie miejscami nieznacznie podniesiona</w:t>
      </w:r>
      <w:r w:rsidRPr="002409F6">
        <w:rPr>
          <w:bCs/>
        </w:rPr>
        <w:t>,</w:t>
      </w:r>
      <w:r w:rsidRPr="00792F10">
        <w:rPr>
          <w:b/>
        </w:rPr>
        <w:t xml:space="preserve"> </w:t>
      </w:r>
      <w:r w:rsidRPr="00792F10">
        <w:t xml:space="preserve">bez zasadniczego wpływu na jego ogólną strukturę. Projektowane </w:t>
      </w:r>
      <w:r w:rsidRPr="00D91977">
        <w:t>obiekty zazwyczaj będą miały standardowe posadowienie, czyli do głębokości</w:t>
      </w:r>
      <w:r w:rsidRPr="00D91977">
        <w:rPr>
          <w:spacing w:val="77"/>
          <w:w w:val="150"/>
        </w:rPr>
        <w:t xml:space="preserve"> </w:t>
      </w:r>
      <w:r w:rsidRPr="00D91977">
        <w:t>ok.</w:t>
      </w:r>
      <w:r w:rsidRPr="00D91977">
        <w:rPr>
          <w:spacing w:val="77"/>
          <w:w w:val="150"/>
        </w:rPr>
        <w:t xml:space="preserve"> </w:t>
      </w:r>
      <w:r w:rsidRPr="00D91977">
        <w:t>2,0</w:t>
      </w:r>
      <w:r w:rsidRPr="00D91977">
        <w:rPr>
          <w:spacing w:val="77"/>
          <w:w w:val="150"/>
        </w:rPr>
        <w:t xml:space="preserve"> </w:t>
      </w:r>
      <w:r w:rsidRPr="00D91977">
        <w:t>m</w:t>
      </w:r>
      <w:r w:rsidRPr="00D91977">
        <w:rPr>
          <w:spacing w:val="75"/>
          <w:w w:val="150"/>
        </w:rPr>
        <w:t xml:space="preserve"> </w:t>
      </w:r>
      <w:r w:rsidRPr="00D91977">
        <w:t>p.p.t.</w:t>
      </w:r>
      <w:r w:rsidRPr="00D91977">
        <w:rPr>
          <w:spacing w:val="77"/>
          <w:w w:val="150"/>
        </w:rPr>
        <w:t xml:space="preserve"> </w:t>
      </w:r>
      <w:r w:rsidRPr="00D91977">
        <w:t>i</w:t>
      </w:r>
      <w:r w:rsidRPr="00D91977">
        <w:rPr>
          <w:spacing w:val="77"/>
          <w:w w:val="150"/>
        </w:rPr>
        <w:t xml:space="preserve"> </w:t>
      </w:r>
      <w:r w:rsidRPr="00D91977">
        <w:t>w</w:t>
      </w:r>
      <w:r w:rsidRPr="00D91977">
        <w:rPr>
          <w:spacing w:val="76"/>
          <w:w w:val="150"/>
        </w:rPr>
        <w:t xml:space="preserve"> </w:t>
      </w:r>
      <w:r w:rsidRPr="00D91977">
        <w:t>tych</w:t>
      </w:r>
      <w:r w:rsidRPr="00D91977">
        <w:rPr>
          <w:spacing w:val="76"/>
          <w:w w:val="150"/>
        </w:rPr>
        <w:t xml:space="preserve"> </w:t>
      </w:r>
      <w:r w:rsidRPr="00D91977">
        <w:t>przypadkach</w:t>
      </w:r>
      <w:r w:rsidRPr="00D91977">
        <w:rPr>
          <w:spacing w:val="77"/>
          <w:w w:val="150"/>
        </w:rPr>
        <w:t xml:space="preserve"> </w:t>
      </w:r>
      <w:r w:rsidRPr="00D91977">
        <w:t>przekształcenia</w:t>
      </w:r>
      <w:r w:rsidRPr="00D91977">
        <w:rPr>
          <w:spacing w:val="78"/>
          <w:w w:val="150"/>
        </w:rPr>
        <w:t xml:space="preserve"> </w:t>
      </w:r>
      <w:r w:rsidRPr="00D91977">
        <w:t>rzeźby</w:t>
      </w:r>
      <w:r w:rsidRPr="00D91977">
        <w:rPr>
          <w:spacing w:val="77"/>
          <w:w w:val="150"/>
        </w:rPr>
        <w:t xml:space="preserve"> </w:t>
      </w:r>
      <w:r w:rsidRPr="00D91977">
        <w:t>związane z</w:t>
      </w:r>
      <w:r w:rsidRPr="00D91977">
        <w:rPr>
          <w:spacing w:val="-3"/>
        </w:rPr>
        <w:t xml:space="preserve"> </w:t>
      </w:r>
      <w:r w:rsidRPr="00D91977">
        <w:t>zainwestowaniem będą niewielkie. Projekt planu dopuszcza jednak lokalizację kondygnacji podziemnych, należy się przez to spodziewać ingerencji w głębsze warstwy ziemi.</w:t>
      </w:r>
    </w:p>
    <w:p w14:paraId="741CFDCF" w14:textId="77777777" w:rsidR="00C75BC7" w:rsidRPr="00D91977" w:rsidRDefault="00000000">
      <w:pPr>
        <w:pStyle w:val="Tekstpodstawowy"/>
        <w:spacing w:before="1" w:line="276" w:lineRule="auto"/>
        <w:ind w:right="143"/>
      </w:pPr>
      <w:r w:rsidRPr="00D91977">
        <w:t>Realizacja założonych ustaleniami planu inwestycji na terenach do tej pory niezabudowanych</w:t>
      </w:r>
      <w:r w:rsidRPr="00D91977">
        <w:rPr>
          <w:spacing w:val="49"/>
          <w:w w:val="150"/>
        </w:rPr>
        <w:t xml:space="preserve">  </w:t>
      </w:r>
      <w:r w:rsidRPr="00D91977">
        <w:t>będzie</w:t>
      </w:r>
      <w:r w:rsidRPr="00D91977">
        <w:rPr>
          <w:spacing w:val="51"/>
          <w:w w:val="150"/>
        </w:rPr>
        <w:t xml:space="preserve">  </w:t>
      </w:r>
      <w:r w:rsidRPr="00D91977">
        <w:t>wymagać</w:t>
      </w:r>
      <w:r w:rsidRPr="00D91977">
        <w:rPr>
          <w:spacing w:val="52"/>
          <w:w w:val="150"/>
        </w:rPr>
        <w:t xml:space="preserve">  </w:t>
      </w:r>
      <w:r w:rsidRPr="00D91977">
        <w:t>znacznego</w:t>
      </w:r>
      <w:r w:rsidRPr="00D91977">
        <w:rPr>
          <w:spacing w:val="51"/>
          <w:w w:val="150"/>
        </w:rPr>
        <w:t xml:space="preserve">  </w:t>
      </w:r>
      <w:r w:rsidRPr="00D91977">
        <w:t>przeobrażenia</w:t>
      </w:r>
      <w:r w:rsidRPr="00D91977">
        <w:rPr>
          <w:spacing w:val="51"/>
          <w:w w:val="150"/>
        </w:rPr>
        <w:t xml:space="preserve">  </w:t>
      </w:r>
      <w:r w:rsidRPr="00D91977">
        <w:t>powierzchni</w:t>
      </w:r>
      <w:r w:rsidRPr="00D91977">
        <w:rPr>
          <w:spacing w:val="54"/>
          <w:w w:val="150"/>
        </w:rPr>
        <w:t xml:space="preserve">  </w:t>
      </w:r>
      <w:r w:rsidRPr="00D91977">
        <w:rPr>
          <w:spacing w:val="-2"/>
        </w:rPr>
        <w:t>ziemi</w:t>
      </w:r>
    </w:p>
    <w:p w14:paraId="1741D29B" w14:textId="77777777" w:rsidR="00C75BC7" w:rsidRPr="00D91977" w:rsidRDefault="00C75BC7">
      <w:pPr>
        <w:pStyle w:val="Tekstpodstawowy"/>
        <w:spacing w:line="276" w:lineRule="auto"/>
        <w:sectPr w:rsidR="00C75BC7" w:rsidRPr="00D91977">
          <w:pgSz w:w="11910" w:h="16840"/>
          <w:pgMar w:top="1460" w:right="1275" w:bottom="1660" w:left="1275" w:header="718" w:footer="1407" w:gutter="0"/>
          <w:cols w:space="708"/>
        </w:sectPr>
      </w:pPr>
    </w:p>
    <w:p w14:paraId="53394712" w14:textId="77777777" w:rsidR="00C75BC7" w:rsidRPr="00D91977" w:rsidRDefault="00C75BC7">
      <w:pPr>
        <w:pStyle w:val="Tekstpodstawowy"/>
        <w:spacing w:before="23"/>
        <w:ind w:left="0" w:firstLine="0"/>
        <w:jc w:val="left"/>
      </w:pPr>
    </w:p>
    <w:p w14:paraId="5768514F" w14:textId="77777777" w:rsidR="00C75BC7" w:rsidRPr="00D91977" w:rsidRDefault="00000000">
      <w:pPr>
        <w:pStyle w:val="Tekstpodstawowy"/>
        <w:spacing w:line="276" w:lineRule="auto"/>
        <w:ind w:right="143" w:firstLine="0"/>
      </w:pPr>
      <w:r w:rsidRPr="00D91977">
        <w:t>i</w:t>
      </w:r>
      <w:r w:rsidRPr="00D91977">
        <w:rPr>
          <w:spacing w:val="-3"/>
        </w:rPr>
        <w:t xml:space="preserve"> </w:t>
      </w:r>
      <w:r w:rsidRPr="00D91977">
        <w:t>ukształtowania terenu, zwłaszcza, że planowane zainwestowanie będzie wymagało prac ziemnych z użyciem ciężkiego sprzętu, w tym wykonania głębokich wykopów (zwłaszcza przy realizacji kondygnacji podziemnych). Nieuniknioną</w:t>
      </w:r>
      <w:r w:rsidRPr="00792F10">
        <w:t xml:space="preserve"> konsekwencją tego będą przede wszystkim przemieszczenia znacznych ilości mas ziemnych, zmiany w dotychczasowym ukształtowaniu terenu oraz właściwościach podłoża, zagęszczenie gruntów, zmniejszenie powierzchni biologicznie czynnej poprzez wprowadzenie warstw kruszyw naturalnych oraz nieprzepuszczalnych warstw bitumicznych, wprowadzenie do profilu glebowego elementów konstrukcyjnych budynków, a także różnego rodzaju materiałów, wpływających na zmianę dotychczasowych</w:t>
      </w:r>
      <w:r w:rsidRPr="00792F10">
        <w:rPr>
          <w:spacing w:val="-3"/>
        </w:rPr>
        <w:t xml:space="preserve"> </w:t>
      </w:r>
      <w:r w:rsidRPr="00792F10">
        <w:t>właściwości</w:t>
      </w:r>
      <w:r w:rsidRPr="00792F10">
        <w:rPr>
          <w:spacing w:val="-5"/>
        </w:rPr>
        <w:t xml:space="preserve"> </w:t>
      </w:r>
      <w:r w:rsidRPr="00792F10">
        <w:t>podłoża</w:t>
      </w:r>
      <w:r w:rsidRPr="00792F10">
        <w:rPr>
          <w:spacing w:val="-4"/>
        </w:rPr>
        <w:t xml:space="preserve"> </w:t>
      </w:r>
      <w:r w:rsidRPr="00792F10">
        <w:t>(np.</w:t>
      </w:r>
      <w:r w:rsidRPr="00792F10">
        <w:rPr>
          <w:spacing w:val="-4"/>
        </w:rPr>
        <w:t xml:space="preserve"> </w:t>
      </w:r>
      <w:r w:rsidRPr="00792F10">
        <w:t>jego</w:t>
      </w:r>
      <w:r w:rsidRPr="00792F10">
        <w:rPr>
          <w:spacing w:val="-4"/>
        </w:rPr>
        <w:t xml:space="preserve"> </w:t>
      </w:r>
      <w:r w:rsidRPr="00792F10">
        <w:t>przepuszczalności).</w:t>
      </w:r>
      <w:r w:rsidRPr="00792F10">
        <w:rPr>
          <w:spacing w:val="-4"/>
        </w:rPr>
        <w:t xml:space="preserve"> </w:t>
      </w:r>
      <w:r w:rsidRPr="00792F10">
        <w:t>W</w:t>
      </w:r>
      <w:r w:rsidRPr="00792F10">
        <w:rPr>
          <w:spacing w:val="-6"/>
        </w:rPr>
        <w:t xml:space="preserve"> </w:t>
      </w:r>
      <w:r w:rsidRPr="00792F10">
        <w:t>przypadku</w:t>
      </w:r>
      <w:r w:rsidRPr="00792F10">
        <w:rPr>
          <w:spacing w:val="-3"/>
        </w:rPr>
        <w:t xml:space="preserve"> </w:t>
      </w:r>
      <w:r w:rsidRPr="00792F10">
        <w:t>zaistnienia awarii maszyn używanych na placu budowy, może dojść do niekorzystnej sytuacji</w:t>
      </w:r>
      <w:r w:rsidRPr="00792F10">
        <w:rPr>
          <w:spacing w:val="40"/>
        </w:rPr>
        <w:t xml:space="preserve"> </w:t>
      </w:r>
      <w:r w:rsidRPr="00792F10">
        <w:t xml:space="preserve">przenikania różnego </w:t>
      </w:r>
      <w:r w:rsidRPr="00D91977">
        <w:t>rodzaju zanieczyszczeń do gleb i wód podziemnych</w:t>
      </w:r>
    </w:p>
    <w:p w14:paraId="58042062" w14:textId="77777777" w:rsidR="00C75BC7" w:rsidRPr="00D91977" w:rsidRDefault="00000000">
      <w:pPr>
        <w:pStyle w:val="Tekstpodstawowy"/>
        <w:spacing w:line="276" w:lineRule="auto"/>
        <w:ind w:right="140"/>
      </w:pPr>
      <w:r w:rsidRPr="00D91977">
        <w:t>Sposób zagospodarowania mas ziemnych przemieszczanych w związku z realizacjami inwestycji został określony w</w:t>
      </w:r>
      <w:r w:rsidRPr="00D91977">
        <w:rPr>
          <w:spacing w:val="-2"/>
        </w:rPr>
        <w:t xml:space="preserve"> </w:t>
      </w:r>
      <w:r w:rsidRPr="00D91977">
        <w:t xml:space="preserve">projekcie </w:t>
      </w:r>
      <w:proofErr w:type="spellStart"/>
      <w:r w:rsidRPr="00D91977">
        <w:t>mpzp</w:t>
      </w:r>
      <w:proofErr w:type="spellEnd"/>
      <w:r w:rsidRPr="00D91977">
        <w:t>: „nakaz wykorzystywania nadmiaru mas ziemnych pozyskanych podczas prac budowlanych w obrębie terenu lub usuwania ich</w:t>
      </w:r>
      <w:r w:rsidRPr="00D91977">
        <w:rPr>
          <w:spacing w:val="40"/>
        </w:rPr>
        <w:t xml:space="preserve"> </w:t>
      </w:r>
      <w:r w:rsidRPr="00D91977">
        <w:t>zgodnie z</w:t>
      </w:r>
      <w:r w:rsidRPr="00D91977">
        <w:rPr>
          <w:spacing w:val="-4"/>
        </w:rPr>
        <w:t xml:space="preserve"> </w:t>
      </w:r>
      <w:r w:rsidRPr="00D91977">
        <w:t>przepisami odrębnymi”. Skutkiem</w:t>
      </w:r>
      <w:r w:rsidRPr="00D91977">
        <w:rPr>
          <w:spacing w:val="-2"/>
        </w:rPr>
        <w:t xml:space="preserve"> </w:t>
      </w:r>
      <w:r w:rsidRPr="00D91977">
        <w:t>powstania nowych budynków, czy elementów infrastruktury będzie także, szczególnie w rejonach, w których naturalna gleba nie spełnia technicznych wymogów lokalizacji obiektów, zmiana warunków podłoża tj. usunięcie warstwy próchniczej oraz zagęszczenie i uszczelnienie gruntów. Może tu dojść do wymiany gruntu. Ponadto na terenach przeznaczonych pod nową zabudowę nastąpi ograniczenie powierzchni biologicznie czynnej. Ogólne znaczenie tej zmiany nie jest, szczególnie duże. Zmiany te będą miały charakter lokalny i mało istotny.</w:t>
      </w:r>
    </w:p>
    <w:p w14:paraId="315B43E4" w14:textId="77777777" w:rsidR="00C75BC7" w:rsidRPr="00D91977" w:rsidRDefault="00000000">
      <w:pPr>
        <w:pStyle w:val="Tekstpodstawowy"/>
        <w:spacing w:before="1" w:line="276" w:lineRule="auto"/>
        <w:ind w:right="140"/>
      </w:pPr>
      <w:r w:rsidRPr="00D91977">
        <w:t>Długoterminową ingerencją w warunki podłoża będzie również lokalizacja zbiorników bezodpływowych na ścieki dopuszczona do czasu realizacji kanalizacji sanitarnej Ich budowa oraz eksploatacja może także – w przypadku awarii – potencjalnie spowodować zanieczyszczenie środowiska gruntowo-wodnego oraz destabilizację stosunków wodnych (m.in.</w:t>
      </w:r>
      <w:r w:rsidRPr="00D91977">
        <w:rPr>
          <w:spacing w:val="40"/>
        </w:rPr>
        <w:t xml:space="preserve"> </w:t>
      </w:r>
      <w:r w:rsidRPr="00D91977">
        <w:t>zanieczyszczenie</w:t>
      </w:r>
      <w:r w:rsidRPr="00D91977">
        <w:rPr>
          <w:spacing w:val="40"/>
        </w:rPr>
        <w:t xml:space="preserve"> </w:t>
      </w:r>
      <w:r w:rsidRPr="00D91977">
        <w:t>mikrobiologiczne)</w:t>
      </w:r>
      <w:r w:rsidRPr="00D91977">
        <w:rPr>
          <w:spacing w:val="40"/>
        </w:rPr>
        <w:t xml:space="preserve"> </w:t>
      </w:r>
      <w:r w:rsidRPr="00D91977">
        <w:t>co</w:t>
      </w:r>
      <w:r w:rsidRPr="00D91977">
        <w:rPr>
          <w:spacing w:val="40"/>
        </w:rPr>
        <w:t xml:space="preserve"> </w:t>
      </w:r>
      <w:r w:rsidRPr="00D91977">
        <w:t>grozi</w:t>
      </w:r>
      <w:r w:rsidRPr="00D91977">
        <w:rPr>
          <w:spacing w:val="40"/>
        </w:rPr>
        <w:t xml:space="preserve"> </w:t>
      </w:r>
      <w:r w:rsidRPr="00D91977">
        <w:t>zanieczyszczeniem</w:t>
      </w:r>
      <w:r w:rsidRPr="00D91977">
        <w:rPr>
          <w:spacing w:val="40"/>
        </w:rPr>
        <w:t xml:space="preserve"> </w:t>
      </w:r>
      <w:r w:rsidRPr="00D91977">
        <w:t>bakteriologicznym</w:t>
      </w:r>
      <w:r w:rsidRPr="00D91977">
        <w:rPr>
          <w:spacing w:val="40"/>
        </w:rPr>
        <w:t xml:space="preserve"> </w:t>
      </w:r>
      <w:r w:rsidRPr="00D91977">
        <w:t>i</w:t>
      </w:r>
      <w:r w:rsidRPr="00D91977">
        <w:rPr>
          <w:spacing w:val="-3"/>
        </w:rPr>
        <w:t xml:space="preserve"> </w:t>
      </w:r>
      <w:r w:rsidRPr="00D91977">
        <w:t>chemicznym wody. By zapobiec ewentualnym zanieczyszczeniom należy regularne (biorąc pod uwagę zużycie wody) opróżniać zbiornik przez przedsiębiorcę posiadającego zezwolenie oraz sprawdzać stan techniczny zbiorników i oczyszczalni.</w:t>
      </w:r>
    </w:p>
    <w:p w14:paraId="15485813" w14:textId="1DCB18F4" w:rsidR="00C75BC7" w:rsidRPr="00CC1FFE" w:rsidRDefault="00000000">
      <w:pPr>
        <w:pStyle w:val="Tekstpodstawowy"/>
        <w:spacing w:before="1" w:line="276" w:lineRule="auto"/>
        <w:ind w:right="141"/>
      </w:pPr>
      <w:r w:rsidRPr="00CC1FFE">
        <w:t xml:space="preserve">Przekształcenia powierzchni ziemi zależeć będą w dużej mierze od rozwiązań technicznych. Dla optymalnego zabezpieczenia powierzchni ziemi i gleby przed degradacją, prace budowlane należy prowadzić tak, aby zapobiec ewentualnym zjawiskom </w:t>
      </w:r>
      <w:proofErr w:type="spellStart"/>
      <w:r w:rsidRPr="00CC1FFE">
        <w:t>geomechanicznym</w:t>
      </w:r>
      <w:proofErr w:type="spellEnd"/>
      <w:r w:rsidRPr="00CC1FFE">
        <w:t>.</w:t>
      </w:r>
      <w:r w:rsidRPr="00CC1FFE">
        <w:rPr>
          <w:spacing w:val="65"/>
        </w:rPr>
        <w:t xml:space="preserve"> </w:t>
      </w:r>
      <w:r w:rsidRPr="00CC1FFE">
        <w:t>Prace</w:t>
      </w:r>
      <w:r w:rsidRPr="00CC1FFE">
        <w:rPr>
          <w:spacing w:val="64"/>
        </w:rPr>
        <w:t xml:space="preserve"> </w:t>
      </w:r>
      <w:r w:rsidRPr="00CC1FFE">
        <w:t>ziemne</w:t>
      </w:r>
      <w:r w:rsidRPr="00CC1FFE">
        <w:rPr>
          <w:spacing w:val="64"/>
        </w:rPr>
        <w:t xml:space="preserve"> </w:t>
      </w:r>
      <w:r w:rsidRPr="00CC1FFE">
        <w:t>tj. niwelacje</w:t>
      </w:r>
      <w:r w:rsidRPr="00CC1FFE">
        <w:rPr>
          <w:spacing w:val="64"/>
        </w:rPr>
        <w:t xml:space="preserve"> </w:t>
      </w:r>
      <w:r w:rsidRPr="00CC1FFE">
        <w:t>i</w:t>
      </w:r>
      <w:r w:rsidRPr="00CC1FFE">
        <w:rPr>
          <w:spacing w:val="68"/>
        </w:rPr>
        <w:t xml:space="preserve"> </w:t>
      </w:r>
      <w:r w:rsidRPr="00CC1FFE">
        <w:t>wykopy</w:t>
      </w:r>
      <w:r w:rsidRPr="00CC1FFE">
        <w:rPr>
          <w:spacing w:val="64"/>
        </w:rPr>
        <w:t xml:space="preserve"> </w:t>
      </w:r>
      <w:r w:rsidRPr="00CC1FFE">
        <w:t>należy</w:t>
      </w:r>
      <w:r w:rsidRPr="00CC1FFE">
        <w:rPr>
          <w:spacing w:val="65"/>
        </w:rPr>
        <w:t xml:space="preserve"> </w:t>
      </w:r>
      <w:r w:rsidRPr="00CC1FFE">
        <w:t>wykonywać</w:t>
      </w:r>
      <w:r w:rsidRPr="00CC1FFE">
        <w:rPr>
          <w:spacing w:val="64"/>
        </w:rPr>
        <w:t xml:space="preserve"> </w:t>
      </w:r>
      <w:r w:rsidRPr="00CC1FFE">
        <w:t>w</w:t>
      </w:r>
      <w:r w:rsidRPr="00CC1FFE">
        <w:rPr>
          <w:spacing w:val="64"/>
        </w:rPr>
        <w:t xml:space="preserve"> </w:t>
      </w:r>
      <w:r w:rsidRPr="00CC1FFE">
        <w:t>okresach o</w:t>
      </w:r>
      <w:r w:rsidRPr="00CC1FFE">
        <w:rPr>
          <w:spacing w:val="-2"/>
        </w:rPr>
        <w:t xml:space="preserve"> </w:t>
      </w:r>
      <w:r w:rsidRPr="00CC1FFE">
        <w:t>niskich opadach, a odsłonięte powierzchnie trzeba zabezpieczać przed możliwością niekontrolowanych przepływów wód opadowych lub spływowych. Rowy odwodnieniowe należy zabezpieczyć</w:t>
      </w:r>
      <w:r w:rsidRPr="00CC1FFE">
        <w:rPr>
          <w:spacing w:val="-1"/>
        </w:rPr>
        <w:t xml:space="preserve"> </w:t>
      </w:r>
      <w:r w:rsidRPr="00CC1FFE">
        <w:t>technicznie lub biologicznie przed erozyjnym działaniem wody. Ponadto ze</w:t>
      </w:r>
      <w:r w:rsidRPr="00CC1FFE">
        <w:rPr>
          <w:spacing w:val="-1"/>
        </w:rPr>
        <w:t xml:space="preserve"> </w:t>
      </w:r>
      <w:r w:rsidRPr="00CC1FFE">
        <w:t>względu</w:t>
      </w:r>
      <w:r w:rsidRPr="00CC1FFE">
        <w:rPr>
          <w:spacing w:val="-1"/>
        </w:rPr>
        <w:t xml:space="preserve"> </w:t>
      </w:r>
      <w:r w:rsidRPr="00CC1FFE">
        <w:t>na trwały charakter zmian</w:t>
      </w:r>
      <w:r w:rsidRPr="00CC1FFE">
        <w:rPr>
          <w:spacing w:val="-1"/>
        </w:rPr>
        <w:t xml:space="preserve"> </w:t>
      </w:r>
      <w:r w:rsidRPr="00CC1FFE">
        <w:t>powierzchni</w:t>
      </w:r>
      <w:r w:rsidRPr="00CC1FFE">
        <w:rPr>
          <w:spacing w:val="-1"/>
        </w:rPr>
        <w:t xml:space="preserve"> </w:t>
      </w:r>
      <w:r w:rsidRPr="00CC1FFE">
        <w:t>ziemi</w:t>
      </w:r>
      <w:r w:rsidRPr="00CC1FFE">
        <w:rPr>
          <w:spacing w:val="-1"/>
        </w:rPr>
        <w:t xml:space="preserve"> </w:t>
      </w:r>
      <w:r w:rsidRPr="00CC1FFE">
        <w:t>w</w:t>
      </w:r>
      <w:r w:rsidRPr="00CC1FFE">
        <w:rPr>
          <w:spacing w:val="-1"/>
        </w:rPr>
        <w:t xml:space="preserve"> </w:t>
      </w:r>
      <w:r w:rsidRPr="00CC1FFE">
        <w:t>wyniku</w:t>
      </w:r>
      <w:r w:rsidRPr="00CC1FFE">
        <w:rPr>
          <w:spacing w:val="-1"/>
        </w:rPr>
        <w:t xml:space="preserve"> </w:t>
      </w:r>
      <w:r w:rsidRPr="00CC1FFE">
        <w:t>realizacji</w:t>
      </w:r>
      <w:r w:rsidRPr="00CC1FFE">
        <w:rPr>
          <w:spacing w:val="-1"/>
        </w:rPr>
        <w:t xml:space="preserve"> </w:t>
      </w:r>
      <w:r w:rsidRPr="00CC1FFE">
        <w:t>ustaleń</w:t>
      </w:r>
      <w:r w:rsidRPr="00CC1FFE">
        <w:rPr>
          <w:spacing w:val="-1"/>
        </w:rPr>
        <w:t xml:space="preserve"> </w:t>
      </w:r>
      <w:r w:rsidRPr="00CC1FFE">
        <w:t>projektu planu, równie ważne są zapisy ustalające maksymalną powierzchnię zabudowy oraz minimalny</w:t>
      </w:r>
      <w:r w:rsidRPr="00CC1FFE">
        <w:rPr>
          <w:spacing w:val="59"/>
        </w:rPr>
        <w:t xml:space="preserve"> </w:t>
      </w:r>
      <w:r w:rsidRPr="00CC1FFE">
        <w:t>procent</w:t>
      </w:r>
      <w:r w:rsidRPr="00CC1FFE">
        <w:rPr>
          <w:spacing w:val="59"/>
        </w:rPr>
        <w:t xml:space="preserve"> </w:t>
      </w:r>
      <w:r w:rsidRPr="00CC1FFE">
        <w:t>powierzchni</w:t>
      </w:r>
      <w:r w:rsidRPr="00CC1FFE">
        <w:rPr>
          <w:spacing w:val="60"/>
        </w:rPr>
        <w:t xml:space="preserve"> </w:t>
      </w:r>
      <w:r w:rsidRPr="00CC1FFE">
        <w:t>biologicznie</w:t>
      </w:r>
      <w:r w:rsidRPr="00CC1FFE">
        <w:rPr>
          <w:spacing w:val="58"/>
        </w:rPr>
        <w:t xml:space="preserve"> </w:t>
      </w:r>
      <w:r w:rsidRPr="00CC1FFE">
        <w:t>czynne</w:t>
      </w:r>
      <w:r w:rsidR="00B81E2B">
        <w:t>j</w:t>
      </w:r>
      <w:r w:rsidRPr="00CC1FFE">
        <w:t>,</w:t>
      </w:r>
      <w:r w:rsidRPr="00CC1FFE">
        <w:rPr>
          <w:spacing w:val="59"/>
        </w:rPr>
        <w:t xml:space="preserve"> </w:t>
      </w:r>
      <w:r w:rsidRPr="00CC1FFE">
        <w:t>jaki</w:t>
      </w:r>
      <w:r w:rsidRPr="00CC1FFE">
        <w:rPr>
          <w:spacing w:val="59"/>
        </w:rPr>
        <w:t xml:space="preserve"> </w:t>
      </w:r>
      <w:r w:rsidRPr="00CC1FFE">
        <w:t>musi</w:t>
      </w:r>
      <w:r w:rsidRPr="00CC1FFE">
        <w:rPr>
          <w:spacing w:val="59"/>
        </w:rPr>
        <w:t xml:space="preserve"> </w:t>
      </w:r>
      <w:r w:rsidRPr="00CC1FFE">
        <w:t>być</w:t>
      </w:r>
      <w:r w:rsidRPr="00CC1FFE">
        <w:rPr>
          <w:spacing w:val="59"/>
        </w:rPr>
        <w:t xml:space="preserve"> </w:t>
      </w:r>
      <w:r w:rsidRPr="00CC1FFE">
        <w:t xml:space="preserve">zachowany </w:t>
      </w:r>
      <w:r w:rsidR="00CC1FFE" w:rsidRPr="00CC1FFE">
        <w:br/>
      </w:r>
      <w:r w:rsidRPr="00CC1FFE">
        <w:t>w</w:t>
      </w:r>
      <w:r w:rsidRPr="00CC1FFE">
        <w:rPr>
          <w:spacing w:val="-4"/>
        </w:rPr>
        <w:t xml:space="preserve"> </w:t>
      </w:r>
      <w:r w:rsidRPr="00CC1FFE">
        <w:t>powierzchni działki budowlanej. W ramach powierzchni biologicznie czynnych możliwe jest założenie zieleni. Należy podkreślić, że okrycie gruntu szatą roślinną pozytywnie oddziałuje</w:t>
      </w:r>
      <w:r w:rsidRPr="00CC1FFE">
        <w:rPr>
          <w:spacing w:val="34"/>
        </w:rPr>
        <w:t xml:space="preserve"> </w:t>
      </w:r>
      <w:r w:rsidRPr="00CC1FFE">
        <w:t>na</w:t>
      </w:r>
      <w:r w:rsidRPr="00CC1FFE">
        <w:rPr>
          <w:spacing w:val="36"/>
        </w:rPr>
        <w:t xml:space="preserve"> </w:t>
      </w:r>
      <w:r w:rsidRPr="00CC1FFE">
        <w:t>powierzchnię</w:t>
      </w:r>
      <w:r w:rsidRPr="00CC1FFE">
        <w:rPr>
          <w:spacing w:val="36"/>
        </w:rPr>
        <w:t xml:space="preserve"> </w:t>
      </w:r>
      <w:r w:rsidRPr="00CC1FFE">
        <w:t>ziemi</w:t>
      </w:r>
      <w:r w:rsidRPr="00CC1FFE">
        <w:rPr>
          <w:spacing w:val="37"/>
        </w:rPr>
        <w:t xml:space="preserve"> </w:t>
      </w:r>
      <w:r w:rsidRPr="00CC1FFE">
        <w:t>i</w:t>
      </w:r>
      <w:r w:rsidRPr="00CC1FFE">
        <w:rPr>
          <w:spacing w:val="38"/>
        </w:rPr>
        <w:t xml:space="preserve"> </w:t>
      </w:r>
      <w:r w:rsidRPr="00CC1FFE">
        <w:t>właściwości</w:t>
      </w:r>
      <w:r w:rsidRPr="00CC1FFE">
        <w:rPr>
          <w:spacing w:val="39"/>
        </w:rPr>
        <w:t xml:space="preserve"> </w:t>
      </w:r>
      <w:r w:rsidRPr="00CC1FFE">
        <w:t>gruntu</w:t>
      </w:r>
      <w:r w:rsidRPr="00CC1FFE">
        <w:rPr>
          <w:spacing w:val="36"/>
        </w:rPr>
        <w:t xml:space="preserve"> </w:t>
      </w:r>
      <w:r w:rsidRPr="00CC1FFE">
        <w:t>bowiem</w:t>
      </w:r>
      <w:r w:rsidRPr="00CC1FFE">
        <w:rPr>
          <w:spacing w:val="37"/>
        </w:rPr>
        <w:t xml:space="preserve"> </w:t>
      </w:r>
      <w:r w:rsidRPr="00CC1FFE">
        <w:t>umożliwia</w:t>
      </w:r>
      <w:r w:rsidRPr="00CC1FFE">
        <w:rPr>
          <w:spacing w:val="36"/>
        </w:rPr>
        <w:t xml:space="preserve"> </w:t>
      </w:r>
      <w:r w:rsidRPr="00CC1FFE">
        <w:t>między</w:t>
      </w:r>
      <w:r w:rsidRPr="00CC1FFE">
        <w:rPr>
          <w:spacing w:val="38"/>
        </w:rPr>
        <w:t xml:space="preserve"> </w:t>
      </w:r>
      <w:r w:rsidRPr="00CC1FFE">
        <w:rPr>
          <w:spacing w:val="-2"/>
        </w:rPr>
        <w:t>innymi</w:t>
      </w:r>
    </w:p>
    <w:p w14:paraId="13678701" w14:textId="77777777" w:rsidR="00C75BC7" w:rsidRPr="00CC1FFE" w:rsidRDefault="00C75BC7">
      <w:pPr>
        <w:pStyle w:val="Tekstpodstawowy"/>
        <w:spacing w:line="276" w:lineRule="auto"/>
        <w:sectPr w:rsidR="00C75BC7" w:rsidRPr="00CC1FFE">
          <w:pgSz w:w="11910" w:h="16840"/>
          <w:pgMar w:top="1460" w:right="1275" w:bottom="1660" w:left="1275" w:header="718" w:footer="1407" w:gutter="0"/>
          <w:cols w:space="708"/>
        </w:sectPr>
      </w:pPr>
    </w:p>
    <w:p w14:paraId="05B2EA63" w14:textId="77777777" w:rsidR="00C75BC7" w:rsidRPr="00CC1FFE" w:rsidRDefault="00C75BC7">
      <w:pPr>
        <w:pStyle w:val="Tekstpodstawowy"/>
        <w:spacing w:before="23"/>
        <w:ind w:left="0" w:firstLine="0"/>
        <w:jc w:val="left"/>
      </w:pPr>
    </w:p>
    <w:p w14:paraId="3BD69435" w14:textId="77777777" w:rsidR="00C75BC7" w:rsidRPr="009070BC" w:rsidRDefault="00000000">
      <w:pPr>
        <w:pStyle w:val="Tekstpodstawowy"/>
        <w:spacing w:line="276" w:lineRule="auto"/>
        <w:ind w:right="144" w:firstLine="0"/>
      </w:pPr>
      <w:r w:rsidRPr="00CC1FFE">
        <w:t xml:space="preserve">zachodzenie procesów glebotwórczych, umożliwia wsiąkanie wód opadowych i roztopowych do gruntu oraz ochronę powierzchni </w:t>
      </w:r>
      <w:r w:rsidRPr="009070BC">
        <w:t>ziemi np.: przed erozją.</w:t>
      </w:r>
    </w:p>
    <w:p w14:paraId="32009098" w14:textId="77777777" w:rsidR="00C75BC7" w:rsidRPr="009070BC" w:rsidRDefault="00000000">
      <w:pPr>
        <w:pStyle w:val="Nagwek2"/>
        <w:numPr>
          <w:ilvl w:val="1"/>
          <w:numId w:val="39"/>
        </w:numPr>
        <w:tabs>
          <w:tab w:val="left" w:pos="381"/>
        </w:tabs>
        <w:spacing w:before="119"/>
        <w:jc w:val="both"/>
      </w:pPr>
      <w:bookmarkStart w:id="75" w:name="_Toc205488458"/>
      <w:r w:rsidRPr="009070BC">
        <w:t>Oddziaływanie</w:t>
      </w:r>
      <w:r w:rsidRPr="009070BC">
        <w:rPr>
          <w:spacing w:val="-3"/>
        </w:rPr>
        <w:t xml:space="preserve"> </w:t>
      </w:r>
      <w:r w:rsidRPr="009070BC">
        <w:t>na</w:t>
      </w:r>
      <w:r w:rsidRPr="009070BC">
        <w:rPr>
          <w:spacing w:val="-2"/>
        </w:rPr>
        <w:t xml:space="preserve"> </w:t>
      </w:r>
      <w:r w:rsidRPr="009070BC">
        <w:t>wody</w:t>
      </w:r>
      <w:r w:rsidRPr="009070BC">
        <w:rPr>
          <w:spacing w:val="-1"/>
        </w:rPr>
        <w:t xml:space="preserve"> </w:t>
      </w:r>
      <w:r w:rsidRPr="009070BC">
        <w:t>powierzchniowe</w:t>
      </w:r>
      <w:r w:rsidRPr="009070BC">
        <w:rPr>
          <w:spacing w:val="-3"/>
        </w:rPr>
        <w:t xml:space="preserve"> </w:t>
      </w:r>
      <w:r w:rsidRPr="009070BC">
        <w:t>i</w:t>
      </w:r>
      <w:r w:rsidRPr="009070BC">
        <w:rPr>
          <w:spacing w:val="-1"/>
        </w:rPr>
        <w:t xml:space="preserve"> </w:t>
      </w:r>
      <w:r w:rsidRPr="009070BC">
        <w:rPr>
          <w:spacing w:val="-2"/>
        </w:rPr>
        <w:t>podziemne</w:t>
      </w:r>
      <w:bookmarkEnd w:id="75"/>
    </w:p>
    <w:p w14:paraId="5AB7DACE" w14:textId="77777777" w:rsidR="00C75BC7" w:rsidRPr="009070BC" w:rsidRDefault="00000000">
      <w:pPr>
        <w:pStyle w:val="Tekstpodstawowy"/>
        <w:spacing w:before="120" w:line="276" w:lineRule="auto"/>
        <w:ind w:right="139"/>
      </w:pPr>
      <w:r w:rsidRPr="009070BC">
        <w:t>Zagrożenie wód podziemnych wynikające z działalności człowieka w kontekście gospodarowania wodami należy rozumieć jako potencjalną możliwość pogorszenia jakości</w:t>
      </w:r>
      <w:r w:rsidRPr="009070BC">
        <w:rPr>
          <w:spacing w:val="40"/>
        </w:rPr>
        <w:t xml:space="preserve"> </w:t>
      </w:r>
      <w:r w:rsidRPr="009070BC">
        <w:t>lub zmniejszenia ilości wód, prowadząca do ograniczenia dostępnych do wykorzystania zasobów wód podziemnych dobrej jakości. Z przyrodniczego punktu widzenia zagrożenie wód</w:t>
      </w:r>
      <w:r w:rsidRPr="009070BC">
        <w:rPr>
          <w:spacing w:val="80"/>
        </w:rPr>
        <w:t xml:space="preserve"> </w:t>
      </w:r>
      <w:r w:rsidRPr="009070BC">
        <w:t>podziemnych</w:t>
      </w:r>
      <w:r w:rsidRPr="009070BC">
        <w:rPr>
          <w:spacing w:val="80"/>
        </w:rPr>
        <w:t xml:space="preserve"> </w:t>
      </w:r>
      <w:r w:rsidRPr="009070BC">
        <w:t>to</w:t>
      </w:r>
      <w:r w:rsidRPr="009070BC">
        <w:rPr>
          <w:spacing w:val="80"/>
        </w:rPr>
        <w:t xml:space="preserve"> </w:t>
      </w:r>
      <w:r w:rsidRPr="009070BC">
        <w:t>możliwość</w:t>
      </w:r>
      <w:r w:rsidRPr="009070BC">
        <w:rPr>
          <w:spacing w:val="80"/>
        </w:rPr>
        <w:t xml:space="preserve"> </w:t>
      </w:r>
      <w:r w:rsidRPr="009070BC">
        <w:t>zmiany</w:t>
      </w:r>
      <w:r w:rsidRPr="009070BC">
        <w:rPr>
          <w:spacing w:val="80"/>
        </w:rPr>
        <w:t xml:space="preserve"> </w:t>
      </w:r>
      <w:r w:rsidRPr="009070BC">
        <w:t>ilości</w:t>
      </w:r>
      <w:r w:rsidRPr="009070BC">
        <w:rPr>
          <w:spacing w:val="80"/>
        </w:rPr>
        <w:t xml:space="preserve"> </w:t>
      </w:r>
      <w:r w:rsidRPr="009070BC">
        <w:t>bądź</w:t>
      </w:r>
      <w:r w:rsidRPr="009070BC">
        <w:rPr>
          <w:spacing w:val="80"/>
        </w:rPr>
        <w:t xml:space="preserve"> </w:t>
      </w:r>
      <w:r w:rsidRPr="009070BC">
        <w:t>cech</w:t>
      </w:r>
      <w:r w:rsidRPr="009070BC">
        <w:rPr>
          <w:spacing w:val="80"/>
        </w:rPr>
        <w:t xml:space="preserve"> </w:t>
      </w:r>
      <w:r w:rsidRPr="009070BC">
        <w:t>fizyczno-chemicznych</w:t>
      </w:r>
      <w:r w:rsidRPr="009070BC">
        <w:rPr>
          <w:spacing w:val="80"/>
        </w:rPr>
        <w:t xml:space="preserve"> </w:t>
      </w:r>
      <w:r w:rsidRPr="009070BC">
        <w:t>wody w</w:t>
      </w:r>
      <w:r w:rsidRPr="009070BC">
        <w:rPr>
          <w:spacing w:val="-3"/>
        </w:rPr>
        <w:t xml:space="preserve"> </w:t>
      </w:r>
      <w:r w:rsidRPr="009070BC">
        <w:t>stosunku do warunków naturalnych, na ogół spowodowanej bezpośrednio lub pośrednio działalnością człowieka.</w:t>
      </w:r>
      <w:hyperlink w:anchor="_bookmark79" w:history="1">
        <w:r w:rsidR="00C75BC7" w:rsidRPr="009070BC">
          <w:rPr>
            <w:vertAlign w:val="superscript"/>
          </w:rPr>
          <w:t>34</w:t>
        </w:r>
      </w:hyperlink>
      <w:r w:rsidRPr="009070BC">
        <w:t xml:space="preserve"> Obszar objęty projektem </w:t>
      </w:r>
      <w:proofErr w:type="spellStart"/>
      <w:r w:rsidRPr="009070BC">
        <w:t>mpzp</w:t>
      </w:r>
      <w:proofErr w:type="spellEnd"/>
      <w:r w:rsidRPr="009070BC">
        <w:t xml:space="preserve"> występuje na terenie Głównego Zbiornika Wód Podziemnych nr 146 – </w:t>
      </w:r>
      <w:proofErr w:type="spellStart"/>
      <w:r w:rsidRPr="009070BC">
        <w:t>Subzbiornik</w:t>
      </w:r>
      <w:proofErr w:type="spellEnd"/>
      <w:r w:rsidRPr="009070BC">
        <w:t xml:space="preserve"> Jezioro </w:t>
      </w:r>
      <w:proofErr w:type="spellStart"/>
      <w:r w:rsidRPr="009070BC">
        <w:t>Bytyńskie</w:t>
      </w:r>
      <w:proofErr w:type="spellEnd"/>
      <w:r w:rsidRPr="009070BC">
        <w:t xml:space="preserve"> – Wronki – Trzciel. Ważnym</w:t>
      </w:r>
      <w:r w:rsidRPr="009070BC">
        <w:rPr>
          <w:spacing w:val="40"/>
        </w:rPr>
        <w:t xml:space="preserve"> </w:t>
      </w:r>
      <w:r w:rsidRPr="009070BC">
        <w:t>z</w:t>
      </w:r>
      <w:r w:rsidRPr="009070BC">
        <w:rPr>
          <w:spacing w:val="40"/>
        </w:rPr>
        <w:t xml:space="preserve"> </w:t>
      </w:r>
      <w:r w:rsidRPr="009070BC">
        <w:t>punktu</w:t>
      </w:r>
      <w:r w:rsidRPr="009070BC">
        <w:rPr>
          <w:spacing w:val="40"/>
        </w:rPr>
        <w:t xml:space="preserve"> </w:t>
      </w:r>
      <w:r w:rsidRPr="009070BC">
        <w:t>widzenia</w:t>
      </w:r>
      <w:r w:rsidRPr="009070BC">
        <w:rPr>
          <w:spacing w:val="40"/>
        </w:rPr>
        <w:t xml:space="preserve"> </w:t>
      </w:r>
      <w:r w:rsidRPr="009070BC">
        <w:t>ochrony</w:t>
      </w:r>
      <w:r w:rsidRPr="009070BC">
        <w:rPr>
          <w:spacing w:val="40"/>
        </w:rPr>
        <w:t xml:space="preserve"> </w:t>
      </w:r>
      <w:r w:rsidRPr="009070BC">
        <w:t>wód</w:t>
      </w:r>
      <w:r w:rsidRPr="009070BC">
        <w:rPr>
          <w:spacing w:val="40"/>
        </w:rPr>
        <w:t xml:space="preserve"> </w:t>
      </w:r>
      <w:r w:rsidRPr="009070BC">
        <w:t>powierzchniowych</w:t>
      </w:r>
      <w:r w:rsidRPr="009070BC">
        <w:rPr>
          <w:spacing w:val="40"/>
        </w:rPr>
        <w:t xml:space="preserve"> </w:t>
      </w:r>
      <w:r w:rsidRPr="009070BC">
        <w:t>uregulowaniem</w:t>
      </w:r>
      <w:r w:rsidRPr="009070BC">
        <w:rPr>
          <w:spacing w:val="40"/>
        </w:rPr>
        <w:t xml:space="preserve"> </w:t>
      </w:r>
      <w:r w:rsidRPr="009070BC">
        <w:t>ustalonym</w:t>
      </w:r>
      <w:r w:rsidRPr="009070BC">
        <w:rPr>
          <w:spacing w:val="80"/>
        </w:rPr>
        <w:t xml:space="preserve"> </w:t>
      </w:r>
      <w:r w:rsidRPr="009070BC">
        <w:t>w</w:t>
      </w:r>
      <w:r w:rsidRPr="009070BC">
        <w:rPr>
          <w:spacing w:val="-4"/>
        </w:rPr>
        <w:t xml:space="preserve"> </w:t>
      </w:r>
      <w:r w:rsidRPr="009070BC">
        <w:t>projekcie</w:t>
      </w:r>
      <w:r w:rsidRPr="009070BC">
        <w:rPr>
          <w:spacing w:val="31"/>
        </w:rPr>
        <w:t xml:space="preserve"> </w:t>
      </w:r>
      <w:r w:rsidRPr="009070BC">
        <w:t>planu</w:t>
      </w:r>
      <w:r w:rsidRPr="009070BC">
        <w:rPr>
          <w:spacing w:val="31"/>
        </w:rPr>
        <w:t xml:space="preserve"> </w:t>
      </w:r>
      <w:r w:rsidRPr="009070BC">
        <w:t>jest</w:t>
      </w:r>
      <w:r w:rsidRPr="009070BC">
        <w:rPr>
          <w:spacing w:val="32"/>
        </w:rPr>
        <w:t xml:space="preserve"> </w:t>
      </w:r>
      <w:r w:rsidRPr="009070BC">
        <w:t>nakaz</w:t>
      </w:r>
      <w:r w:rsidRPr="009070BC">
        <w:rPr>
          <w:spacing w:val="30"/>
        </w:rPr>
        <w:t xml:space="preserve"> </w:t>
      </w:r>
      <w:r w:rsidRPr="009070BC">
        <w:t>uwzględnienia</w:t>
      </w:r>
      <w:r w:rsidRPr="009070BC">
        <w:rPr>
          <w:spacing w:val="30"/>
        </w:rPr>
        <w:t xml:space="preserve"> </w:t>
      </w:r>
      <w:r w:rsidRPr="009070BC">
        <w:t>w</w:t>
      </w:r>
      <w:r w:rsidRPr="009070BC">
        <w:rPr>
          <w:spacing w:val="32"/>
        </w:rPr>
        <w:t xml:space="preserve"> </w:t>
      </w:r>
      <w:r w:rsidRPr="009070BC">
        <w:t>zagospodarowaniu</w:t>
      </w:r>
      <w:r w:rsidRPr="009070BC">
        <w:rPr>
          <w:spacing w:val="32"/>
        </w:rPr>
        <w:t xml:space="preserve"> </w:t>
      </w:r>
      <w:r w:rsidRPr="009070BC">
        <w:t>ograniczeń</w:t>
      </w:r>
      <w:r w:rsidRPr="009070BC">
        <w:rPr>
          <w:spacing w:val="31"/>
        </w:rPr>
        <w:t xml:space="preserve"> </w:t>
      </w:r>
      <w:r w:rsidRPr="009070BC">
        <w:t>wynikających z obszaru szczególnego zagrożenia powodzią.</w:t>
      </w:r>
    </w:p>
    <w:p w14:paraId="5A51E488" w14:textId="5E90E507" w:rsidR="00C75BC7" w:rsidRPr="009070BC" w:rsidRDefault="00000000">
      <w:pPr>
        <w:pStyle w:val="Tekstpodstawowy"/>
        <w:spacing w:before="2" w:line="276" w:lineRule="auto"/>
        <w:ind w:right="141"/>
      </w:pPr>
      <w:r w:rsidRPr="009070BC">
        <w:t>Poniżej</w:t>
      </w:r>
      <w:r w:rsidRPr="009070BC">
        <w:rPr>
          <w:spacing w:val="40"/>
        </w:rPr>
        <w:t xml:space="preserve"> </w:t>
      </w:r>
      <w:r w:rsidRPr="009070BC">
        <w:t>przedstawiono</w:t>
      </w:r>
      <w:r w:rsidRPr="009070BC">
        <w:rPr>
          <w:spacing w:val="40"/>
        </w:rPr>
        <w:t xml:space="preserve"> </w:t>
      </w:r>
      <w:r w:rsidRPr="009070BC">
        <w:t>analizę</w:t>
      </w:r>
      <w:r w:rsidRPr="009070BC">
        <w:rPr>
          <w:spacing w:val="40"/>
        </w:rPr>
        <w:t xml:space="preserve"> </w:t>
      </w:r>
      <w:r w:rsidRPr="009070BC">
        <w:t>stanu</w:t>
      </w:r>
      <w:r w:rsidRPr="009070BC">
        <w:rPr>
          <w:spacing w:val="40"/>
        </w:rPr>
        <w:t xml:space="preserve"> </w:t>
      </w:r>
      <w:r w:rsidRPr="009070BC">
        <w:t>i</w:t>
      </w:r>
      <w:r w:rsidRPr="009070BC">
        <w:rPr>
          <w:spacing w:val="40"/>
        </w:rPr>
        <w:t xml:space="preserve"> </w:t>
      </w:r>
      <w:r w:rsidRPr="009070BC">
        <w:t>zagrożeń</w:t>
      </w:r>
      <w:r w:rsidRPr="009070BC">
        <w:rPr>
          <w:spacing w:val="40"/>
        </w:rPr>
        <w:t xml:space="preserve"> </w:t>
      </w:r>
      <w:r w:rsidRPr="009070BC">
        <w:t>dla</w:t>
      </w:r>
      <w:r w:rsidRPr="009070BC">
        <w:rPr>
          <w:spacing w:val="40"/>
        </w:rPr>
        <w:t xml:space="preserve"> </w:t>
      </w:r>
      <w:r w:rsidRPr="009070BC">
        <w:t>wód</w:t>
      </w:r>
      <w:r w:rsidRPr="009070BC">
        <w:rPr>
          <w:spacing w:val="40"/>
        </w:rPr>
        <w:t xml:space="preserve"> </w:t>
      </w:r>
      <w:r w:rsidRPr="009070BC">
        <w:t>powierzchniowych</w:t>
      </w:r>
      <w:r w:rsidRPr="009070BC">
        <w:rPr>
          <w:spacing w:val="80"/>
        </w:rPr>
        <w:t xml:space="preserve"> </w:t>
      </w:r>
      <w:r w:rsidR="009070BC" w:rsidRPr="009070BC">
        <w:rPr>
          <w:spacing w:val="80"/>
        </w:rPr>
        <w:br/>
      </w:r>
      <w:r w:rsidRPr="009070BC">
        <w:t>i</w:t>
      </w:r>
      <w:r w:rsidRPr="009070BC">
        <w:rPr>
          <w:spacing w:val="-2"/>
        </w:rPr>
        <w:t xml:space="preserve"> </w:t>
      </w:r>
      <w:r w:rsidRPr="009070BC">
        <w:t>podziemnych</w:t>
      </w:r>
      <w:r w:rsidRPr="009070BC">
        <w:rPr>
          <w:spacing w:val="21"/>
        </w:rPr>
        <w:t xml:space="preserve"> </w:t>
      </w:r>
      <w:r w:rsidRPr="009070BC">
        <w:t>na</w:t>
      </w:r>
      <w:r w:rsidRPr="009070BC">
        <w:rPr>
          <w:spacing w:val="23"/>
        </w:rPr>
        <w:t xml:space="preserve"> </w:t>
      </w:r>
      <w:r w:rsidRPr="009070BC">
        <w:t>omawianym</w:t>
      </w:r>
      <w:r w:rsidRPr="009070BC">
        <w:rPr>
          <w:spacing w:val="21"/>
        </w:rPr>
        <w:t xml:space="preserve"> </w:t>
      </w:r>
      <w:r w:rsidRPr="009070BC">
        <w:t>terenie,</w:t>
      </w:r>
      <w:r w:rsidRPr="009070BC">
        <w:rPr>
          <w:spacing w:val="23"/>
        </w:rPr>
        <w:t xml:space="preserve"> </w:t>
      </w:r>
      <w:r w:rsidRPr="009070BC">
        <w:t>w</w:t>
      </w:r>
      <w:r w:rsidRPr="009070BC">
        <w:rPr>
          <w:spacing w:val="21"/>
        </w:rPr>
        <w:t xml:space="preserve"> </w:t>
      </w:r>
      <w:r w:rsidRPr="009070BC">
        <w:t>tym</w:t>
      </w:r>
      <w:r w:rsidRPr="009070BC">
        <w:rPr>
          <w:spacing w:val="22"/>
        </w:rPr>
        <w:t xml:space="preserve"> </w:t>
      </w:r>
      <w:r w:rsidRPr="009070BC">
        <w:t>tych,</w:t>
      </w:r>
      <w:r w:rsidRPr="009070BC">
        <w:rPr>
          <w:spacing w:val="21"/>
        </w:rPr>
        <w:t xml:space="preserve"> </w:t>
      </w:r>
      <w:r w:rsidRPr="009070BC">
        <w:t>które</w:t>
      </w:r>
      <w:r w:rsidRPr="009070BC">
        <w:rPr>
          <w:spacing w:val="22"/>
        </w:rPr>
        <w:t xml:space="preserve"> </w:t>
      </w:r>
      <w:r w:rsidRPr="009070BC">
        <w:t>mogą</w:t>
      </w:r>
      <w:r w:rsidRPr="009070BC">
        <w:rPr>
          <w:spacing w:val="21"/>
        </w:rPr>
        <w:t xml:space="preserve"> </w:t>
      </w:r>
      <w:r w:rsidRPr="009070BC">
        <w:t>potencjalnie</w:t>
      </w:r>
      <w:r w:rsidRPr="009070BC">
        <w:rPr>
          <w:spacing w:val="21"/>
        </w:rPr>
        <w:t xml:space="preserve"> </w:t>
      </w:r>
      <w:r w:rsidRPr="009070BC">
        <w:t xml:space="preserve">uwidocznić się w wyniku realizacji projektu </w:t>
      </w:r>
      <w:proofErr w:type="spellStart"/>
      <w:r w:rsidRPr="009070BC">
        <w:t>mpzp</w:t>
      </w:r>
      <w:proofErr w:type="spellEnd"/>
      <w:r w:rsidRPr="009070BC">
        <w:t>.</w:t>
      </w: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4"/>
        <w:gridCol w:w="3339"/>
        <w:gridCol w:w="3070"/>
      </w:tblGrid>
      <w:tr w:rsidR="00C75BC7" w:rsidRPr="009070BC" w14:paraId="1343485B" w14:textId="77777777">
        <w:trPr>
          <w:trHeight w:val="700"/>
        </w:trPr>
        <w:tc>
          <w:tcPr>
            <w:tcW w:w="2804" w:type="dxa"/>
            <w:vMerge w:val="restart"/>
            <w:shd w:val="clear" w:color="auto" w:fill="BEBEBE"/>
          </w:tcPr>
          <w:p w14:paraId="12B90B21" w14:textId="77777777" w:rsidR="00C75BC7" w:rsidRPr="009070BC" w:rsidRDefault="00000000">
            <w:pPr>
              <w:pStyle w:val="TableParagraph"/>
              <w:spacing w:before="209" w:line="276" w:lineRule="auto"/>
              <w:ind w:left="340" w:right="332" w:hanging="2"/>
              <w:rPr>
                <w:b/>
              </w:rPr>
            </w:pPr>
            <w:r w:rsidRPr="009070BC">
              <w:rPr>
                <w:b/>
              </w:rPr>
              <w:t>Zagrożenie ilościowe (zmniejszenie</w:t>
            </w:r>
            <w:r w:rsidRPr="009070BC">
              <w:rPr>
                <w:b/>
                <w:spacing w:val="-14"/>
              </w:rPr>
              <w:t xml:space="preserve"> </w:t>
            </w:r>
            <w:r w:rsidRPr="009070BC">
              <w:rPr>
                <w:b/>
              </w:rPr>
              <w:t xml:space="preserve">zasobów </w:t>
            </w:r>
            <w:r w:rsidRPr="009070BC">
              <w:rPr>
                <w:b/>
                <w:spacing w:val="-4"/>
              </w:rPr>
              <w:t>wód)</w:t>
            </w:r>
          </w:p>
        </w:tc>
        <w:tc>
          <w:tcPr>
            <w:tcW w:w="6409" w:type="dxa"/>
            <w:gridSpan w:val="2"/>
            <w:shd w:val="clear" w:color="auto" w:fill="BEBEBE"/>
          </w:tcPr>
          <w:p w14:paraId="5FEC9CAB" w14:textId="77777777" w:rsidR="00C75BC7" w:rsidRPr="009070BC" w:rsidRDefault="00000000">
            <w:pPr>
              <w:pStyle w:val="TableParagraph"/>
              <w:spacing w:before="1" w:line="276" w:lineRule="auto"/>
              <w:ind w:left="2836" w:right="456" w:hanging="2374"/>
              <w:jc w:val="left"/>
              <w:rPr>
                <w:b/>
              </w:rPr>
            </w:pPr>
            <w:r w:rsidRPr="009070BC">
              <w:rPr>
                <w:b/>
              </w:rPr>
              <w:t>Zagrożenie</w:t>
            </w:r>
            <w:r w:rsidRPr="009070BC">
              <w:rPr>
                <w:b/>
                <w:spacing w:val="-11"/>
              </w:rPr>
              <w:t xml:space="preserve"> </w:t>
            </w:r>
            <w:r w:rsidRPr="009070BC">
              <w:rPr>
                <w:b/>
              </w:rPr>
              <w:t>jakościowe</w:t>
            </w:r>
            <w:r w:rsidRPr="009070BC">
              <w:rPr>
                <w:b/>
                <w:spacing w:val="-11"/>
              </w:rPr>
              <w:t xml:space="preserve"> </w:t>
            </w:r>
            <w:r w:rsidRPr="009070BC">
              <w:rPr>
                <w:b/>
              </w:rPr>
              <w:t>wód</w:t>
            </w:r>
            <w:r w:rsidRPr="009070BC">
              <w:rPr>
                <w:b/>
                <w:spacing w:val="-10"/>
              </w:rPr>
              <w:t xml:space="preserve"> </w:t>
            </w:r>
            <w:r w:rsidRPr="009070BC">
              <w:rPr>
                <w:b/>
              </w:rPr>
              <w:t>(zanieczyszczenie,</w:t>
            </w:r>
            <w:r w:rsidRPr="009070BC">
              <w:rPr>
                <w:b/>
                <w:spacing w:val="-10"/>
              </w:rPr>
              <w:t xml:space="preserve"> </w:t>
            </w:r>
            <w:r w:rsidRPr="009070BC">
              <w:rPr>
                <w:b/>
              </w:rPr>
              <w:t xml:space="preserve">pogorszenie </w:t>
            </w:r>
            <w:r w:rsidRPr="009070BC">
              <w:rPr>
                <w:b/>
                <w:spacing w:val="-2"/>
              </w:rPr>
              <w:t>jakości)</w:t>
            </w:r>
          </w:p>
        </w:tc>
      </w:tr>
      <w:tr w:rsidR="00C75BC7" w:rsidRPr="009070BC" w14:paraId="0A8E6CE8" w14:textId="77777777">
        <w:trPr>
          <w:trHeight w:val="702"/>
        </w:trPr>
        <w:tc>
          <w:tcPr>
            <w:tcW w:w="2804" w:type="dxa"/>
            <w:vMerge/>
            <w:tcBorders>
              <w:top w:val="nil"/>
            </w:tcBorders>
            <w:shd w:val="clear" w:color="auto" w:fill="BEBEBE"/>
          </w:tcPr>
          <w:p w14:paraId="173B84AE" w14:textId="77777777" w:rsidR="00C75BC7" w:rsidRPr="009070BC" w:rsidRDefault="00C75BC7">
            <w:pPr>
              <w:rPr>
                <w:sz w:val="2"/>
                <w:szCs w:val="2"/>
              </w:rPr>
            </w:pPr>
          </w:p>
        </w:tc>
        <w:tc>
          <w:tcPr>
            <w:tcW w:w="3339" w:type="dxa"/>
            <w:shd w:val="clear" w:color="auto" w:fill="D9D9D9"/>
          </w:tcPr>
          <w:p w14:paraId="615DD4D6" w14:textId="77777777" w:rsidR="00C75BC7" w:rsidRPr="009070BC" w:rsidRDefault="00000000">
            <w:pPr>
              <w:pStyle w:val="TableParagraph"/>
              <w:spacing w:before="1" w:line="278" w:lineRule="auto"/>
              <w:ind w:left="971" w:right="779" w:hanging="185"/>
              <w:jc w:val="left"/>
              <w:rPr>
                <w:b/>
              </w:rPr>
            </w:pPr>
            <w:r w:rsidRPr="009070BC">
              <w:rPr>
                <w:b/>
                <w:spacing w:val="-2"/>
              </w:rPr>
              <w:t>Przyczyny/ogniska zanieczyszczeń</w:t>
            </w:r>
          </w:p>
        </w:tc>
        <w:tc>
          <w:tcPr>
            <w:tcW w:w="3070" w:type="dxa"/>
            <w:shd w:val="clear" w:color="auto" w:fill="D9D9D9"/>
          </w:tcPr>
          <w:p w14:paraId="67BAF679" w14:textId="77777777" w:rsidR="00C75BC7" w:rsidRPr="009070BC" w:rsidRDefault="00000000">
            <w:pPr>
              <w:pStyle w:val="TableParagraph"/>
              <w:spacing w:before="1" w:line="278" w:lineRule="auto"/>
              <w:ind w:left="196" w:firstLine="4"/>
              <w:jc w:val="left"/>
              <w:rPr>
                <w:b/>
              </w:rPr>
            </w:pPr>
            <w:r w:rsidRPr="009070BC">
              <w:rPr>
                <w:b/>
              </w:rPr>
              <w:t>Zmiany</w:t>
            </w:r>
            <w:r w:rsidRPr="009070BC">
              <w:rPr>
                <w:b/>
                <w:spacing w:val="-10"/>
              </w:rPr>
              <w:t xml:space="preserve"> </w:t>
            </w:r>
            <w:r w:rsidRPr="009070BC">
              <w:rPr>
                <w:b/>
              </w:rPr>
              <w:t>krążenia</w:t>
            </w:r>
            <w:r w:rsidRPr="009070BC">
              <w:rPr>
                <w:b/>
                <w:spacing w:val="-13"/>
              </w:rPr>
              <w:t xml:space="preserve"> </w:t>
            </w:r>
            <w:r w:rsidRPr="009070BC">
              <w:rPr>
                <w:b/>
              </w:rPr>
              <w:t>wód,</w:t>
            </w:r>
            <w:r w:rsidRPr="009070BC">
              <w:rPr>
                <w:b/>
                <w:spacing w:val="-10"/>
              </w:rPr>
              <w:t xml:space="preserve"> </w:t>
            </w:r>
            <w:r w:rsidRPr="009070BC">
              <w:rPr>
                <w:b/>
              </w:rPr>
              <w:t>które wywołują</w:t>
            </w:r>
            <w:r w:rsidRPr="009070BC">
              <w:rPr>
                <w:b/>
                <w:spacing w:val="-4"/>
              </w:rPr>
              <w:t xml:space="preserve"> </w:t>
            </w:r>
            <w:r w:rsidRPr="009070BC">
              <w:rPr>
                <w:b/>
              </w:rPr>
              <w:t>zmiany</w:t>
            </w:r>
            <w:r w:rsidRPr="009070BC">
              <w:rPr>
                <w:b/>
                <w:spacing w:val="-4"/>
              </w:rPr>
              <w:t xml:space="preserve"> </w:t>
            </w:r>
            <w:r w:rsidRPr="009070BC">
              <w:rPr>
                <w:b/>
                <w:spacing w:val="-2"/>
              </w:rPr>
              <w:t>chemiczne</w:t>
            </w:r>
          </w:p>
        </w:tc>
      </w:tr>
      <w:tr w:rsidR="00C75BC7" w:rsidRPr="009070BC" w14:paraId="4B2D5BEE" w14:textId="77777777">
        <w:trPr>
          <w:trHeight w:val="2327"/>
        </w:trPr>
        <w:tc>
          <w:tcPr>
            <w:tcW w:w="2804" w:type="dxa"/>
          </w:tcPr>
          <w:p w14:paraId="14F4B7CE" w14:textId="77777777" w:rsidR="00C75BC7" w:rsidRPr="009070BC" w:rsidRDefault="00000000">
            <w:pPr>
              <w:pStyle w:val="TableParagraph"/>
              <w:numPr>
                <w:ilvl w:val="0"/>
                <w:numId w:val="18"/>
              </w:numPr>
              <w:tabs>
                <w:tab w:val="left" w:pos="465"/>
                <w:tab w:val="left" w:pos="467"/>
              </w:tabs>
              <w:spacing w:before="87" w:line="276" w:lineRule="auto"/>
              <w:ind w:right="653"/>
            </w:pPr>
            <w:r w:rsidRPr="009070BC">
              <w:t>Zmiany</w:t>
            </w:r>
            <w:r w:rsidRPr="009070BC">
              <w:rPr>
                <w:spacing w:val="-14"/>
              </w:rPr>
              <w:t xml:space="preserve"> </w:t>
            </w:r>
            <w:r w:rsidRPr="009070BC">
              <w:t>warunków krążenia wód</w:t>
            </w:r>
          </w:p>
          <w:p w14:paraId="0B3C242B" w14:textId="77777777" w:rsidR="00C75BC7" w:rsidRPr="009070BC" w:rsidRDefault="00000000">
            <w:pPr>
              <w:pStyle w:val="TableParagraph"/>
              <w:numPr>
                <w:ilvl w:val="0"/>
                <w:numId w:val="18"/>
              </w:numPr>
              <w:tabs>
                <w:tab w:val="left" w:pos="465"/>
              </w:tabs>
              <w:spacing w:line="252" w:lineRule="exact"/>
              <w:ind w:left="465" w:hanging="358"/>
            </w:pPr>
            <w:r w:rsidRPr="009070BC">
              <w:t>Odwodnienia</w:t>
            </w:r>
            <w:r w:rsidRPr="009070BC">
              <w:rPr>
                <w:spacing w:val="-6"/>
              </w:rPr>
              <w:t xml:space="preserve"> </w:t>
            </w:r>
            <w:r w:rsidRPr="009070BC">
              <w:rPr>
                <w:spacing w:val="-2"/>
              </w:rPr>
              <w:t>budowlane</w:t>
            </w:r>
          </w:p>
          <w:p w14:paraId="1D44404B" w14:textId="77777777" w:rsidR="00C75BC7" w:rsidRPr="009070BC" w:rsidRDefault="00000000">
            <w:pPr>
              <w:pStyle w:val="TableParagraph"/>
              <w:numPr>
                <w:ilvl w:val="0"/>
                <w:numId w:val="18"/>
              </w:numPr>
              <w:tabs>
                <w:tab w:val="left" w:pos="465"/>
                <w:tab w:val="left" w:pos="467"/>
              </w:tabs>
              <w:spacing w:before="37" w:line="276" w:lineRule="auto"/>
              <w:ind w:right="204"/>
            </w:pPr>
            <w:r w:rsidRPr="009070BC">
              <w:t>Nadmierna</w:t>
            </w:r>
            <w:r w:rsidRPr="009070BC">
              <w:rPr>
                <w:spacing w:val="-14"/>
              </w:rPr>
              <w:t xml:space="preserve"> </w:t>
            </w:r>
            <w:r w:rsidRPr="009070BC">
              <w:t>eksploatacja zasobów wód</w:t>
            </w:r>
          </w:p>
          <w:p w14:paraId="5E633956" w14:textId="77777777" w:rsidR="00C75BC7" w:rsidRPr="009070BC" w:rsidRDefault="00000000">
            <w:pPr>
              <w:pStyle w:val="TableParagraph"/>
              <w:numPr>
                <w:ilvl w:val="0"/>
                <w:numId w:val="18"/>
              </w:numPr>
              <w:tabs>
                <w:tab w:val="left" w:pos="465"/>
              </w:tabs>
              <w:spacing w:before="2" w:line="240" w:lineRule="auto"/>
              <w:ind w:left="465" w:hanging="358"/>
            </w:pPr>
            <w:r w:rsidRPr="009070BC">
              <w:t>Ograniczenie</w:t>
            </w:r>
            <w:r w:rsidRPr="009070BC">
              <w:rPr>
                <w:spacing w:val="-8"/>
              </w:rPr>
              <w:t xml:space="preserve"> </w:t>
            </w:r>
            <w:r w:rsidRPr="009070BC">
              <w:rPr>
                <w:spacing w:val="-2"/>
              </w:rPr>
              <w:t>zasilania</w:t>
            </w:r>
          </w:p>
        </w:tc>
        <w:tc>
          <w:tcPr>
            <w:tcW w:w="3339" w:type="dxa"/>
          </w:tcPr>
          <w:p w14:paraId="1F9B8C02" w14:textId="77777777" w:rsidR="00C75BC7" w:rsidRPr="009070BC" w:rsidRDefault="00000000">
            <w:pPr>
              <w:pStyle w:val="TableParagraph"/>
              <w:numPr>
                <w:ilvl w:val="0"/>
                <w:numId w:val="17"/>
              </w:numPr>
              <w:tabs>
                <w:tab w:val="left" w:pos="465"/>
                <w:tab w:val="left" w:pos="467"/>
              </w:tabs>
              <w:spacing w:before="231" w:line="276" w:lineRule="auto"/>
              <w:ind w:right="227"/>
            </w:pPr>
            <w:r w:rsidRPr="009070BC">
              <w:t>Deponowanie</w:t>
            </w:r>
            <w:r w:rsidRPr="009070BC">
              <w:rPr>
                <w:spacing w:val="-14"/>
              </w:rPr>
              <w:t xml:space="preserve"> </w:t>
            </w:r>
            <w:r w:rsidRPr="009070BC">
              <w:t xml:space="preserve">zanieczyszczeń atmosferycznych z opadem i </w:t>
            </w:r>
            <w:r w:rsidRPr="009070BC">
              <w:rPr>
                <w:spacing w:val="-2"/>
              </w:rPr>
              <w:t>przesiąkanie</w:t>
            </w:r>
          </w:p>
          <w:p w14:paraId="2D56F48E" w14:textId="77777777" w:rsidR="00C75BC7" w:rsidRPr="009070BC" w:rsidRDefault="00000000">
            <w:pPr>
              <w:pStyle w:val="TableParagraph"/>
              <w:numPr>
                <w:ilvl w:val="0"/>
                <w:numId w:val="17"/>
              </w:numPr>
              <w:tabs>
                <w:tab w:val="left" w:pos="465"/>
                <w:tab w:val="left" w:pos="467"/>
              </w:tabs>
              <w:spacing w:before="1" w:line="276" w:lineRule="auto"/>
              <w:ind w:right="872"/>
            </w:pPr>
            <w:r w:rsidRPr="009070BC">
              <w:t>Zanieczyszczenia</w:t>
            </w:r>
            <w:r w:rsidRPr="009070BC">
              <w:rPr>
                <w:spacing w:val="-14"/>
              </w:rPr>
              <w:t xml:space="preserve"> </w:t>
            </w:r>
            <w:r w:rsidRPr="009070BC">
              <w:t xml:space="preserve">wód </w:t>
            </w:r>
            <w:r w:rsidRPr="009070BC">
              <w:rPr>
                <w:spacing w:val="-2"/>
              </w:rPr>
              <w:t>powierzchniowych</w:t>
            </w:r>
          </w:p>
          <w:p w14:paraId="7BF0BE87" w14:textId="77777777" w:rsidR="00C75BC7" w:rsidRPr="009070BC" w:rsidRDefault="00000000">
            <w:pPr>
              <w:pStyle w:val="TableParagraph"/>
              <w:numPr>
                <w:ilvl w:val="0"/>
                <w:numId w:val="17"/>
              </w:numPr>
              <w:tabs>
                <w:tab w:val="left" w:pos="465"/>
              </w:tabs>
              <w:spacing w:line="252" w:lineRule="exact"/>
              <w:ind w:left="465" w:hanging="358"/>
            </w:pPr>
            <w:r w:rsidRPr="009070BC">
              <w:t>Awarie</w:t>
            </w:r>
            <w:r w:rsidRPr="009070BC">
              <w:rPr>
                <w:spacing w:val="-4"/>
              </w:rPr>
              <w:t xml:space="preserve"> </w:t>
            </w:r>
            <w:r w:rsidRPr="009070BC">
              <w:t xml:space="preserve">i </w:t>
            </w:r>
            <w:r w:rsidRPr="009070BC">
              <w:rPr>
                <w:spacing w:val="-2"/>
              </w:rPr>
              <w:t>katastrofy</w:t>
            </w:r>
          </w:p>
        </w:tc>
        <w:tc>
          <w:tcPr>
            <w:tcW w:w="3070" w:type="dxa"/>
          </w:tcPr>
          <w:p w14:paraId="5DCA442A" w14:textId="77777777" w:rsidR="00C75BC7" w:rsidRPr="009070BC" w:rsidRDefault="00000000">
            <w:pPr>
              <w:pStyle w:val="TableParagraph"/>
              <w:numPr>
                <w:ilvl w:val="0"/>
                <w:numId w:val="16"/>
              </w:numPr>
              <w:tabs>
                <w:tab w:val="left" w:pos="465"/>
                <w:tab w:val="left" w:pos="467"/>
              </w:tabs>
              <w:spacing w:before="1" w:line="276" w:lineRule="auto"/>
              <w:ind w:right="328"/>
            </w:pPr>
            <w:r w:rsidRPr="009070BC">
              <w:t>Nadmierna eksploatacja wód</w:t>
            </w:r>
            <w:r w:rsidRPr="009070BC">
              <w:rPr>
                <w:spacing w:val="-14"/>
              </w:rPr>
              <w:t xml:space="preserve"> </w:t>
            </w:r>
            <w:r w:rsidRPr="009070BC">
              <w:t>zmieniająca</w:t>
            </w:r>
            <w:r w:rsidRPr="009070BC">
              <w:rPr>
                <w:spacing w:val="-14"/>
              </w:rPr>
              <w:t xml:space="preserve"> </w:t>
            </w:r>
            <w:r w:rsidRPr="009070BC">
              <w:t xml:space="preserve">warunki </w:t>
            </w:r>
            <w:r w:rsidRPr="009070BC">
              <w:rPr>
                <w:spacing w:val="-2"/>
              </w:rPr>
              <w:t>hydrochemiczne</w:t>
            </w:r>
          </w:p>
          <w:p w14:paraId="33A5FAAA" w14:textId="77777777" w:rsidR="00C75BC7" w:rsidRPr="009070BC" w:rsidRDefault="00000000">
            <w:pPr>
              <w:pStyle w:val="TableParagraph"/>
              <w:numPr>
                <w:ilvl w:val="0"/>
                <w:numId w:val="16"/>
              </w:numPr>
              <w:tabs>
                <w:tab w:val="left" w:pos="465"/>
                <w:tab w:val="left" w:pos="467"/>
              </w:tabs>
              <w:spacing w:before="1" w:line="276" w:lineRule="auto"/>
              <w:ind w:right="597"/>
            </w:pPr>
            <w:r w:rsidRPr="009070BC">
              <w:t>Łączenie poziomów wodonośnych</w:t>
            </w:r>
            <w:r w:rsidRPr="009070BC">
              <w:rPr>
                <w:spacing w:val="-14"/>
              </w:rPr>
              <w:t xml:space="preserve"> </w:t>
            </w:r>
            <w:r w:rsidRPr="009070BC">
              <w:t>o</w:t>
            </w:r>
            <w:r w:rsidRPr="009070BC">
              <w:rPr>
                <w:spacing w:val="-14"/>
              </w:rPr>
              <w:t xml:space="preserve"> </w:t>
            </w:r>
            <w:r w:rsidRPr="009070BC">
              <w:t>różnej jakości wód</w:t>
            </w:r>
          </w:p>
          <w:p w14:paraId="018E2BD2" w14:textId="77777777" w:rsidR="00C75BC7" w:rsidRPr="009070BC" w:rsidRDefault="00000000">
            <w:pPr>
              <w:pStyle w:val="TableParagraph"/>
              <w:numPr>
                <w:ilvl w:val="0"/>
                <w:numId w:val="16"/>
              </w:numPr>
              <w:tabs>
                <w:tab w:val="left" w:pos="465"/>
              </w:tabs>
              <w:spacing w:line="251" w:lineRule="exact"/>
              <w:ind w:left="465" w:hanging="358"/>
            </w:pPr>
            <w:r w:rsidRPr="009070BC">
              <w:t>Przecięcie</w:t>
            </w:r>
            <w:r w:rsidRPr="009070BC">
              <w:rPr>
                <w:spacing w:val="-4"/>
              </w:rPr>
              <w:t xml:space="preserve"> </w:t>
            </w:r>
            <w:r w:rsidRPr="009070BC">
              <w:t>lub</w:t>
            </w:r>
            <w:r w:rsidRPr="009070BC">
              <w:rPr>
                <w:spacing w:val="-4"/>
              </w:rPr>
              <w:t xml:space="preserve"> </w:t>
            </w:r>
            <w:r w:rsidRPr="009070BC">
              <w:rPr>
                <w:spacing w:val="-2"/>
              </w:rPr>
              <w:t>usunięcie</w:t>
            </w:r>
          </w:p>
          <w:p w14:paraId="4633C585" w14:textId="77777777" w:rsidR="00C75BC7" w:rsidRPr="009070BC" w:rsidRDefault="00000000">
            <w:pPr>
              <w:pStyle w:val="TableParagraph"/>
              <w:spacing w:before="40" w:line="240" w:lineRule="auto"/>
              <w:ind w:left="467"/>
              <w:jc w:val="left"/>
            </w:pPr>
            <w:r w:rsidRPr="009070BC">
              <w:t>warstw</w:t>
            </w:r>
            <w:r w:rsidRPr="009070BC">
              <w:rPr>
                <w:spacing w:val="-6"/>
              </w:rPr>
              <w:t xml:space="preserve"> </w:t>
            </w:r>
            <w:r w:rsidRPr="009070BC">
              <w:rPr>
                <w:spacing w:val="-2"/>
              </w:rPr>
              <w:t>izolujących</w:t>
            </w:r>
          </w:p>
        </w:tc>
      </w:tr>
    </w:tbl>
    <w:p w14:paraId="262C8BE2" w14:textId="77777777" w:rsidR="00C75BC7" w:rsidRPr="009070BC" w:rsidRDefault="00000000">
      <w:pPr>
        <w:spacing w:before="3"/>
        <w:ind w:left="175"/>
        <w:jc w:val="both"/>
        <w:rPr>
          <w:i/>
        </w:rPr>
      </w:pPr>
      <w:r w:rsidRPr="009070BC">
        <w:rPr>
          <w:i/>
        </w:rPr>
        <w:t>Tabela</w:t>
      </w:r>
      <w:r w:rsidRPr="009070BC">
        <w:rPr>
          <w:i/>
          <w:spacing w:val="-9"/>
        </w:rPr>
        <w:t xml:space="preserve"> </w:t>
      </w:r>
      <w:r w:rsidRPr="009070BC">
        <w:rPr>
          <w:i/>
        </w:rPr>
        <w:t>3.</w:t>
      </w:r>
      <w:r w:rsidRPr="009070BC">
        <w:rPr>
          <w:i/>
          <w:spacing w:val="-5"/>
        </w:rPr>
        <w:t xml:space="preserve"> </w:t>
      </w:r>
      <w:r w:rsidRPr="009070BC">
        <w:rPr>
          <w:i/>
        </w:rPr>
        <w:t>Potencjalne</w:t>
      </w:r>
      <w:r w:rsidRPr="009070BC">
        <w:rPr>
          <w:i/>
          <w:spacing w:val="-4"/>
        </w:rPr>
        <w:t xml:space="preserve"> </w:t>
      </w:r>
      <w:r w:rsidRPr="009070BC">
        <w:rPr>
          <w:i/>
        </w:rPr>
        <w:t>zagrożenie</w:t>
      </w:r>
      <w:r w:rsidRPr="009070BC">
        <w:rPr>
          <w:i/>
          <w:spacing w:val="-4"/>
        </w:rPr>
        <w:t xml:space="preserve"> </w:t>
      </w:r>
      <w:r w:rsidRPr="009070BC">
        <w:rPr>
          <w:i/>
        </w:rPr>
        <w:t>wód</w:t>
      </w:r>
      <w:r w:rsidRPr="009070BC">
        <w:rPr>
          <w:i/>
          <w:spacing w:val="-4"/>
        </w:rPr>
        <w:t xml:space="preserve"> </w:t>
      </w:r>
      <w:r w:rsidRPr="009070BC">
        <w:rPr>
          <w:i/>
        </w:rPr>
        <w:t>podziemnych</w:t>
      </w:r>
      <w:r w:rsidRPr="009070BC">
        <w:rPr>
          <w:i/>
          <w:spacing w:val="-4"/>
        </w:rPr>
        <w:t xml:space="preserve"> </w:t>
      </w:r>
      <w:r w:rsidRPr="009070BC">
        <w:rPr>
          <w:i/>
        </w:rPr>
        <w:t>na</w:t>
      </w:r>
      <w:r w:rsidRPr="009070BC">
        <w:rPr>
          <w:i/>
          <w:spacing w:val="-4"/>
        </w:rPr>
        <w:t xml:space="preserve"> </w:t>
      </w:r>
      <w:r w:rsidRPr="009070BC">
        <w:rPr>
          <w:i/>
        </w:rPr>
        <w:t>omawianym</w:t>
      </w:r>
      <w:r w:rsidRPr="009070BC">
        <w:rPr>
          <w:i/>
          <w:spacing w:val="-7"/>
        </w:rPr>
        <w:t xml:space="preserve"> </w:t>
      </w:r>
      <w:r w:rsidRPr="009070BC">
        <w:rPr>
          <w:i/>
        </w:rPr>
        <w:t>terenie.</w:t>
      </w:r>
      <w:r w:rsidRPr="009070BC">
        <w:rPr>
          <w:i/>
          <w:spacing w:val="-4"/>
        </w:rPr>
        <w:t xml:space="preserve"> </w:t>
      </w:r>
      <w:r w:rsidRPr="009070BC">
        <w:rPr>
          <w:i/>
        </w:rPr>
        <w:t>Na</w:t>
      </w:r>
      <w:r w:rsidRPr="009070BC">
        <w:rPr>
          <w:i/>
          <w:spacing w:val="-4"/>
        </w:rPr>
        <w:t xml:space="preserve"> </w:t>
      </w:r>
      <w:r w:rsidRPr="009070BC">
        <w:rPr>
          <w:i/>
        </w:rPr>
        <w:t>podstawie:</w:t>
      </w:r>
      <w:r w:rsidRPr="009070BC">
        <w:rPr>
          <w:i/>
          <w:spacing w:val="-4"/>
        </w:rPr>
        <w:t xml:space="preserve"> </w:t>
      </w:r>
      <w:proofErr w:type="spellStart"/>
      <w:r w:rsidRPr="009070BC">
        <w:rPr>
          <w:i/>
          <w:spacing w:val="-2"/>
        </w:rPr>
        <w:t>Macioszyk</w:t>
      </w:r>
      <w:proofErr w:type="spellEnd"/>
    </w:p>
    <w:p w14:paraId="15FF2F73" w14:textId="77777777" w:rsidR="00C75BC7" w:rsidRPr="00116D51" w:rsidRDefault="00000000">
      <w:pPr>
        <w:spacing w:before="37"/>
        <w:ind w:left="1058"/>
        <w:jc w:val="both"/>
        <w:rPr>
          <w:i/>
        </w:rPr>
      </w:pPr>
      <w:r w:rsidRPr="009070BC">
        <w:rPr>
          <w:i/>
        </w:rPr>
        <w:t>A.</w:t>
      </w:r>
      <w:r w:rsidRPr="009070BC">
        <w:rPr>
          <w:i/>
          <w:spacing w:val="-6"/>
        </w:rPr>
        <w:t xml:space="preserve"> </w:t>
      </w:r>
      <w:r w:rsidRPr="009070BC">
        <w:rPr>
          <w:i/>
        </w:rPr>
        <w:t>(red.).</w:t>
      </w:r>
      <w:r w:rsidRPr="009070BC">
        <w:rPr>
          <w:i/>
          <w:spacing w:val="-4"/>
        </w:rPr>
        <w:t xml:space="preserve"> </w:t>
      </w:r>
      <w:r w:rsidRPr="009070BC">
        <w:rPr>
          <w:i/>
        </w:rPr>
        <w:t>2006.</w:t>
      </w:r>
      <w:r w:rsidRPr="009070BC">
        <w:rPr>
          <w:i/>
          <w:spacing w:val="-4"/>
        </w:rPr>
        <w:t xml:space="preserve"> </w:t>
      </w:r>
      <w:r w:rsidRPr="009070BC">
        <w:rPr>
          <w:i/>
        </w:rPr>
        <w:t>Podstawy</w:t>
      </w:r>
      <w:r w:rsidRPr="009070BC">
        <w:rPr>
          <w:i/>
          <w:spacing w:val="-6"/>
        </w:rPr>
        <w:t xml:space="preserve"> </w:t>
      </w:r>
      <w:r w:rsidRPr="009070BC">
        <w:rPr>
          <w:i/>
        </w:rPr>
        <w:t>hydrogeologii</w:t>
      </w:r>
      <w:r w:rsidRPr="009070BC">
        <w:rPr>
          <w:i/>
          <w:spacing w:val="-3"/>
        </w:rPr>
        <w:t xml:space="preserve"> </w:t>
      </w:r>
      <w:r w:rsidRPr="00116D51">
        <w:rPr>
          <w:i/>
        </w:rPr>
        <w:t>stosowanej.</w:t>
      </w:r>
      <w:r w:rsidRPr="00116D51">
        <w:rPr>
          <w:i/>
          <w:spacing w:val="-4"/>
        </w:rPr>
        <w:t xml:space="preserve"> </w:t>
      </w:r>
      <w:r w:rsidRPr="00116D51">
        <w:rPr>
          <w:i/>
        </w:rPr>
        <w:t>PWN,</w:t>
      </w:r>
      <w:r w:rsidRPr="00116D51">
        <w:rPr>
          <w:i/>
          <w:spacing w:val="-4"/>
        </w:rPr>
        <w:t xml:space="preserve"> </w:t>
      </w:r>
      <w:r w:rsidRPr="00116D51">
        <w:rPr>
          <w:i/>
        </w:rPr>
        <w:t>Warszawa,</w:t>
      </w:r>
      <w:r w:rsidRPr="00116D51">
        <w:rPr>
          <w:i/>
          <w:spacing w:val="-3"/>
        </w:rPr>
        <w:t xml:space="preserve"> </w:t>
      </w:r>
      <w:r w:rsidRPr="00116D51">
        <w:rPr>
          <w:i/>
          <w:spacing w:val="-2"/>
        </w:rPr>
        <w:t>zmienione.</w:t>
      </w:r>
    </w:p>
    <w:p w14:paraId="79CC1A27" w14:textId="77777777" w:rsidR="00C75BC7" w:rsidRPr="00116D51" w:rsidRDefault="00000000">
      <w:pPr>
        <w:pStyle w:val="Tekstpodstawowy"/>
        <w:spacing w:before="155" w:line="276" w:lineRule="auto"/>
        <w:ind w:right="141"/>
      </w:pPr>
      <w:r w:rsidRPr="00116D51">
        <w:t>Potencjalnie negatywne oddziaływania o charakterze lokalnym i czasowym mogą wystąpić</w:t>
      </w:r>
      <w:r w:rsidRPr="00116D51">
        <w:rPr>
          <w:spacing w:val="-3"/>
        </w:rPr>
        <w:t xml:space="preserve"> </w:t>
      </w:r>
      <w:r w:rsidRPr="00116D51">
        <w:t>na</w:t>
      </w:r>
      <w:r w:rsidRPr="00116D51">
        <w:rPr>
          <w:spacing w:val="-3"/>
        </w:rPr>
        <w:t xml:space="preserve"> </w:t>
      </w:r>
      <w:r w:rsidRPr="00116D51">
        <w:t>etapie</w:t>
      </w:r>
      <w:r w:rsidRPr="00116D51">
        <w:rPr>
          <w:spacing w:val="-3"/>
        </w:rPr>
        <w:t xml:space="preserve"> </w:t>
      </w:r>
      <w:r w:rsidRPr="00116D51">
        <w:t>prowadzenia</w:t>
      </w:r>
      <w:r w:rsidRPr="00116D51">
        <w:rPr>
          <w:spacing w:val="-3"/>
        </w:rPr>
        <w:t xml:space="preserve"> </w:t>
      </w:r>
      <w:r w:rsidRPr="00116D51">
        <w:t>robót</w:t>
      </w:r>
      <w:r w:rsidRPr="00116D51">
        <w:rPr>
          <w:spacing w:val="-3"/>
        </w:rPr>
        <w:t xml:space="preserve"> </w:t>
      </w:r>
      <w:r w:rsidRPr="00116D51">
        <w:t>budowlanych</w:t>
      </w:r>
      <w:r w:rsidRPr="00116D51">
        <w:rPr>
          <w:spacing w:val="-3"/>
        </w:rPr>
        <w:t xml:space="preserve"> </w:t>
      </w:r>
      <w:r w:rsidRPr="00116D51">
        <w:t>związanych</w:t>
      </w:r>
      <w:r w:rsidRPr="00116D51">
        <w:rPr>
          <w:spacing w:val="-2"/>
        </w:rPr>
        <w:t xml:space="preserve"> </w:t>
      </w:r>
      <w:r w:rsidRPr="00116D51">
        <w:t>z</w:t>
      </w:r>
      <w:r w:rsidRPr="00116D51">
        <w:rPr>
          <w:spacing w:val="-3"/>
        </w:rPr>
        <w:t xml:space="preserve"> </w:t>
      </w:r>
      <w:r w:rsidRPr="00116D51">
        <w:t>wykonaniem</w:t>
      </w:r>
      <w:r w:rsidRPr="00116D51">
        <w:rPr>
          <w:spacing w:val="-3"/>
        </w:rPr>
        <w:t xml:space="preserve"> </w:t>
      </w:r>
      <w:r w:rsidRPr="00116D51">
        <w:t>wykopów</w:t>
      </w:r>
      <w:r w:rsidRPr="00116D51">
        <w:rPr>
          <w:spacing w:val="-4"/>
        </w:rPr>
        <w:t xml:space="preserve"> </w:t>
      </w:r>
      <w:r w:rsidRPr="00116D51">
        <w:t>pod fundamenty nowych budynków, a także na terenach związanych z inwestycjami prowadzonymi w zakresie infrastruktury technicznej. Na etapie realizacyjnym istnieje potencjalne zagrożenie dla jakości wód podziemnych, wynikające z wytwarzania na terenie inwestycji budowlanych różnego rodzaju odpadów i ścieków. W celu ograniczenia możliwości zanieczyszczenia środowiska gruntowo-wodnego ściekami i odpadami powstającymi</w:t>
      </w:r>
      <w:r w:rsidRPr="00116D51">
        <w:rPr>
          <w:spacing w:val="-2"/>
        </w:rPr>
        <w:t xml:space="preserve"> </w:t>
      </w:r>
      <w:r w:rsidRPr="00116D51">
        <w:t>na etapie realizacji inwestycji,</w:t>
      </w:r>
      <w:r w:rsidRPr="00116D51">
        <w:rPr>
          <w:spacing w:val="1"/>
        </w:rPr>
        <w:t xml:space="preserve"> </w:t>
      </w:r>
      <w:r w:rsidRPr="00116D51">
        <w:t>należy</w:t>
      </w:r>
      <w:r w:rsidRPr="00116D51">
        <w:rPr>
          <w:spacing w:val="1"/>
        </w:rPr>
        <w:t xml:space="preserve"> </w:t>
      </w:r>
      <w:r w:rsidRPr="00116D51">
        <w:t>zorganizować</w:t>
      </w:r>
      <w:r w:rsidRPr="00116D51">
        <w:rPr>
          <w:spacing w:val="-1"/>
        </w:rPr>
        <w:t xml:space="preserve"> </w:t>
      </w:r>
      <w:r w:rsidRPr="00116D51">
        <w:t xml:space="preserve">zaplecze budowy w </w:t>
      </w:r>
      <w:r w:rsidRPr="00116D51">
        <w:rPr>
          <w:spacing w:val="-2"/>
        </w:rPr>
        <w:t>sposób</w:t>
      </w:r>
    </w:p>
    <w:p w14:paraId="26144008" w14:textId="77777777" w:rsidR="00C75BC7" w:rsidRPr="00116D51" w:rsidRDefault="00000000">
      <w:pPr>
        <w:pStyle w:val="Tekstpodstawowy"/>
        <w:spacing w:before="8"/>
        <w:ind w:left="0" w:firstLine="0"/>
        <w:jc w:val="left"/>
        <w:rPr>
          <w:sz w:val="13"/>
        </w:rPr>
      </w:pPr>
      <w:r w:rsidRPr="00116D51">
        <w:rPr>
          <w:noProof/>
          <w:sz w:val="13"/>
        </w:rPr>
        <mc:AlternateContent>
          <mc:Choice Requires="wps">
            <w:drawing>
              <wp:anchor distT="0" distB="0" distL="0" distR="0" simplePos="0" relativeHeight="251691520" behindDoc="1" locked="0" layoutInCell="1" allowOverlap="1" wp14:anchorId="182D7455" wp14:editId="22D49328">
                <wp:simplePos x="0" y="0"/>
                <wp:positionH relativeFrom="page">
                  <wp:posOffset>899464</wp:posOffset>
                </wp:positionH>
                <wp:positionV relativeFrom="paragraph">
                  <wp:posOffset>115861</wp:posOffset>
                </wp:positionV>
                <wp:extent cx="1829435" cy="762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3" y="0"/>
                              </a:moveTo>
                              <a:lnTo>
                                <a:pt x="0" y="0"/>
                              </a:lnTo>
                              <a:lnTo>
                                <a:pt x="0" y="7619"/>
                              </a:lnTo>
                              <a:lnTo>
                                <a:pt x="1829053" y="7619"/>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11FE2D0" id="Graphic 27" o:spid="_x0000_s1026" style="position:absolute;margin-left:70.8pt;margin-top:9.1pt;width:144.05pt;height:.6pt;z-index:-25162496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OvFIwIAAL0EAAAOAAAAZHJzL2Uyb0RvYy54bWysVMFu2zAMvQ/YPwi6L07SNW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nz+eK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" path="m1829053,l,,,7619r1829053,l1829053,xe" fillcolor="black" stroked="f">
                <v:path arrowok="t"/>
                <w10:wrap type="topAndBottom" anchorx="page"/>
              </v:shape>
            </w:pict>
          </mc:Fallback>
        </mc:AlternateContent>
      </w:r>
    </w:p>
    <w:p w14:paraId="71E9421A" w14:textId="77777777" w:rsidR="00C75BC7" w:rsidRPr="00116D51" w:rsidRDefault="00C75BC7">
      <w:pPr>
        <w:pStyle w:val="Tekstpodstawowy"/>
        <w:spacing w:before="168"/>
        <w:ind w:left="0" w:firstLine="0"/>
        <w:jc w:val="left"/>
        <w:rPr>
          <w:sz w:val="18"/>
        </w:rPr>
      </w:pPr>
    </w:p>
    <w:p w14:paraId="1C99DF6D" w14:textId="77777777" w:rsidR="00C75BC7" w:rsidRPr="00116D51" w:rsidRDefault="00000000">
      <w:pPr>
        <w:ind w:left="141"/>
        <w:rPr>
          <w:sz w:val="18"/>
        </w:rPr>
      </w:pPr>
      <w:bookmarkStart w:id="76" w:name="_bookmark79"/>
      <w:bookmarkEnd w:id="76"/>
      <w:r w:rsidRPr="00116D51">
        <w:rPr>
          <w:position w:val="6"/>
          <w:sz w:val="12"/>
        </w:rPr>
        <w:t>34</w:t>
      </w:r>
      <w:r w:rsidRPr="00116D51">
        <w:rPr>
          <w:spacing w:val="11"/>
          <w:position w:val="6"/>
          <w:sz w:val="12"/>
        </w:rPr>
        <w:t xml:space="preserve"> </w:t>
      </w:r>
      <w:r w:rsidRPr="00116D51">
        <w:rPr>
          <w:sz w:val="18"/>
        </w:rPr>
        <w:t>za:</w:t>
      </w:r>
      <w:r w:rsidRPr="00116D51">
        <w:rPr>
          <w:spacing w:val="-1"/>
          <w:sz w:val="18"/>
        </w:rPr>
        <w:t xml:space="preserve"> </w:t>
      </w:r>
      <w:proofErr w:type="spellStart"/>
      <w:r w:rsidRPr="00116D51">
        <w:rPr>
          <w:sz w:val="18"/>
        </w:rPr>
        <w:t>Macioszyk</w:t>
      </w:r>
      <w:proofErr w:type="spellEnd"/>
      <w:r w:rsidRPr="00116D51">
        <w:rPr>
          <w:sz w:val="18"/>
        </w:rPr>
        <w:t xml:space="preserve"> A.</w:t>
      </w:r>
      <w:r w:rsidRPr="00116D51">
        <w:rPr>
          <w:spacing w:val="-3"/>
          <w:sz w:val="18"/>
        </w:rPr>
        <w:t xml:space="preserve"> </w:t>
      </w:r>
      <w:r w:rsidRPr="00116D51">
        <w:rPr>
          <w:sz w:val="18"/>
        </w:rPr>
        <w:t>(red.).</w:t>
      </w:r>
      <w:r w:rsidRPr="00116D51">
        <w:rPr>
          <w:spacing w:val="-4"/>
          <w:sz w:val="18"/>
        </w:rPr>
        <w:t xml:space="preserve"> </w:t>
      </w:r>
      <w:r w:rsidRPr="00116D51">
        <w:rPr>
          <w:sz w:val="18"/>
        </w:rPr>
        <w:t>2006.</w:t>
      </w:r>
      <w:r w:rsidRPr="00116D51">
        <w:rPr>
          <w:spacing w:val="-1"/>
          <w:sz w:val="18"/>
        </w:rPr>
        <w:t xml:space="preserve"> </w:t>
      </w:r>
      <w:r w:rsidRPr="00116D51">
        <w:rPr>
          <w:sz w:val="18"/>
        </w:rPr>
        <w:t>Podstawy</w:t>
      </w:r>
      <w:r w:rsidRPr="00116D51">
        <w:rPr>
          <w:spacing w:val="-3"/>
          <w:sz w:val="18"/>
        </w:rPr>
        <w:t xml:space="preserve"> </w:t>
      </w:r>
      <w:r w:rsidRPr="00116D51">
        <w:rPr>
          <w:sz w:val="18"/>
        </w:rPr>
        <w:t>hydrogeologii</w:t>
      </w:r>
      <w:r w:rsidRPr="00116D51">
        <w:rPr>
          <w:spacing w:val="-3"/>
          <w:sz w:val="18"/>
        </w:rPr>
        <w:t xml:space="preserve"> </w:t>
      </w:r>
      <w:r w:rsidRPr="00116D51">
        <w:rPr>
          <w:sz w:val="18"/>
        </w:rPr>
        <w:t>stosowanej. PWN,</w:t>
      </w:r>
      <w:r w:rsidRPr="00116D51">
        <w:rPr>
          <w:spacing w:val="-3"/>
          <w:sz w:val="18"/>
        </w:rPr>
        <w:t xml:space="preserve"> </w:t>
      </w:r>
      <w:r w:rsidRPr="00116D51">
        <w:rPr>
          <w:spacing w:val="-2"/>
          <w:sz w:val="18"/>
        </w:rPr>
        <w:t>Warszawa.</w:t>
      </w:r>
    </w:p>
    <w:p w14:paraId="561D155D" w14:textId="77777777" w:rsidR="00C75BC7" w:rsidRPr="00116D51" w:rsidRDefault="00C75BC7">
      <w:pPr>
        <w:rPr>
          <w:sz w:val="18"/>
        </w:rPr>
        <w:sectPr w:rsidR="00C75BC7" w:rsidRPr="00116D51">
          <w:pgSz w:w="11910" w:h="16840"/>
          <w:pgMar w:top="1460" w:right="1275" w:bottom="1600" w:left="1275" w:header="718" w:footer="1407" w:gutter="0"/>
          <w:cols w:space="708"/>
        </w:sectPr>
      </w:pPr>
    </w:p>
    <w:p w14:paraId="34C9768A" w14:textId="77777777" w:rsidR="00C75BC7" w:rsidRPr="00116D51" w:rsidRDefault="00C75BC7">
      <w:pPr>
        <w:pStyle w:val="Tekstpodstawowy"/>
        <w:spacing w:before="23"/>
        <w:ind w:left="0" w:firstLine="0"/>
        <w:jc w:val="left"/>
      </w:pPr>
    </w:p>
    <w:p w14:paraId="2FD5593C" w14:textId="2089AD25" w:rsidR="00C75BC7" w:rsidRPr="00E22769" w:rsidRDefault="00000000">
      <w:pPr>
        <w:pStyle w:val="Tekstpodstawowy"/>
        <w:spacing w:line="276" w:lineRule="auto"/>
        <w:ind w:right="141" w:firstLine="0"/>
      </w:pPr>
      <w:r w:rsidRPr="00116D51">
        <w:t xml:space="preserve">zabezpieczający podłoże przed zanieczyszczeniami substancjami ropopochodnymi (na terenie placów postojowych dla maszyn i </w:t>
      </w:r>
      <w:r w:rsidRPr="00AB299E">
        <w:t>środków transportu), wyposażyć je w pomieszczenia socjalno-bytowe dla pracowników, przenośne toalety dla pracowników oraz skład materiałów budowlanych. Powstałe w czasie</w:t>
      </w:r>
      <w:r w:rsidRPr="00AB299E">
        <w:rPr>
          <w:spacing w:val="17"/>
        </w:rPr>
        <w:t xml:space="preserve"> </w:t>
      </w:r>
      <w:r w:rsidRPr="00AB299E">
        <w:t>realizacji inwestycji ścieki i odpady powinny być usuwane</w:t>
      </w:r>
      <w:r w:rsidRPr="00AB299E">
        <w:rPr>
          <w:spacing w:val="80"/>
        </w:rPr>
        <w:t xml:space="preserve"> </w:t>
      </w:r>
      <w:r w:rsidRPr="00AB299E">
        <w:t>z</w:t>
      </w:r>
      <w:r w:rsidRPr="00AB299E">
        <w:rPr>
          <w:spacing w:val="-3"/>
        </w:rPr>
        <w:t xml:space="preserve"> </w:t>
      </w:r>
      <w:r w:rsidRPr="00AB299E">
        <w:t xml:space="preserve">terenu budowy zgodnie z obowiązującymi przepisami odrębnymi i normami. Powyższe zagadnienia regulowane są przez przepisy odrębne i nie stanowią zakresu ustaleń </w:t>
      </w:r>
      <w:proofErr w:type="spellStart"/>
      <w:r w:rsidRPr="00AB299E">
        <w:t>mpzp</w:t>
      </w:r>
      <w:proofErr w:type="spellEnd"/>
      <w:r w:rsidRPr="00AB299E">
        <w:t xml:space="preserve">, niemniej będą miały istotne znaczenie dla jakości środowiska gruntowo-wodnego na terenach przeznaczonych w projekcie </w:t>
      </w:r>
      <w:proofErr w:type="spellStart"/>
      <w:r w:rsidRPr="00AB299E">
        <w:t>mpzp</w:t>
      </w:r>
      <w:proofErr w:type="spellEnd"/>
      <w:r w:rsidRPr="00AB299E">
        <w:t xml:space="preserve"> pod </w:t>
      </w:r>
      <w:r w:rsidRPr="00E22769">
        <w:t>zabudowę. W przypadku lokalizacji dopuszczonych</w:t>
      </w:r>
      <w:r w:rsidRPr="00E22769">
        <w:rPr>
          <w:spacing w:val="80"/>
          <w:w w:val="150"/>
        </w:rPr>
        <w:t xml:space="preserve"> </w:t>
      </w:r>
      <w:r w:rsidRPr="00E22769">
        <w:t>w</w:t>
      </w:r>
      <w:r w:rsidRPr="00E22769">
        <w:rPr>
          <w:spacing w:val="-3"/>
        </w:rPr>
        <w:t xml:space="preserve"> </w:t>
      </w:r>
      <w:r w:rsidRPr="00E22769">
        <w:t>planie kondygnacji podziemnych oddziaływania na wody podziemne mogą być większe, bowiem realizacja takich inwestycji wiąże się z prowadzeniem prac ziemnych na większej głębokości.</w:t>
      </w:r>
      <w:r w:rsidRPr="00E22769">
        <w:rPr>
          <w:spacing w:val="80"/>
        </w:rPr>
        <w:t xml:space="preserve"> </w:t>
      </w:r>
      <w:r w:rsidRPr="00E22769">
        <w:t>Ich</w:t>
      </w:r>
      <w:r w:rsidRPr="00E22769">
        <w:rPr>
          <w:spacing w:val="80"/>
        </w:rPr>
        <w:t xml:space="preserve"> </w:t>
      </w:r>
      <w:r w:rsidRPr="00E22769">
        <w:t>realizacja</w:t>
      </w:r>
      <w:r w:rsidRPr="00E22769">
        <w:rPr>
          <w:spacing w:val="80"/>
        </w:rPr>
        <w:t xml:space="preserve"> </w:t>
      </w:r>
      <w:r w:rsidRPr="00E22769">
        <w:t>może</w:t>
      </w:r>
      <w:r w:rsidRPr="00E22769">
        <w:rPr>
          <w:spacing w:val="80"/>
        </w:rPr>
        <w:t xml:space="preserve"> </w:t>
      </w:r>
      <w:r w:rsidRPr="00E22769">
        <w:t>spowodować</w:t>
      </w:r>
      <w:r w:rsidRPr="00E22769">
        <w:rPr>
          <w:spacing w:val="80"/>
        </w:rPr>
        <w:t xml:space="preserve"> </w:t>
      </w:r>
      <w:r w:rsidRPr="00E22769">
        <w:t>zakłócenie</w:t>
      </w:r>
      <w:r w:rsidRPr="00E22769">
        <w:rPr>
          <w:spacing w:val="80"/>
        </w:rPr>
        <w:t xml:space="preserve"> </w:t>
      </w:r>
      <w:r w:rsidRPr="00E22769">
        <w:t>naturalnego</w:t>
      </w:r>
      <w:r w:rsidRPr="00E22769">
        <w:rPr>
          <w:spacing w:val="80"/>
        </w:rPr>
        <w:t xml:space="preserve"> </w:t>
      </w:r>
      <w:r w:rsidRPr="00E22769">
        <w:t>przepływu</w:t>
      </w:r>
      <w:r w:rsidRPr="00E22769">
        <w:rPr>
          <w:spacing w:val="80"/>
        </w:rPr>
        <w:t xml:space="preserve"> </w:t>
      </w:r>
      <w:r w:rsidRPr="00E22769">
        <w:t>wód,</w:t>
      </w:r>
      <w:r w:rsidRPr="00E22769">
        <w:rPr>
          <w:spacing w:val="40"/>
        </w:rPr>
        <w:t xml:space="preserve"> </w:t>
      </w:r>
      <w:r w:rsidRPr="00E22769">
        <w:t>w</w:t>
      </w:r>
      <w:r w:rsidRPr="00E22769">
        <w:rPr>
          <w:spacing w:val="-2"/>
        </w:rPr>
        <w:t xml:space="preserve"> </w:t>
      </w:r>
      <w:r w:rsidRPr="00E22769">
        <w:t>przypadku, kiedy zwierciadło wód gruntowych zalegać będzie w strefie powyżej projektowanego poziomu posadowienia obiektu. Oddziaływania na środowisko wodne mogą wynikać z prowadzenia prac odwodnieniowych oraz nieprawidłowego odprowadzania wód opadowych, roztopowych lub też ścieków z rejonu budowy. Budowa kondygnacji podziemnych, w zależności od warunków gruntowo-wodnych, a zwłaszcza głębokości zalegania warstwy wodonośnej, spowodować może pewne utrudnienia w ich</w:t>
      </w:r>
      <w:r w:rsidRPr="00E22769">
        <w:rPr>
          <w:spacing w:val="40"/>
        </w:rPr>
        <w:t xml:space="preserve"> </w:t>
      </w:r>
      <w:r w:rsidRPr="00E22769">
        <w:t>dotychczasowym przepływie lub zmianę jego reżimu. Dlatego w przypadku realizacji inwestycji budowlanych z kondygnacjami podziemnymi niezbędne może być wykonanie dokumentacji</w:t>
      </w:r>
      <w:r w:rsidRPr="00E22769">
        <w:rPr>
          <w:spacing w:val="80"/>
        </w:rPr>
        <w:t xml:space="preserve"> </w:t>
      </w:r>
      <w:r w:rsidRPr="00E22769">
        <w:t>geologiczno-inżynierskiej</w:t>
      </w:r>
      <w:r w:rsidRPr="00E22769">
        <w:rPr>
          <w:spacing w:val="80"/>
        </w:rPr>
        <w:t xml:space="preserve"> </w:t>
      </w:r>
      <w:r w:rsidRPr="00E22769">
        <w:t>z</w:t>
      </w:r>
      <w:r w:rsidRPr="00E22769">
        <w:rPr>
          <w:spacing w:val="80"/>
        </w:rPr>
        <w:t xml:space="preserve"> </w:t>
      </w:r>
      <w:r w:rsidRPr="00E22769">
        <w:t>elementami</w:t>
      </w:r>
      <w:r w:rsidRPr="00E22769">
        <w:rPr>
          <w:spacing w:val="80"/>
        </w:rPr>
        <w:t xml:space="preserve"> </w:t>
      </w:r>
      <w:r w:rsidRPr="00E22769">
        <w:t>badań</w:t>
      </w:r>
      <w:r w:rsidRPr="00E22769">
        <w:rPr>
          <w:spacing w:val="80"/>
        </w:rPr>
        <w:t xml:space="preserve"> </w:t>
      </w:r>
      <w:r w:rsidRPr="00E22769">
        <w:t xml:space="preserve">hydrogeologicznych. </w:t>
      </w:r>
      <w:r w:rsidR="00E22769" w:rsidRPr="00E22769">
        <w:br/>
      </w:r>
      <w:r w:rsidRPr="00E22769">
        <w:t>W</w:t>
      </w:r>
      <w:r w:rsidRPr="00E22769">
        <w:rPr>
          <w:spacing w:val="-4"/>
        </w:rPr>
        <w:t xml:space="preserve"> </w:t>
      </w:r>
      <w:r w:rsidRPr="00E22769">
        <w:t>zależności od wyników tych badań, zwłaszcza w zakresie głębokości i rodzaju zalegania wód gruntowych oraz kierunku ich przepływu, niezbędne może okazać się wskazanie metody odwodnienia terenu inwestycji, która pozwoli na utrzymanie w możliwie niezmienionym stanie warunków wodnych w rejonie inwestycji.</w:t>
      </w:r>
    </w:p>
    <w:p w14:paraId="26CD291E" w14:textId="77777777" w:rsidR="00C75BC7" w:rsidRPr="00E22769" w:rsidRDefault="00000000">
      <w:pPr>
        <w:pStyle w:val="Tekstpodstawowy"/>
        <w:spacing w:before="2" w:line="276" w:lineRule="auto"/>
        <w:ind w:right="143"/>
      </w:pPr>
      <w:r w:rsidRPr="00E22769">
        <w:t>Przedsięwzięte środki oraz warunki zapewniające wymóg ochrony warstw</w:t>
      </w:r>
      <w:r w:rsidRPr="00E22769">
        <w:rPr>
          <w:spacing w:val="40"/>
        </w:rPr>
        <w:t xml:space="preserve"> </w:t>
      </w:r>
      <w:r w:rsidRPr="00E22769">
        <w:t>wodonośnych są sprecyzowane w</w:t>
      </w:r>
      <w:r w:rsidRPr="00E22769">
        <w:rPr>
          <w:spacing w:val="-3"/>
        </w:rPr>
        <w:t xml:space="preserve"> </w:t>
      </w:r>
      <w:r w:rsidRPr="00E22769">
        <w:t>miejscowych planach zagospodarowania przestrzennego. Biorąc pod uwagę także rodzaj i skalę potencjalnych zmian na tym obszarze, ocenia się, że zasoby oraz jakość wód nie będą zagrożone.</w:t>
      </w:r>
    </w:p>
    <w:p w14:paraId="27AF20F8" w14:textId="77777777" w:rsidR="00C75BC7" w:rsidRPr="00E22769" w:rsidRDefault="00000000">
      <w:pPr>
        <w:pStyle w:val="Tekstpodstawowy"/>
        <w:spacing w:line="276" w:lineRule="auto"/>
        <w:ind w:right="142"/>
      </w:pPr>
      <w:r w:rsidRPr="00E22769">
        <w:t>Na etapie prac budowlanych związanych z budową dróg, może teoretycznie wystąpić zaburzenie stosunków wodnych obszarów bezpośrednio przyległych do planowanej</w:t>
      </w:r>
      <w:r w:rsidRPr="00E22769">
        <w:rPr>
          <w:spacing w:val="40"/>
        </w:rPr>
        <w:t xml:space="preserve"> </w:t>
      </w:r>
      <w:r w:rsidRPr="00E22769">
        <w:t>lokalizacji drogi. Będzie to konsekwencją prac ziemnych, podczas których może nastąpić przecięcie lokalnych warstw wodonośnych i stworzenie w ewentualnych wykopach baz drenażu z terenów przyległych. W przypadku realizacji drogi w wykopie może zaistnieć konieczność sztucznego, okresowego obniżenia poziomu zwierciadła wód gruntowych. Zmniejszenie nadkładu gruntów nad warstwami wodonośnymi lub też ich całkowite odsłonięcie stworzy zagrożenie zanieczyszczenia wód gruntowych, które staną się bardziej narażone na przedostanie się produktów naftowych z pracujących maszyn i pojazdów. Ewentualne odwodnienia wykopów mogą przyczynić się do zamulenia i zanieczyszczenia okolicznych rowów melioracyjnych, do których wody będą odprowadzane z pompowań depresyjnych. Ponadto przy nieumiejętnym prowadzeniu prac niwelacyjnych może dojść do zasypania</w:t>
      </w:r>
      <w:r w:rsidRPr="00E22769">
        <w:rPr>
          <w:spacing w:val="18"/>
        </w:rPr>
        <w:t xml:space="preserve"> </w:t>
      </w:r>
      <w:r w:rsidRPr="00E22769">
        <w:t>rowów</w:t>
      </w:r>
      <w:r w:rsidRPr="00E22769">
        <w:rPr>
          <w:spacing w:val="18"/>
        </w:rPr>
        <w:t xml:space="preserve"> </w:t>
      </w:r>
      <w:r w:rsidRPr="00E22769">
        <w:t>melioracyjnych.</w:t>
      </w:r>
      <w:r w:rsidRPr="00E22769">
        <w:rPr>
          <w:spacing w:val="18"/>
        </w:rPr>
        <w:t xml:space="preserve"> </w:t>
      </w:r>
      <w:r w:rsidRPr="00E22769">
        <w:t>W</w:t>
      </w:r>
      <w:r w:rsidRPr="00E22769">
        <w:rPr>
          <w:spacing w:val="20"/>
        </w:rPr>
        <w:t xml:space="preserve"> </w:t>
      </w:r>
      <w:r w:rsidRPr="00E22769">
        <w:t>fazie</w:t>
      </w:r>
      <w:r w:rsidRPr="00E22769">
        <w:rPr>
          <w:spacing w:val="18"/>
        </w:rPr>
        <w:t xml:space="preserve"> </w:t>
      </w:r>
      <w:r w:rsidRPr="00E22769">
        <w:t>eksploatacji</w:t>
      </w:r>
      <w:r w:rsidRPr="00E22769">
        <w:rPr>
          <w:spacing w:val="20"/>
        </w:rPr>
        <w:t xml:space="preserve"> </w:t>
      </w:r>
      <w:r w:rsidRPr="00E22769">
        <w:t>dróg</w:t>
      </w:r>
      <w:r w:rsidRPr="00E22769">
        <w:rPr>
          <w:spacing w:val="18"/>
        </w:rPr>
        <w:t xml:space="preserve"> </w:t>
      </w:r>
      <w:r w:rsidRPr="00E22769">
        <w:t>największe</w:t>
      </w:r>
      <w:r w:rsidRPr="00E22769">
        <w:rPr>
          <w:spacing w:val="20"/>
        </w:rPr>
        <w:t xml:space="preserve"> </w:t>
      </w:r>
      <w:r w:rsidRPr="00E22769">
        <w:t>zagrożenie</w:t>
      </w:r>
      <w:r w:rsidRPr="00E22769">
        <w:rPr>
          <w:spacing w:val="18"/>
        </w:rPr>
        <w:t xml:space="preserve"> </w:t>
      </w:r>
      <w:r w:rsidRPr="00E22769">
        <w:t>dla</w:t>
      </w:r>
      <w:r w:rsidRPr="00E22769">
        <w:rPr>
          <w:spacing w:val="18"/>
        </w:rPr>
        <w:t xml:space="preserve"> </w:t>
      </w:r>
      <w:r w:rsidRPr="00E22769">
        <w:rPr>
          <w:spacing w:val="-5"/>
        </w:rPr>
        <w:t>wód</w:t>
      </w:r>
    </w:p>
    <w:p w14:paraId="04907EFF" w14:textId="77777777" w:rsidR="00C75BC7" w:rsidRPr="00E22769" w:rsidRDefault="00C75BC7">
      <w:pPr>
        <w:pStyle w:val="Tekstpodstawowy"/>
        <w:spacing w:line="276" w:lineRule="auto"/>
        <w:sectPr w:rsidR="00C75BC7" w:rsidRPr="00E22769">
          <w:pgSz w:w="11910" w:h="16840"/>
          <w:pgMar w:top="1460" w:right="1275" w:bottom="1660" w:left="1275" w:header="718" w:footer="1407" w:gutter="0"/>
          <w:cols w:space="708"/>
        </w:sectPr>
      </w:pPr>
    </w:p>
    <w:p w14:paraId="3664B941" w14:textId="77777777" w:rsidR="00C75BC7" w:rsidRPr="00E22769" w:rsidRDefault="00C75BC7">
      <w:pPr>
        <w:pStyle w:val="Tekstpodstawowy"/>
        <w:spacing w:before="23"/>
        <w:ind w:left="0" w:firstLine="0"/>
        <w:jc w:val="left"/>
      </w:pPr>
    </w:p>
    <w:p w14:paraId="5123CA6E" w14:textId="77777777" w:rsidR="00C75BC7" w:rsidRPr="00E22769" w:rsidRDefault="00000000">
      <w:pPr>
        <w:pStyle w:val="Tekstpodstawowy"/>
        <w:spacing w:line="276" w:lineRule="auto"/>
        <w:ind w:right="143" w:firstLine="0"/>
      </w:pPr>
      <w:r w:rsidRPr="00E22769">
        <w:t xml:space="preserve">gruntowych stanowią substancje ropopochodne, które mogą przedostać się do środowiska </w:t>
      </w:r>
      <w:r w:rsidRPr="00E22769">
        <w:rPr>
          <w:spacing w:val="-2"/>
        </w:rPr>
        <w:t>gruntowo-wodnego.</w:t>
      </w:r>
    </w:p>
    <w:p w14:paraId="6519B34D" w14:textId="77777777" w:rsidR="00C75BC7" w:rsidRPr="00E22769" w:rsidRDefault="00000000">
      <w:pPr>
        <w:pStyle w:val="Tekstpodstawowy"/>
        <w:spacing w:line="276" w:lineRule="auto"/>
        <w:ind w:right="145"/>
      </w:pPr>
      <w:r w:rsidRPr="00E22769">
        <w:t>W trakcie budowy (w przypadku sytuacji awaryjnych np. awarii silników sprzętu budowlanego) zbiorników bezodpływowych może dojść do przedostania się zanieczyszczeń ropopochodnych do wód powierzchniowych oraz wód gruntowych. Wskazane jest aby prace budowlane wykonywać ze szczególną ostrożnością oraz przy zapewnieniu wykorzystania sprawnego sprzętu budowlanego posiadającego odpowiednie atesty.</w:t>
      </w:r>
    </w:p>
    <w:p w14:paraId="26008CE8" w14:textId="77777777" w:rsidR="00C75BC7" w:rsidRPr="00E22769" w:rsidRDefault="00000000">
      <w:pPr>
        <w:pStyle w:val="Tekstpodstawowy"/>
        <w:spacing w:line="276" w:lineRule="auto"/>
        <w:ind w:right="137"/>
      </w:pPr>
      <w:r w:rsidRPr="00E22769">
        <w:t>Eksploatacja zbiorników bezodpływowych może – w przypadku awarii – potencjalnie spowodować zanieczyszczenie środowiska gruntowo-wodnego oraz destabilizację stosunków wodnych (m.in. zanieczyszczenie mikrobiologiczne) co grozi zanieczyszczeniem bakteriologicznym i</w:t>
      </w:r>
      <w:r w:rsidRPr="00E22769">
        <w:rPr>
          <w:spacing w:val="-1"/>
        </w:rPr>
        <w:t xml:space="preserve"> </w:t>
      </w:r>
      <w:r w:rsidRPr="00E22769">
        <w:t>chemicznym wody. Ścieki bytowe wprowadzane do gruntu lub wód powierzchniowych mają istotny wpływ na jakość wód podziemnych, powodując</w:t>
      </w:r>
      <w:r w:rsidRPr="00E22769">
        <w:rPr>
          <w:spacing w:val="40"/>
        </w:rPr>
        <w:t xml:space="preserve"> </w:t>
      </w:r>
      <w:r w:rsidRPr="00E22769">
        <w:t>podwyższoną zawartość związków azotowych, fosforu, chlorków, wodorowęglanów, sodu, potasu oraz występowanie podwyższonych stężeń metali ciężkich w wodach gruntowych. Zwiększona dawka odżywczych i organicznych związków pochodzenia ściekowego, przyśpieszają proces zarastania jezior glonami i ich rozmnażanie, w</w:t>
      </w:r>
      <w:r w:rsidRPr="00E22769">
        <w:rPr>
          <w:spacing w:val="-2"/>
        </w:rPr>
        <w:t xml:space="preserve"> </w:t>
      </w:r>
      <w:r w:rsidRPr="00E22769">
        <w:t>wyniku tego następuje zwolnienie rozkładu obumarłych roślin i zwierząt, co prowadzi do starzenia się jezior. Środki techniczne zabezpieczające wody podziemne przed zanieczyszczeniem to m.in.:</w:t>
      </w:r>
    </w:p>
    <w:p w14:paraId="7E2A6463" w14:textId="77777777" w:rsidR="00C75BC7" w:rsidRPr="00E22769" w:rsidRDefault="00000000">
      <w:pPr>
        <w:pStyle w:val="Akapitzlist"/>
        <w:numPr>
          <w:ilvl w:val="0"/>
          <w:numId w:val="15"/>
        </w:numPr>
        <w:tabs>
          <w:tab w:val="left" w:pos="567"/>
        </w:tabs>
        <w:ind w:left="567" w:hanging="359"/>
        <w:jc w:val="both"/>
        <w:rPr>
          <w:sz w:val="24"/>
        </w:rPr>
      </w:pPr>
      <w:r w:rsidRPr="00E22769">
        <w:rPr>
          <w:sz w:val="24"/>
        </w:rPr>
        <w:t>prowadzenie</w:t>
      </w:r>
      <w:r w:rsidRPr="00E22769">
        <w:rPr>
          <w:spacing w:val="-7"/>
          <w:sz w:val="24"/>
        </w:rPr>
        <w:t xml:space="preserve"> </w:t>
      </w:r>
      <w:r w:rsidRPr="00E22769">
        <w:rPr>
          <w:sz w:val="24"/>
        </w:rPr>
        <w:t>inwentaryzacji</w:t>
      </w:r>
      <w:r w:rsidRPr="00E22769">
        <w:rPr>
          <w:spacing w:val="-6"/>
          <w:sz w:val="24"/>
        </w:rPr>
        <w:t xml:space="preserve"> </w:t>
      </w:r>
      <w:r w:rsidRPr="00E22769">
        <w:rPr>
          <w:sz w:val="24"/>
        </w:rPr>
        <w:t>zbiorników</w:t>
      </w:r>
      <w:r w:rsidRPr="00E22769">
        <w:rPr>
          <w:spacing w:val="-6"/>
          <w:sz w:val="24"/>
        </w:rPr>
        <w:t xml:space="preserve"> </w:t>
      </w:r>
      <w:r w:rsidRPr="00E22769">
        <w:rPr>
          <w:spacing w:val="-2"/>
          <w:sz w:val="24"/>
        </w:rPr>
        <w:t>bezodpływowych;</w:t>
      </w:r>
    </w:p>
    <w:p w14:paraId="3B5A2E70" w14:textId="77777777" w:rsidR="00C75BC7" w:rsidRPr="00E22769" w:rsidRDefault="00000000">
      <w:pPr>
        <w:pStyle w:val="Akapitzlist"/>
        <w:numPr>
          <w:ilvl w:val="0"/>
          <w:numId w:val="15"/>
        </w:numPr>
        <w:tabs>
          <w:tab w:val="left" w:pos="567"/>
        </w:tabs>
        <w:spacing w:before="41"/>
        <w:ind w:left="567" w:hanging="359"/>
        <w:jc w:val="both"/>
        <w:rPr>
          <w:sz w:val="24"/>
        </w:rPr>
      </w:pPr>
      <w:r w:rsidRPr="00E22769">
        <w:rPr>
          <w:sz w:val="24"/>
        </w:rPr>
        <w:t>sprawdzanie</w:t>
      </w:r>
      <w:r w:rsidRPr="00E22769">
        <w:rPr>
          <w:spacing w:val="-6"/>
          <w:sz w:val="24"/>
        </w:rPr>
        <w:t xml:space="preserve"> </w:t>
      </w:r>
      <w:r w:rsidRPr="00E22769">
        <w:rPr>
          <w:sz w:val="24"/>
        </w:rPr>
        <w:t>stanu</w:t>
      </w:r>
      <w:r w:rsidRPr="00E22769">
        <w:rPr>
          <w:spacing w:val="-4"/>
          <w:sz w:val="24"/>
        </w:rPr>
        <w:t xml:space="preserve"> </w:t>
      </w:r>
      <w:r w:rsidRPr="00E22769">
        <w:rPr>
          <w:sz w:val="24"/>
        </w:rPr>
        <w:t>technicznego</w:t>
      </w:r>
      <w:r w:rsidRPr="00E22769">
        <w:rPr>
          <w:spacing w:val="-2"/>
          <w:sz w:val="24"/>
        </w:rPr>
        <w:t xml:space="preserve"> </w:t>
      </w:r>
      <w:r w:rsidRPr="00E22769">
        <w:rPr>
          <w:sz w:val="24"/>
        </w:rPr>
        <w:t>zbiorników</w:t>
      </w:r>
      <w:r w:rsidRPr="00E22769">
        <w:rPr>
          <w:spacing w:val="-5"/>
          <w:sz w:val="24"/>
        </w:rPr>
        <w:t xml:space="preserve"> </w:t>
      </w:r>
      <w:r w:rsidRPr="00E22769">
        <w:rPr>
          <w:sz w:val="24"/>
        </w:rPr>
        <w:t>bezodpływowych</w:t>
      </w:r>
      <w:r w:rsidRPr="00E22769">
        <w:rPr>
          <w:spacing w:val="-3"/>
          <w:sz w:val="24"/>
        </w:rPr>
        <w:t xml:space="preserve"> </w:t>
      </w:r>
      <w:r w:rsidRPr="00E22769">
        <w:rPr>
          <w:spacing w:val="-2"/>
          <w:sz w:val="24"/>
        </w:rPr>
        <w:t>poprzez:</w:t>
      </w:r>
    </w:p>
    <w:p w14:paraId="0DB45DED" w14:textId="77777777" w:rsidR="00C75BC7" w:rsidRPr="00E22769" w:rsidRDefault="00000000">
      <w:pPr>
        <w:pStyle w:val="Akapitzlist"/>
        <w:numPr>
          <w:ilvl w:val="1"/>
          <w:numId w:val="15"/>
        </w:numPr>
        <w:tabs>
          <w:tab w:val="left" w:pos="849"/>
        </w:tabs>
        <w:spacing w:before="45"/>
        <w:ind w:left="849"/>
        <w:rPr>
          <w:sz w:val="24"/>
        </w:rPr>
      </w:pPr>
      <w:r w:rsidRPr="00E22769">
        <w:rPr>
          <w:sz w:val="24"/>
        </w:rPr>
        <w:t>sposobu</w:t>
      </w:r>
      <w:r w:rsidRPr="00E22769">
        <w:rPr>
          <w:spacing w:val="-4"/>
          <w:sz w:val="24"/>
        </w:rPr>
        <w:t xml:space="preserve"> </w:t>
      </w:r>
      <w:r w:rsidRPr="00E22769">
        <w:rPr>
          <w:sz w:val="24"/>
        </w:rPr>
        <w:t>zagospodarowania</w:t>
      </w:r>
      <w:r w:rsidRPr="00E22769">
        <w:rPr>
          <w:spacing w:val="-3"/>
          <w:sz w:val="24"/>
        </w:rPr>
        <w:t xml:space="preserve"> </w:t>
      </w:r>
      <w:r w:rsidRPr="00E22769">
        <w:rPr>
          <w:sz w:val="24"/>
        </w:rPr>
        <w:t>ścieków</w:t>
      </w:r>
      <w:r w:rsidRPr="00E22769">
        <w:rPr>
          <w:spacing w:val="-4"/>
          <w:sz w:val="24"/>
        </w:rPr>
        <w:t xml:space="preserve"> </w:t>
      </w:r>
      <w:r w:rsidRPr="00E22769">
        <w:rPr>
          <w:spacing w:val="-2"/>
          <w:sz w:val="24"/>
        </w:rPr>
        <w:t>bytowych,</w:t>
      </w:r>
    </w:p>
    <w:p w14:paraId="5B83FB67" w14:textId="77777777" w:rsidR="00C75BC7" w:rsidRPr="00E22769" w:rsidRDefault="00000000">
      <w:pPr>
        <w:pStyle w:val="Akapitzlist"/>
        <w:numPr>
          <w:ilvl w:val="1"/>
          <w:numId w:val="15"/>
        </w:numPr>
        <w:tabs>
          <w:tab w:val="left" w:pos="849"/>
        </w:tabs>
        <w:spacing w:before="40"/>
        <w:ind w:left="849"/>
        <w:rPr>
          <w:sz w:val="24"/>
        </w:rPr>
      </w:pPr>
      <w:r w:rsidRPr="00E22769">
        <w:rPr>
          <w:sz w:val="24"/>
        </w:rPr>
        <w:t>parametrów</w:t>
      </w:r>
      <w:r w:rsidRPr="00E22769">
        <w:rPr>
          <w:spacing w:val="-5"/>
          <w:sz w:val="24"/>
        </w:rPr>
        <w:t xml:space="preserve"> </w:t>
      </w:r>
      <w:r w:rsidRPr="00E22769">
        <w:rPr>
          <w:sz w:val="24"/>
        </w:rPr>
        <w:t>zbiorników</w:t>
      </w:r>
      <w:r w:rsidRPr="00E22769">
        <w:rPr>
          <w:spacing w:val="-3"/>
          <w:sz w:val="24"/>
        </w:rPr>
        <w:t xml:space="preserve"> </w:t>
      </w:r>
      <w:r w:rsidRPr="00E22769">
        <w:rPr>
          <w:sz w:val="24"/>
        </w:rPr>
        <w:t>bezodpływowych</w:t>
      </w:r>
      <w:r w:rsidRPr="00E22769">
        <w:rPr>
          <w:spacing w:val="-3"/>
          <w:sz w:val="24"/>
        </w:rPr>
        <w:t xml:space="preserve"> </w:t>
      </w:r>
      <w:r w:rsidRPr="00E22769">
        <w:rPr>
          <w:sz w:val="24"/>
        </w:rPr>
        <w:t>(konstrukcja,</w:t>
      </w:r>
      <w:r w:rsidRPr="00E22769">
        <w:rPr>
          <w:spacing w:val="-4"/>
          <w:sz w:val="24"/>
        </w:rPr>
        <w:t xml:space="preserve"> </w:t>
      </w:r>
      <w:r w:rsidRPr="00E22769">
        <w:rPr>
          <w:sz w:val="24"/>
        </w:rPr>
        <w:t>ilość,</w:t>
      </w:r>
      <w:r w:rsidRPr="00E22769">
        <w:rPr>
          <w:spacing w:val="-3"/>
          <w:sz w:val="24"/>
        </w:rPr>
        <w:t xml:space="preserve"> </w:t>
      </w:r>
      <w:r w:rsidRPr="00E22769">
        <w:rPr>
          <w:spacing w:val="-2"/>
          <w:sz w:val="24"/>
        </w:rPr>
        <w:t>pojemność),</w:t>
      </w:r>
    </w:p>
    <w:p w14:paraId="715081FF" w14:textId="77777777" w:rsidR="00C75BC7" w:rsidRPr="00E22769" w:rsidRDefault="00000000">
      <w:pPr>
        <w:pStyle w:val="Akapitzlist"/>
        <w:numPr>
          <w:ilvl w:val="1"/>
          <w:numId w:val="15"/>
        </w:numPr>
        <w:tabs>
          <w:tab w:val="left" w:pos="849"/>
        </w:tabs>
        <w:spacing w:before="39"/>
        <w:ind w:left="849"/>
        <w:rPr>
          <w:sz w:val="24"/>
        </w:rPr>
      </w:pPr>
      <w:r w:rsidRPr="00E22769">
        <w:rPr>
          <w:sz w:val="24"/>
        </w:rPr>
        <w:t>sposobu</w:t>
      </w:r>
      <w:r w:rsidRPr="00E22769">
        <w:rPr>
          <w:spacing w:val="-2"/>
          <w:sz w:val="24"/>
        </w:rPr>
        <w:t xml:space="preserve"> </w:t>
      </w:r>
      <w:r w:rsidRPr="00E22769">
        <w:rPr>
          <w:sz w:val="24"/>
        </w:rPr>
        <w:t>uszczelnienia</w:t>
      </w:r>
      <w:r w:rsidRPr="00E22769">
        <w:rPr>
          <w:spacing w:val="-1"/>
          <w:sz w:val="24"/>
        </w:rPr>
        <w:t xml:space="preserve"> </w:t>
      </w:r>
      <w:r w:rsidRPr="00E22769">
        <w:rPr>
          <w:sz w:val="24"/>
        </w:rPr>
        <w:t>dna</w:t>
      </w:r>
      <w:r w:rsidRPr="00E22769">
        <w:rPr>
          <w:spacing w:val="-2"/>
          <w:sz w:val="24"/>
        </w:rPr>
        <w:t xml:space="preserve"> </w:t>
      </w:r>
      <w:r w:rsidRPr="00E22769">
        <w:rPr>
          <w:sz w:val="24"/>
        </w:rPr>
        <w:t>zbiornika</w:t>
      </w:r>
      <w:r w:rsidRPr="00E22769">
        <w:rPr>
          <w:spacing w:val="-1"/>
          <w:sz w:val="24"/>
        </w:rPr>
        <w:t xml:space="preserve"> </w:t>
      </w:r>
      <w:r w:rsidRPr="00E22769">
        <w:rPr>
          <w:spacing w:val="-2"/>
          <w:sz w:val="24"/>
        </w:rPr>
        <w:t>(rodzaj),</w:t>
      </w:r>
    </w:p>
    <w:p w14:paraId="3897FCD6" w14:textId="77777777" w:rsidR="00C75BC7" w:rsidRPr="00E22769" w:rsidRDefault="00000000">
      <w:pPr>
        <w:pStyle w:val="Akapitzlist"/>
        <w:numPr>
          <w:ilvl w:val="1"/>
          <w:numId w:val="15"/>
        </w:numPr>
        <w:tabs>
          <w:tab w:val="left" w:pos="847"/>
          <w:tab w:val="left" w:pos="861"/>
        </w:tabs>
        <w:spacing w:before="43" w:line="273" w:lineRule="auto"/>
        <w:ind w:right="145" w:hanging="358"/>
        <w:jc w:val="both"/>
        <w:rPr>
          <w:sz w:val="24"/>
        </w:rPr>
      </w:pPr>
      <w:r w:rsidRPr="00E22769">
        <w:rPr>
          <w:sz w:val="24"/>
        </w:rPr>
        <w:t>daty</w:t>
      </w:r>
      <w:r w:rsidRPr="00E22769">
        <w:rPr>
          <w:spacing w:val="40"/>
          <w:sz w:val="24"/>
        </w:rPr>
        <w:t xml:space="preserve"> </w:t>
      </w:r>
      <w:r w:rsidRPr="00E22769">
        <w:rPr>
          <w:sz w:val="24"/>
        </w:rPr>
        <w:t>ostatniego</w:t>
      </w:r>
      <w:r w:rsidRPr="00E22769">
        <w:rPr>
          <w:spacing w:val="40"/>
          <w:sz w:val="24"/>
        </w:rPr>
        <w:t xml:space="preserve"> </w:t>
      </w:r>
      <w:r w:rsidRPr="00E22769">
        <w:rPr>
          <w:sz w:val="24"/>
        </w:rPr>
        <w:t>opróżnienia</w:t>
      </w:r>
      <w:r w:rsidRPr="00E22769">
        <w:rPr>
          <w:spacing w:val="40"/>
          <w:sz w:val="24"/>
        </w:rPr>
        <w:t xml:space="preserve"> </w:t>
      </w:r>
      <w:r w:rsidRPr="00E22769">
        <w:rPr>
          <w:sz w:val="24"/>
        </w:rPr>
        <w:t>zbiornika</w:t>
      </w:r>
      <w:r w:rsidRPr="00E22769">
        <w:rPr>
          <w:spacing w:val="40"/>
          <w:sz w:val="24"/>
        </w:rPr>
        <w:t xml:space="preserve"> </w:t>
      </w:r>
      <w:r w:rsidRPr="00E22769">
        <w:rPr>
          <w:sz w:val="24"/>
        </w:rPr>
        <w:t>oraz</w:t>
      </w:r>
      <w:r w:rsidRPr="00E22769">
        <w:rPr>
          <w:spacing w:val="40"/>
          <w:sz w:val="24"/>
        </w:rPr>
        <w:t xml:space="preserve"> </w:t>
      </w:r>
      <w:r w:rsidRPr="00E22769">
        <w:rPr>
          <w:sz w:val="24"/>
        </w:rPr>
        <w:t>częstotliwość</w:t>
      </w:r>
      <w:r w:rsidRPr="00E22769">
        <w:rPr>
          <w:spacing w:val="40"/>
          <w:sz w:val="24"/>
        </w:rPr>
        <w:t xml:space="preserve"> </w:t>
      </w:r>
      <w:r w:rsidRPr="00E22769">
        <w:rPr>
          <w:sz w:val="24"/>
        </w:rPr>
        <w:t>opróżniania</w:t>
      </w:r>
      <w:r w:rsidRPr="00E22769">
        <w:rPr>
          <w:spacing w:val="40"/>
          <w:sz w:val="24"/>
        </w:rPr>
        <w:t xml:space="preserve"> </w:t>
      </w:r>
      <w:r w:rsidRPr="00E22769">
        <w:rPr>
          <w:sz w:val="24"/>
        </w:rPr>
        <w:t>w</w:t>
      </w:r>
      <w:r w:rsidRPr="00E22769">
        <w:rPr>
          <w:spacing w:val="40"/>
          <w:sz w:val="24"/>
        </w:rPr>
        <w:t xml:space="preserve"> </w:t>
      </w:r>
      <w:r w:rsidRPr="00E22769">
        <w:rPr>
          <w:sz w:val="24"/>
        </w:rPr>
        <w:t>ciągu</w:t>
      </w:r>
      <w:r w:rsidRPr="00E22769">
        <w:rPr>
          <w:spacing w:val="40"/>
          <w:sz w:val="24"/>
        </w:rPr>
        <w:t xml:space="preserve"> </w:t>
      </w:r>
      <w:r w:rsidRPr="00E22769">
        <w:rPr>
          <w:sz w:val="24"/>
        </w:rPr>
        <w:t>roku (w</w:t>
      </w:r>
      <w:r w:rsidRPr="00E22769">
        <w:rPr>
          <w:spacing w:val="-3"/>
          <w:sz w:val="24"/>
        </w:rPr>
        <w:t xml:space="preserve"> </w:t>
      </w:r>
      <w:r w:rsidRPr="00E22769">
        <w:rPr>
          <w:sz w:val="24"/>
        </w:rPr>
        <w:t xml:space="preserve">tym dane podmiotu upoważnionego do usuwania nieczystości ciekłych, numer </w:t>
      </w:r>
      <w:r w:rsidRPr="00E22769">
        <w:rPr>
          <w:spacing w:val="-2"/>
          <w:sz w:val="24"/>
        </w:rPr>
        <w:t>umowy).</w:t>
      </w:r>
    </w:p>
    <w:p w14:paraId="39CB787B" w14:textId="77777777" w:rsidR="00C75BC7" w:rsidRPr="00C1081B" w:rsidRDefault="00000000">
      <w:pPr>
        <w:pStyle w:val="Tekstpodstawowy"/>
        <w:spacing w:before="3" w:line="276" w:lineRule="auto"/>
        <w:ind w:right="144"/>
      </w:pPr>
      <w:r w:rsidRPr="00C1081B">
        <w:t>W</w:t>
      </w:r>
      <w:r w:rsidRPr="00C1081B">
        <w:rPr>
          <w:spacing w:val="40"/>
        </w:rPr>
        <w:t xml:space="preserve"> </w:t>
      </w:r>
      <w:r w:rsidRPr="00C1081B">
        <w:t>zakresie</w:t>
      </w:r>
      <w:r w:rsidRPr="00C1081B">
        <w:rPr>
          <w:spacing w:val="40"/>
        </w:rPr>
        <w:t xml:space="preserve"> </w:t>
      </w:r>
      <w:r w:rsidRPr="00C1081B">
        <w:t>infrastruktury</w:t>
      </w:r>
      <w:r w:rsidRPr="00C1081B">
        <w:rPr>
          <w:spacing w:val="40"/>
        </w:rPr>
        <w:t xml:space="preserve"> </w:t>
      </w:r>
      <w:r w:rsidRPr="00C1081B">
        <w:t>technicznej</w:t>
      </w:r>
      <w:r w:rsidRPr="00C1081B">
        <w:rPr>
          <w:spacing w:val="40"/>
        </w:rPr>
        <w:t xml:space="preserve"> </w:t>
      </w:r>
      <w:r w:rsidRPr="00C1081B">
        <w:t>wskazano</w:t>
      </w:r>
      <w:r w:rsidRPr="00C1081B">
        <w:rPr>
          <w:spacing w:val="40"/>
        </w:rPr>
        <w:t xml:space="preserve"> </w:t>
      </w:r>
      <w:r w:rsidRPr="00C1081B">
        <w:t>dopuszczenie</w:t>
      </w:r>
      <w:r w:rsidRPr="00C1081B">
        <w:rPr>
          <w:spacing w:val="40"/>
        </w:rPr>
        <w:t xml:space="preserve"> </w:t>
      </w:r>
      <w:r w:rsidRPr="00C1081B">
        <w:t>zaopatrzenia</w:t>
      </w:r>
      <w:r w:rsidRPr="00C1081B">
        <w:rPr>
          <w:spacing w:val="40"/>
        </w:rPr>
        <w:t xml:space="preserve"> </w:t>
      </w:r>
      <w:r w:rsidRPr="00C1081B">
        <w:t>w</w:t>
      </w:r>
      <w:r w:rsidRPr="00C1081B">
        <w:rPr>
          <w:spacing w:val="40"/>
        </w:rPr>
        <w:t xml:space="preserve"> </w:t>
      </w:r>
      <w:r w:rsidRPr="00C1081B">
        <w:t>wodę</w:t>
      </w:r>
      <w:r w:rsidRPr="00C1081B">
        <w:rPr>
          <w:spacing w:val="40"/>
        </w:rPr>
        <w:t xml:space="preserve"> </w:t>
      </w:r>
      <w:r w:rsidRPr="00C1081B">
        <w:t>z indywidualnych ujęć w przypadku braku sieci wodociągowej.</w:t>
      </w:r>
    </w:p>
    <w:p w14:paraId="4DD9DF40" w14:textId="77777777" w:rsidR="00C75BC7" w:rsidRPr="00E22769" w:rsidRDefault="00000000">
      <w:pPr>
        <w:pStyle w:val="Tekstpodstawowy"/>
        <w:spacing w:line="276" w:lineRule="auto"/>
        <w:ind w:right="143"/>
      </w:pPr>
      <w:r w:rsidRPr="00E22769">
        <w:t>Przewiduje się, iż z uwagi na mały pobór z ujęcia, jego wpływ na najbliższe eksploatowane ujęcie będzie niezauważalny. Eksploatacja ujęcia nie spowoduje wzrostu zanieczyszczeń wód podziemnych. Niewielka ilość poboru wody z ujęcia nie spowoduje też znaczących obniżeń zwierciadła wód podziemnych.</w:t>
      </w:r>
    </w:p>
    <w:p w14:paraId="3A56688D" w14:textId="77777777" w:rsidR="00C75BC7" w:rsidRPr="00E22769" w:rsidRDefault="00000000">
      <w:pPr>
        <w:pStyle w:val="Tekstpodstawowy"/>
        <w:spacing w:line="276" w:lineRule="auto"/>
        <w:ind w:right="145"/>
      </w:pPr>
      <w:r w:rsidRPr="00E22769">
        <w:t>Według Prawa wodnego każde ujęcie wody powinno mieć ustaloną strefę ochrony bezpośredniej i pośredniej.</w:t>
      </w:r>
    </w:p>
    <w:p w14:paraId="1FF5BBF2" w14:textId="77777777" w:rsidR="00C75BC7" w:rsidRPr="00E22769" w:rsidRDefault="00000000">
      <w:pPr>
        <w:pStyle w:val="Tekstpodstawowy"/>
        <w:ind w:left="707" w:firstLine="0"/>
      </w:pPr>
      <w:r w:rsidRPr="00E22769">
        <w:t>Na</w:t>
      </w:r>
      <w:r w:rsidRPr="00E22769">
        <w:rPr>
          <w:spacing w:val="-3"/>
        </w:rPr>
        <w:t xml:space="preserve"> </w:t>
      </w:r>
      <w:r w:rsidRPr="00E22769">
        <w:t>terenie</w:t>
      </w:r>
      <w:r w:rsidRPr="00E22769">
        <w:rPr>
          <w:spacing w:val="-2"/>
        </w:rPr>
        <w:t xml:space="preserve"> </w:t>
      </w:r>
      <w:r w:rsidRPr="00E22769">
        <w:t>strefy</w:t>
      </w:r>
      <w:r w:rsidRPr="00E22769">
        <w:rPr>
          <w:spacing w:val="-1"/>
        </w:rPr>
        <w:t xml:space="preserve"> </w:t>
      </w:r>
      <w:r w:rsidRPr="00E22769">
        <w:t>ochrony bezpośredniej</w:t>
      </w:r>
      <w:r w:rsidRPr="00E22769">
        <w:rPr>
          <w:spacing w:val="-1"/>
        </w:rPr>
        <w:t xml:space="preserve"> </w:t>
      </w:r>
      <w:r w:rsidRPr="00E22769">
        <w:rPr>
          <w:spacing w:val="-2"/>
        </w:rPr>
        <w:t>należy:</w:t>
      </w:r>
    </w:p>
    <w:p w14:paraId="3137FAC6" w14:textId="77777777" w:rsidR="00C75BC7" w:rsidRPr="00E22769" w:rsidRDefault="00000000">
      <w:pPr>
        <w:pStyle w:val="Akapitzlist"/>
        <w:numPr>
          <w:ilvl w:val="0"/>
          <w:numId w:val="14"/>
        </w:numPr>
        <w:tabs>
          <w:tab w:val="left" w:pos="568"/>
        </w:tabs>
        <w:spacing w:before="42" w:line="276" w:lineRule="auto"/>
        <w:ind w:right="146"/>
        <w:jc w:val="both"/>
        <w:rPr>
          <w:sz w:val="24"/>
        </w:rPr>
      </w:pPr>
      <w:r w:rsidRPr="00E22769">
        <w:rPr>
          <w:sz w:val="24"/>
        </w:rPr>
        <w:t>odprowadzać wody opadowe w sposób uniemożliwiający ich przedostawanie się do studni wierconej,</w:t>
      </w:r>
    </w:p>
    <w:p w14:paraId="4B9C38D3" w14:textId="77777777" w:rsidR="00C75BC7" w:rsidRPr="00E22769" w:rsidRDefault="00000000">
      <w:pPr>
        <w:pStyle w:val="Akapitzlist"/>
        <w:numPr>
          <w:ilvl w:val="0"/>
          <w:numId w:val="14"/>
        </w:numPr>
        <w:tabs>
          <w:tab w:val="left" w:pos="567"/>
        </w:tabs>
        <w:spacing w:line="275" w:lineRule="exact"/>
        <w:ind w:left="567" w:hanging="359"/>
        <w:jc w:val="both"/>
        <w:rPr>
          <w:sz w:val="24"/>
        </w:rPr>
      </w:pPr>
      <w:r w:rsidRPr="00E22769">
        <w:rPr>
          <w:sz w:val="24"/>
        </w:rPr>
        <w:t>zagospodarować</w:t>
      </w:r>
      <w:r w:rsidRPr="00E22769">
        <w:rPr>
          <w:spacing w:val="-4"/>
          <w:sz w:val="24"/>
        </w:rPr>
        <w:t xml:space="preserve"> </w:t>
      </w:r>
      <w:r w:rsidRPr="00E22769">
        <w:rPr>
          <w:sz w:val="24"/>
        </w:rPr>
        <w:t xml:space="preserve">teren </w:t>
      </w:r>
      <w:r w:rsidRPr="00E22769">
        <w:rPr>
          <w:spacing w:val="-2"/>
          <w:sz w:val="24"/>
        </w:rPr>
        <w:t>zielenią,</w:t>
      </w:r>
    </w:p>
    <w:p w14:paraId="433CC7A6" w14:textId="77777777" w:rsidR="00C75BC7" w:rsidRPr="00E22769" w:rsidRDefault="00000000">
      <w:pPr>
        <w:pStyle w:val="Akapitzlist"/>
        <w:numPr>
          <w:ilvl w:val="0"/>
          <w:numId w:val="14"/>
        </w:numPr>
        <w:tabs>
          <w:tab w:val="left" w:pos="568"/>
        </w:tabs>
        <w:spacing w:before="43" w:line="276" w:lineRule="auto"/>
        <w:ind w:right="145"/>
        <w:jc w:val="both"/>
        <w:rPr>
          <w:sz w:val="24"/>
        </w:rPr>
      </w:pPr>
      <w:r w:rsidRPr="00E22769">
        <w:rPr>
          <w:sz w:val="24"/>
        </w:rPr>
        <w:t>odprowadzać poza granicę terenu strefy ochrony bezpośredniej ścieki z urządzeń sanitarnych przeznaczonych do użytku osób zatrudnionych do obsługi studni wierconej,</w:t>
      </w:r>
    </w:p>
    <w:p w14:paraId="0DC412B6" w14:textId="77777777" w:rsidR="00C75BC7" w:rsidRPr="00E22769" w:rsidRDefault="00000000">
      <w:pPr>
        <w:pStyle w:val="Akapitzlist"/>
        <w:numPr>
          <w:ilvl w:val="0"/>
          <w:numId w:val="14"/>
        </w:numPr>
        <w:tabs>
          <w:tab w:val="left" w:pos="567"/>
        </w:tabs>
        <w:spacing w:line="275" w:lineRule="exact"/>
        <w:ind w:left="567" w:hanging="359"/>
        <w:jc w:val="both"/>
        <w:rPr>
          <w:sz w:val="24"/>
        </w:rPr>
      </w:pPr>
      <w:r w:rsidRPr="00E22769">
        <w:rPr>
          <w:sz w:val="24"/>
        </w:rPr>
        <w:t>ograniczyć</w:t>
      </w:r>
      <w:r w:rsidRPr="00E22769">
        <w:rPr>
          <w:spacing w:val="-3"/>
          <w:sz w:val="24"/>
        </w:rPr>
        <w:t xml:space="preserve"> </w:t>
      </w:r>
      <w:r w:rsidRPr="00E22769">
        <w:rPr>
          <w:sz w:val="24"/>
        </w:rPr>
        <w:t>przebywanie osób</w:t>
      </w:r>
      <w:r w:rsidRPr="00E22769">
        <w:rPr>
          <w:spacing w:val="-1"/>
          <w:sz w:val="24"/>
        </w:rPr>
        <w:t xml:space="preserve"> </w:t>
      </w:r>
      <w:r w:rsidRPr="00E22769">
        <w:rPr>
          <w:sz w:val="24"/>
        </w:rPr>
        <w:t>niezatrudnionych</w:t>
      </w:r>
      <w:r w:rsidRPr="00E22769">
        <w:rPr>
          <w:spacing w:val="-1"/>
          <w:sz w:val="24"/>
        </w:rPr>
        <w:t xml:space="preserve"> </w:t>
      </w:r>
      <w:r w:rsidRPr="00E22769">
        <w:rPr>
          <w:sz w:val="24"/>
        </w:rPr>
        <w:t>przy</w:t>
      </w:r>
      <w:r w:rsidRPr="00E22769">
        <w:rPr>
          <w:spacing w:val="-1"/>
          <w:sz w:val="24"/>
        </w:rPr>
        <w:t xml:space="preserve"> </w:t>
      </w:r>
      <w:r w:rsidRPr="00E22769">
        <w:rPr>
          <w:sz w:val="24"/>
        </w:rPr>
        <w:t>obsłudze</w:t>
      </w:r>
      <w:r w:rsidRPr="00E22769">
        <w:rPr>
          <w:spacing w:val="-2"/>
          <w:sz w:val="24"/>
        </w:rPr>
        <w:t xml:space="preserve"> </w:t>
      </w:r>
      <w:r w:rsidRPr="00E22769">
        <w:rPr>
          <w:sz w:val="24"/>
        </w:rPr>
        <w:t>studni</w:t>
      </w:r>
      <w:r w:rsidRPr="00E22769">
        <w:rPr>
          <w:spacing w:val="-1"/>
          <w:sz w:val="24"/>
        </w:rPr>
        <w:t xml:space="preserve"> </w:t>
      </w:r>
      <w:r w:rsidRPr="00E22769">
        <w:rPr>
          <w:spacing w:val="-2"/>
          <w:sz w:val="24"/>
        </w:rPr>
        <w:t>wierconej.</w:t>
      </w:r>
    </w:p>
    <w:p w14:paraId="360E76B5" w14:textId="77777777" w:rsidR="00C75BC7" w:rsidRPr="00E22769" w:rsidRDefault="00C75BC7">
      <w:pPr>
        <w:pStyle w:val="Akapitzlist"/>
        <w:spacing w:line="275" w:lineRule="exact"/>
        <w:jc w:val="both"/>
        <w:rPr>
          <w:sz w:val="24"/>
        </w:rPr>
        <w:sectPr w:rsidR="00C75BC7" w:rsidRPr="00E22769">
          <w:pgSz w:w="11910" w:h="16840"/>
          <w:pgMar w:top="1460" w:right="1275" w:bottom="1660" w:left="1275" w:header="718" w:footer="1407" w:gutter="0"/>
          <w:cols w:space="708"/>
        </w:sectPr>
      </w:pPr>
    </w:p>
    <w:p w14:paraId="63ECC622" w14:textId="77777777" w:rsidR="00C75BC7" w:rsidRPr="00E22769" w:rsidRDefault="00C75BC7" w:rsidP="00E22769">
      <w:pPr>
        <w:pStyle w:val="Tekstpodstawowy"/>
        <w:spacing w:before="23"/>
        <w:ind w:left="0" w:firstLine="0"/>
      </w:pPr>
    </w:p>
    <w:p w14:paraId="0D79F207" w14:textId="77777777" w:rsidR="00C75BC7" w:rsidRPr="00E22769" w:rsidRDefault="00000000" w:rsidP="00E22769">
      <w:pPr>
        <w:pStyle w:val="Tekstpodstawowy"/>
        <w:spacing w:line="276" w:lineRule="auto"/>
        <w:ind w:right="145"/>
      </w:pPr>
      <w:r w:rsidRPr="00E22769">
        <w:t>Natomiast</w:t>
      </w:r>
      <w:r w:rsidRPr="00E22769">
        <w:rPr>
          <w:spacing w:val="-1"/>
        </w:rPr>
        <w:t xml:space="preserve"> </w:t>
      </w:r>
      <w:r w:rsidRPr="00E22769">
        <w:t>za strefą</w:t>
      </w:r>
      <w:r w:rsidRPr="00E22769">
        <w:rPr>
          <w:spacing w:val="-2"/>
        </w:rPr>
        <w:t xml:space="preserve"> </w:t>
      </w:r>
      <w:r w:rsidRPr="00E22769">
        <w:t>ochrony</w:t>
      </w:r>
      <w:r w:rsidRPr="00E22769">
        <w:rPr>
          <w:spacing w:val="-1"/>
        </w:rPr>
        <w:t xml:space="preserve"> </w:t>
      </w:r>
      <w:r w:rsidRPr="00E22769">
        <w:t>bezpośredniej rozciąga</w:t>
      </w:r>
      <w:r w:rsidRPr="00E22769">
        <w:rPr>
          <w:spacing w:val="-2"/>
        </w:rPr>
        <w:t xml:space="preserve"> </w:t>
      </w:r>
      <w:r w:rsidRPr="00E22769">
        <w:t>się</w:t>
      </w:r>
      <w:r w:rsidRPr="00E22769">
        <w:rPr>
          <w:spacing w:val="-2"/>
        </w:rPr>
        <w:t xml:space="preserve"> </w:t>
      </w:r>
      <w:r w:rsidRPr="00E22769">
        <w:t>strefa</w:t>
      </w:r>
      <w:r w:rsidRPr="00E22769">
        <w:rPr>
          <w:spacing w:val="-1"/>
        </w:rPr>
        <w:t xml:space="preserve"> </w:t>
      </w:r>
      <w:r w:rsidRPr="00E22769">
        <w:t>ochrony</w:t>
      </w:r>
      <w:r w:rsidRPr="00E22769">
        <w:rPr>
          <w:spacing w:val="-2"/>
        </w:rPr>
        <w:t xml:space="preserve"> </w:t>
      </w:r>
      <w:r w:rsidRPr="00E22769">
        <w:t>pośredniej,</w:t>
      </w:r>
      <w:r w:rsidRPr="00E22769">
        <w:rPr>
          <w:spacing w:val="-1"/>
        </w:rPr>
        <w:t xml:space="preserve"> </w:t>
      </w:r>
      <w:r w:rsidRPr="00E22769">
        <w:t>której zasięg</w:t>
      </w:r>
      <w:r w:rsidRPr="00E22769">
        <w:rPr>
          <w:spacing w:val="61"/>
        </w:rPr>
        <w:t xml:space="preserve"> </w:t>
      </w:r>
      <w:r w:rsidRPr="00E22769">
        <w:t>zależy</w:t>
      </w:r>
      <w:r w:rsidRPr="00E22769">
        <w:rPr>
          <w:spacing w:val="61"/>
        </w:rPr>
        <w:t xml:space="preserve"> </w:t>
      </w:r>
      <w:r w:rsidRPr="00E22769">
        <w:t>od</w:t>
      </w:r>
      <w:r w:rsidRPr="00E22769">
        <w:rPr>
          <w:spacing w:val="61"/>
        </w:rPr>
        <w:t xml:space="preserve"> </w:t>
      </w:r>
      <w:r w:rsidRPr="00E22769">
        <w:t>rodzaju</w:t>
      </w:r>
      <w:r w:rsidRPr="00E22769">
        <w:rPr>
          <w:spacing w:val="61"/>
        </w:rPr>
        <w:t xml:space="preserve"> </w:t>
      </w:r>
      <w:r w:rsidRPr="00E22769">
        <w:t>gruntu,</w:t>
      </w:r>
      <w:r w:rsidRPr="00E22769">
        <w:rPr>
          <w:spacing w:val="61"/>
        </w:rPr>
        <w:t xml:space="preserve"> </w:t>
      </w:r>
      <w:r w:rsidRPr="00E22769">
        <w:t>a</w:t>
      </w:r>
      <w:r w:rsidRPr="00E22769">
        <w:rPr>
          <w:spacing w:val="60"/>
        </w:rPr>
        <w:t xml:space="preserve"> </w:t>
      </w:r>
      <w:r w:rsidRPr="00E22769">
        <w:t>wyznacza</w:t>
      </w:r>
      <w:r w:rsidRPr="00E22769">
        <w:rPr>
          <w:spacing w:val="60"/>
        </w:rPr>
        <w:t xml:space="preserve"> </w:t>
      </w:r>
      <w:r w:rsidRPr="00E22769">
        <w:t>się</w:t>
      </w:r>
      <w:r w:rsidRPr="00E22769">
        <w:rPr>
          <w:spacing w:val="61"/>
        </w:rPr>
        <w:t xml:space="preserve"> </w:t>
      </w:r>
      <w:r w:rsidRPr="00E22769">
        <w:t>ją</w:t>
      </w:r>
      <w:r w:rsidRPr="00E22769">
        <w:rPr>
          <w:spacing w:val="61"/>
        </w:rPr>
        <w:t xml:space="preserve"> </w:t>
      </w:r>
      <w:r w:rsidRPr="00E22769">
        <w:t>na</w:t>
      </w:r>
      <w:r w:rsidRPr="00E22769">
        <w:rPr>
          <w:spacing w:val="60"/>
        </w:rPr>
        <w:t xml:space="preserve"> </w:t>
      </w:r>
      <w:r w:rsidRPr="00E22769">
        <w:t>podstawie</w:t>
      </w:r>
      <w:r w:rsidRPr="00E22769">
        <w:rPr>
          <w:spacing w:val="60"/>
        </w:rPr>
        <w:t xml:space="preserve"> </w:t>
      </w:r>
      <w:r w:rsidRPr="00E22769">
        <w:t>wyników</w:t>
      </w:r>
      <w:r w:rsidRPr="00E22769">
        <w:rPr>
          <w:spacing w:val="61"/>
        </w:rPr>
        <w:t xml:space="preserve"> </w:t>
      </w:r>
      <w:r w:rsidRPr="00E22769">
        <w:t>uzyskanych z</w:t>
      </w:r>
      <w:r w:rsidRPr="00E22769">
        <w:rPr>
          <w:spacing w:val="-4"/>
        </w:rPr>
        <w:t xml:space="preserve"> </w:t>
      </w:r>
      <w:r w:rsidRPr="00E22769">
        <w:t>przeprowadzonych badań hydrologicznych, hydrograficznych i geomorfologicznych. Zabronione jest natomiast:</w:t>
      </w:r>
    </w:p>
    <w:p w14:paraId="1A46AAB2" w14:textId="77777777" w:rsidR="00C75BC7" w:rsidRPr="00E22769" w:rsidRDefault="00000000" w:rsidP="00E22769">
      <w:pPr>
        <w:pStyle w:val="Akapitzlist"/>
        <w:numPr>
          <w:ilvl w:val="0"/>
          <w:numId w:val="14"/>
        </w:numPr>
        <w:tabs>
          <w:tab w:val="left" w:pos="566"/>
        </w:tabs>
        <w:ind w:left="566" w:hanging="358"/>
        <w:jc w:val="both"/>
        <w:rPr>
          <w:sz w:val="24"/>
        </w:rPr>
      </w:pPr>
      <w:r w:rsidRPr="00E22769">
        <w:rPr>
          <w:sz w:val="24"/>
        </w:rPr>
        <w:t>wprowadzanie</w:t>
      </w:r>
      <w:r w:rsidRPr="00E22769">
        <w:rPr>
          <w:spacing w:val="-3"/>
          <w:sz w:val="24"/>
        </w:rPr>
        <w:t xml:space="preserve"> </w:t>
      </w:r>
      <w:r w:rsidRPr="00E22769">
        <w:rPr>
          <w:sz w:val="24"/>
        </w:rPr>
        <w:t>ścieków</w:t>
      </w:r>
      <w:r w:rsidRPr="00E22769">
        <w:rPr>
          <w:spacing w:val="-2"/>
          <w:sz w:val="24"/>
        </w:rPr>
        <w:t xml:space="preserve"> </w:t>
      </w:r>
      <w:r w:rsidRPr="00E22769">
        <w:rPr>
          <w:sz w:val="24"/>
        </w:rPr>
        <w:t>do</w:t>
      </w:r>
      <w:r w:rsidRPr="00E22769">
        <w:rPr>
          <w:spacing w:val="-2"/>
          <w:sz w:val="24"/>
        </w:rPr>
        <w:t xml:space="preserve"> gruntu,</w:t>
      </w:r>
    </w:p>
    <w:p w14:paraId="240F3254" w14:textId="77777777" w:rsidR="00C75BC7" w:rsidRPr="00E22769" w:rsidRDefault="00000000" w:rsidP="00E22769">
      <w:pPr>
        <w:pStyle w:val="Akapitzlist"/>
        <w:numPr>
          <w:ilvl w:val="0"/>
          <w:numId w:val="14"/>
        </w:numPr>
        <w:tabs>
          <w:tab w:val="left" w:pos="566"/>
        </w:tabs>
        <w:spacing w:before="41"/>
        <w:ind w:left="566" w:hanging="358"/>
        <w:jc w:val="both"/>
        <w:rPr>
          <w:sz w:val="24"/>
        </w:rPr>
      </w:pPr>
      <w:r w:rsidRPr="00E22769">
        <w:rPr>
          <w:sz w:val="24"/>
        </w:rPr>
        <w:t>rolnicze</w:t>
      </w:r>
      <w:r w:rsidRPr="00E22769">
        <w:rPr>
          <w:spacing w:val="-3"/>
          <w:sz w:val="24"/>
        </w:rPr>
        <w:t xml:space="preserve"> </w:t>
      </w:r>
      <w:r w:rsidRPr="00E22769">
        <w:rPr>
          <w:sz w:val="24"/>
        </w:rPr>
        <w:t>wykorzystanie</w:t>
      </w:r>
      <w:r w:rsidRPr="00E22769">
        <w:rPr>
          <w:spacing w:val="-2"/>
          <w:sz w:val="24"/>
        </w:rPr>
        <w:t xml:space="preserve"> ścieków,</w:t>
      </w:r>
    </w:p>
    <w:p w14:paraId="760A74D0" w14:textId="77777777" w:rsidR="00C75BC7" w:rsidRPr="00E22769" w:rsidRDefault="00000000" w:rsidP="00E22769">
      <w:pPr>
        <w:pStyle w:val="Akapitzlist"/>
        <w:numPr>
          <w:ilvl w:val="0"/>
          <w:numId w:val="14"/>
        </w:numPr>
        <w:tabs>
          <w:tab w:val="left" w:pos="566"/>
        </w:tabs>
        <w:spacing w:before="41"/>
        <w:ind w:left="566" w:hanging="358"/>
        <w:jc w:val="both"/>
        <w:rPr>
          <w:sz w:val="24"/>
        </w:rPr>
      </w:pPr>
      <w:r w:rsidRPr="00E22769">
        <w:rPr>
          <w:sz w:val="24"/>
        </w:rPr>
        <w:t>przechowywanie</w:t>
      </w:r>
      <w:r w:rsidRPr="00E22769">
        <w:rPr>
          <w:spacing w:val="-3"/>
          <w:sz w:val="24"/>
        </w:rPr>
        <w:t xml:space="preserve"> </w:t>
      </w:r>
      <w:r w:rsidRPr="00E22769">
        <w:rPr>
          <w:sz w:val="24"/>
        </w:rPr>
        <w:t>lub</w:t>
      </w:r>
      <w:r w:rsidRPr="00E22769">
        <w:rPr>
          <w:spacing w:val="-3"/>
          <w:sz w:val="24"/>
        </w:rPr>
        <w:t xml:space="preserve"> </w:t>
      </w:r>
      <w:r w:rsidRPr="00E22769">
        <w:rPr>
          <w:sz w:val="24"/>
        </w:rPr>
        <w:t>składowanie</w:t>
      </w:r>
      <w:r w:rsidRPr="00E22769">
        <w:rPr>
          <w:spacing w:val="-3"/>
          <w:sz w:val="24"/>
        </w:rPr>
        <w:t xml:space="preserve"> </w:t>
      </w:r>
      <w:r w:rsidRPr="00E22769">
        <w:rPr>
          <w:sz w:val="24"/>
        </w:rPr>
        <w:t>odpadów</w:t>
      </w:r>
      <w:r w:rsidRPr="00E22769">
        <w:rPr>
          <w:spacing w:val="-3"/>
          <w:sz w:val="24"/>
        </w:rPr>
        <w:t xml:space="preserve"> </w:t>
      </w:r>
      <w:r w:rsidRPr="00E22769">
        <w:rPr>
          <w:spacing w:val="-2"/>
          <w:sz w:val="24"/>
        </w:rPr>
        <w:t>promieniotwórczych,</w:t>
      </w:r>
    </w:p>
    <w:p w14:paraId="0A304787" w14:textId="77777777" w:rsidR="00C75BC7" w:rsidRPr="00E22769" w:rsidRDefault="00000000" w:rsidP="00E22769">
      <w:pPr>
        <w:pStyle w:val="Akapitzlist"/>
        <w:numPr>
          <w:ilvl w:val="0"/>
          <w:numId w:val="14"/>
        </w:numPr>
        <w:tabs>
          <w:tab w:val="left" w:pos="566"/>
        </w:tabs>
        <w:spacing w:before="41"/>
        <w:ind w:left="566" w:hanging="358"/>
        <w:jc w:val="both"/>
        <w:rPr>
          <w:sz w:val="24"/>
        </w:rPr>
      </w:pPr>
      <w:r w:rsidRPr="00E22769">
        <w:rPr>
          <w:sz w:val="24"/>
        </w:rPr>
        <w:t>stosowanie</w:t>
      </w:r>
      <w:r w:rsidRPr="00E22769">
        <w:rPr>
          <w:spacing w:val="-5"/>
          <w:sz w:val="24"/>
        </w:rPr>
        <w:t xml:space="preserve"> </w:t>
      </w:r>
      <w:r w:rsidRPr="00E22769">
        <w:rPr>
          <w:sz w:val="24"/>
        </w:rPr>
        <w:t>nawozów</w:t>
      </w:r>
      <w:r w:rsidRPr="00E22769">
        <w:rPr>
          <w:spacing w:val="-4"/>
          <w:sz w:val="24"/>
        </w:rPr>
        <w:t xml:space="preserve"> </w:t>
      </w:r>
      <w:r w:rsidRPr="00E22769">
        <w:rPr>
          <w:sz w:val="24"/>
        </w:rPr>
        <w:t>oraz</w:t>
      </w:r>
      <w:r w:rsidRPr="00E22769">
        <w:rPr>
          <w:spacing w:val="-3"/>
          <w:sz w:val="24"/>
        </w:rPr>
        <w:t xml:space="preserve"> </w:t>
      </w:r>
      <w:r w:rsidRPr="00E22769">
        <w:rPr>
          <w:sz w:val="24"/>
        </w:rPr>
        <w:t>środków</w:t>
      </w:r>
      <w:r w:rsidRPr="00E22769">
        <w:rPr>
          <w:spacing w:val="-4"/>
          <w:sz w:val="24"/>
        </w:rPr>
        <w:t xml:space="preserve"> </w:t>
      </w:r>
      <w:r w:rsidRPr="00E22769">
        <w:rPr>
          <w:sz w:val="24"/>
        </w:rPr>
        <w:t>ochrony</w:t>
      </w:r>
      <w:r w:rsidRPr="00E22769">
        <w:rPr>
          <w:spacing w:val="-3"/>
          <w:sz w:val="24"/>
        </w:rPr>
        <w:t xml:space="preserve"> </w:t>
      </w:r>
      <w:r w:rsidRPr="00E22769">
        <w:rPr>
          <w:spacing w:val="-2"/>
          <w:sz w:val="24"/>
        </w:rPr>
        <w:t>roślin,</w:t>
      </w:r>
    </w:p>
    <w:p w14:paraId="7934B22C" w14:textId="77777777" w:rsidR="00C75BC7" w:rsidRPr="00E22769" w:rsidRDefault="00000000" w:rsidP="00E22769">
      <w:pPr>
        <w:pStyle w:val="Akapitzlist"/>
        <w:numPr>
          <w:ilvl w:val="0"/>
          <w:numId w:val="14"/>
        </w:numPr>
        <w:tabs>
          <w:tab w:val="left" w:pos="566"/>
        </w:tabs>
        <w:spacing w:before="43"/>
        <w:ind w:left="566" w:hanging="358"/>
        <w:jc w:val="both"/>
        <w:rPr>
          <w:sz w:val="24"/>
        </w:rPr>
      </w:pPr>
      <w:r w:rsidRPr="00E22769">
        <w:rPr>
          <w:sz w:val="24"/>
        </w:rPr>
        <w:t>budowa</w:t>
      </w:r>
      <w:r w:rsidRPr="00E22769">
        <w:rPr>
          <w:spacing w:val="-3"/>
          <w:sz w:val="24"/>
        </w:rPr>
        <w:t xml:space="preserve"> </w:t>
      </w:r>
      <w:r w:rsidRPr="00E22769">
        <w:rPr>
          <w:sz w:val="24"/>
        </w:rPr>
        <w:t>autostrad,</w:t>
      </w:r>
      <w:r w:rsidRPr="00E22769">
        <w:rPr>
          <w:spacing w:val="-1"/>
          <w:sz w:val="24"/>
        </w:rPr>
        <w:t xml:space="preserve"> </w:t>
      </w:r>
      <w:r w:rsidRPr="00E22769">
        <w:rPr>
          <w:sz w:val="24"/>
        </w:rPr>
        <w:t>dróg</w:t>
      </w:r>
      <w:r w:rsidRPr="00E22769">
        <w:rPr>
          <w:spacing w:val="-1"/>
          <w:sz w:val="24"/>
        </w:rPr>
        <w:t xml:space="preserve"> </w:t>
      </w:r>
      <w:r w:rsidRPr="00E22769">
        <w:rPr>
          <w:sz w:val="24"/>
        </w:rPr>
        <w:t>oraz</w:t>
      </w:r>
      <w:r w:rsidRPr="00E22769">
        <w:rPr>
          <w:spacing w:val="-2"/>
          <w:sz w:val="24"/>
        </w:rPr>
        <w:t xml:space="preserve"> </w:t>
      </w:r>
      <w:r w:rsidRPr="00E22769">
        <w:rPr>
          <w:sz w:val="24"/>
        </w:rPr>
        <w:t>torów</w:t>
      </w:r>
      <w:r w:rsidRPr="00E22769">
        <w:rPr>
          <w:spacing w:val="-2"/>
          <w:sz w:val="24"/>
        </w:rPr>
        <w:t xml:space="preserve"> kolejowych,</w:t>
      </w:r>
    </w:p>
    <w:p w14:paraId="75A441A9" w14:textId="77777777" w:rsidR="00C75BC7" w:rsidRPr="00E22769" w:rsidRDefault="00000000" w:rsidP="00E22769">
      <w:pPr>
        <w:pStyle w:val="Akapitzlist"/>
        <w:numPr>
          <w:ilvl w:val="0"/>
          <w:numId w:val="14"/>
        </w:numPr>
        <w:tabs>
          <w:tab w:val="left" w:pos="566"/>
        </w:tabs>
        <w:spacing w:before="41"/>
        <w:ind w:left="566" w:hanging="358"/>
        <w:jc w:val="both"/>
        <w:rPr>
          <w:sz w:val="24"/>
        </w:rPr>
      </w:pPr>
      <w:r w:rsidRPr="00E22769">
        <w:rPr>
          <w:sz w:val="24"/>
        </w:rPr>
        <w:t>wykonywanie</w:t>
      </w:r>
      <w:r w:rsidRPr="00E22769">
        <w:rPr>
          <w:spacing w:val="-2"/>
          <w:sz w:val="24"/>
        </w:rPr>
        <w:t xml:space="preserve"> </w:t>
      </w:r>
      <w:r w:rsidRPr="00E22769">
        <w:rPr>
          <w:sz w:val="24"/>
        </w:rPr>
        <w:t>robót</w:t>
      </w:r>
      <w:r w:rsidRPr="00E22769">
        <w:rPr>
          <w:spacing w:val="-3"/>
          <w:sz w:val="24"/>
        </w:rPr>
        <w:t xml:space="preserve"> </w:t>
      </w:r>
      <w:r w:rsidRPr="00E22769">
        <w:rPr>
          <w:sz w:val="24"/>
        </w:rPr>
        <w:t>melioracyjnych</w:t>
      </w:r>
      <w:r w:rsidRPr="00E22769">
        <w:rPr>
          <w:spacing w:val="-2"/>
          <w:sz w:val="24"/>
        </w:rPr>
        <w:t xml:space="preserve"> </w:t>
      </w:r>
      <w:r w:rsidRPr="00E22769">
        <w:rPr>
          <w:sz w:val="24"/>
        </w:rPr>
        <w:t>i</w:t>
      </w:r>
      <w:r w:rsidRPr="00E22769">
        <w:rPr>
          <w:spacing w:val="-2"/>
          <w:sz w:val="24"/>
        </w:rPr>
        <w:t xml:space="preserve"> </w:t>
      </w:r>
      <w:r w:rsidRPr="00E22769">
        <w:rPr>
          <w:sz w:val="24"/>
        </w:rPr>
        <w:t>wykopów</w:t>
      </w:r>
      <w:r w:rsidRPr="00E22769">
        <w:rPr>
          <w:spacing w:val="-2"/>
          <w:sz w:val="24"/>
        </w:rPr>
        <w:t xml:space="preserve"> ziemnych,</w:t>
      </w:r>
    </w:p>
    <w:p w14:paraId="3977DE04" w14:textId="77777777" w:rsidR="00C75BC7" w:rsidRPr="00E22769" w:rsidRDefault="00000000" w:rsidP="00E22769">
      <w:pPr>
        <w:pStyle w:val="Akapitzlist"/>
        <w:numPr>
          <w:ilvl w:val="0"/>
          <w:numId w:val="14"/>
        </w:numPr>
        <w:tabs>
          <w:tab w:val="left" w:pos="566"/>
        </w:tabs>
        <w:spacing w:before="41"/>
        <w:ind w:left="566" w:hanging="358"/>
        <w:jc w:val="both"/>
        <w:rPr>
          <w:sz w:val="24"/>
        </w:rPr>
      </w:pPr>
      <w:r w:rsidRPr="00E22769">
        <w:rPr>
          <w:sz w:val="24"/>
        </w:rPr>
        <w:t>lokalizowanie</w:t>
      </w:r>
      <w:r w:rsidRPr="00E22769">
        <w:rPr>
          <w:spacing w:val="-6"/>
          <w:sz w:val="24"/>
        </w:rPr>
        <w:t xml:space="preserve"> </w:t>
      </w:r>
      <w:r w:rsidRPr="00E22769">
        <w:rPr>
          <w:sz w:val="24"/>
        </w:rPr>
        <w:t>zakładów</w:t>
      </w:r>
      <w:r w:rsidRPr="00E22769">
        <w:rPr>
          <w:spacing w:val="-2"/>
          <w:sz w:val="24"/>
        </w:rPr>
        <w:t xml:space="preserve"> </w:t>
      </w:r>
      <w:r w:rsidRPr="00E22769">
        <w:rPr>
          <w:sz w:val="24"/>
        </w:rPr>
        <w:t>przemysłowych</w:t>
      </w:r>
      <w:r w:rsidRPr="00E22769">
        <w:rPr>
          <w:spacing w:val="-3"/>
          <w:sz w:val="24"/>
        </w:rPr>
        <w:t xml:space="preserve"> </w:t>
      </w:r>
      <w:r w:rsidRPr="00E22769">
        <w:rPr>
          <w:sz w:val="24"/>
        </w:rPr>
        <w:t>oraz</w:t>
      </w:r>
      <w:r w:rsidRPr="00E22769">
        <w:rPr>
          <w:spacing w:val="-2"/>
          <w:sz w:val="24"/>
        </w:rPr>
        <w:t xml:space="preserve"> </w:t>
      </w:r>
      <w:r w:rsidRPr="00E22769">
        <w:rPr>
          <w:sz w:val="24"/>
        </w:rPr>
        <w:t>ferm</w:t>
      </w:r>
      <w:r w:rsidRPr="00E22769">
        <w:rPr>
          <w:spacing w:val="-3"/>
          <w:sz w:val="24"/>
        </w:rPr>
        <w:t xml:space="preserve"> </w:t>
      </w:r>
      <w:r w:rsidRPr="00E22769">
        <w:rPr>
          <w:sz w:val="24"/>
        </w:rPr>
        <w:t>chowu</w:t>
      </w:r>
      <w:r w:rsidRPr="00E22769">
        <w:rPr>
          <w:spacing w:val="-3"/>
          <w:sz w:val="24"/>
        </w:rPr>
        <w:t xml:space="preserve"> </w:t>
      </w:r>
      <w:r w:rsidRPr="00E22769">
        <w:rPr>
          <w:sz w:val="24"/>
        </w:rPr>
        <w:t>lub</w:t>
      </w:r>
      <w:r w:rsidRPr="00E22769">
        <w:rPr>
          <w:spacing w:val="-3"/>
          <w:sz w:val="24"/>
        </w:rPr>
        <w:t xml:space="preserve"> </w:t>
      </w:r>
      <w:r w:rsidRPr="00E22769">
        <w:rPr>
          <w:sz w:val="24"/>
        </w:rPr>
        <w:t>hodowli</w:t>
      </w:r>
      <w:r w:rsidRPr="00E22769">
        <w:rPr>
          <w:spacing w:val="-3"/>
          <w:sz w:val="24"/>
        </w:rPr>
        <w:t xml:space="preserve"> </w:t>
      </w:r>
      <w:r w:rsidRPr="00E22769">
        <w:rPr>
          <w:spacing w:val="-2"/>
          <w:sz w:val="24"/>
        </w:rPr>
        <w:t>zwierząt,</w:t>
      </w:r>
    </w:p>
    <w:p w14:paraId="468D0F67" w14:textId="77777777" w:rsidR="00C75BC7" w:rsidRPr="00E22769" w:rsidRDefault="00000000" w:rsidP="00E22769">
      <w:pPr>
        <w:pStyle w:val="Akapitzlist"/>
        <w:numPr>
          <w:ilvl w:val="0"/>
          <w:numId w:val="14"/>
        </w:numPr>
        <w:tabs>
          <w:tab w:val="left" w:pos="566"/>
        </w:tabs>
        <w:spacing w:before="41" w:line="278" w:lineRule="auto"/>
        <w:ind w:left="566" w:right="144" w:hanging="358"/>
        <w:jc w:val="both"/>
        <w:rPr>
          <w:sz w:val="24"/>
        </w:rPr>
      </w:pPr>
      <w:r w:rsidRPr="00E22769">
        <w:rPr>
          <w:sz w:val="24"/>
        </w:rPr>
        <w:t>lokalizowanie</w:t>
      </w:r>
      <w:r w:rsidRPr="00E22769">
        <w:rPr>
          <w:spacing w:val="33"/>
          <w:sz w:val="24"/>
        </w:rPr>
        <w:t xml:space="preserve"> </w:t>
      </w:r>
      <w:r w:rsidRPr="00E22769">
        <w:rPr>
          <w:sz w:val="24"/>
        </w:rPr>
        <w:t>magazynów</w:t>
      </w:r>
      <w:r w:rsidRPr="00E22769">
        <w:rPr>
          <w:spacing w:val="33"/>
          <w:sz w:val="24"/>
        </w:rPr>
        <w:t xml:space="preserve"> </w:t>
      </w:r>
      <w:r w:rsidRPr="00E22769">
        <w:rPr>
          <w:sz w:val="24"/>
        </w:rPr>
        <w:t>produktów</w:t>
      </w:r>
      <w:r w:rsidRPr="00E22769">
        <w:rPr>
          <w:spacing w:val="34"/>
          <w:sz w:val="24"/>
        </w:rPr>
        <w:t xml:space="preserve"> </w:t>
      </w:r>
      <w:r w:rsidRPr="00E22769">
        <w:rPr>
          <w:sz w:val="24"/>
        </w:rPr>
        <w:t>ropopochodnych</w:t>
      </w:r>
      <w:r w:rsidRPr="00E22769">
        <w:rPr>
          <w:spacing w:val="34"/>
          <w:sz w:val="24"/>
        </w:rPr>
        <w:t xml:space="preserve"> </w:t>
      </w:r>
      <w:r w:rsidRPr="00E22769">
        <w:rPr>
          <w:sz w:val="24"/>
        </w:rPr>
        <w:t>oraz</w:t>
      </w:r>
      <w:r w:rsidRPr="00E22769">
        <w:rPr>
          <w:spacing w:val="33"/>
          <w:sz w:val="24"/>
        </w:rPr>
        <w:t xml:space="preserve"> </w:t>
      </w:r>
      <w:r w:rsidRPr="00E22769">
        <w:rPr>
          <w:sz w:val="24"/>
        </w:rPr>
        <w:t>innych</w:t>
      </w:r>
      <w:r w:rsidRPr="00E22769">
        <w:rPr>
          <w:spacing w:val="33"/>
          <w:sz w:val="24"/>
        </w:rPr>
        <w:t xml:space="preserve"> </w:t>
      </w:r>
      <w:r w:rsidRPr="00E22769">
        <w:rPr>
          <w:sz w:val="24"/>
        </w:rPr>
        <w:t>substancji,</w:t>
      </w:r>
      <w:r w:rsidRPr="00E22769">
        <w:rPr>
          <w:spacing w:val="34"/>
          <w:sz w:val="24"/>
        </w:rPr>
        <w:t xml:space="preserve"> </w:t>
      </w:r>
      <w:r w:rsidRPr="00E22769">
        <w:rPr>
          <w:sz w:val="24"/>
        </w:rPr>
        <w:t>a</w:t>
      </w:r>
      <w:r w:rsidRPr="00E22769">
        <w:rPr>
          <w:spacing w:val="33"/>
          <w:sz w:val="24"/>
        </w:rPr>
        <w:t xml:space="preserve"> </w:t>
      </w:r>
      <w:r w:rsidRPr="00E22769">
        <w:rPr>
          <w:sz w:val="24"/>
        </w:rPr>
        <w:t>także rurociągów do ich transportu,</w:t>
      </w:r>
    </w:p>
    <w:p w14:paraId="2C94B4FE" w14:textId="77777777" w:rsidR="00C75BC7" w:rsidRPr="00E22769" w:rsidRDefault="00000000" w:rsidP="00E22769">
      <w:pPr>
        <w:pStyle w:val="Akapitzlist"/>
        <w:numPr>
          <w:ilvl w:val="0"/>
          <w:numId w:val="14"/>
        </w:numPr>
        <w:tabs>
          <w:tab w:val="left" w:pos="566"/>
        </w:tabs>
        <w:spacing w:line="272" w:lineRule="exact"/>
        <w:ind w:left="566" w:hanging="358"/>
        <w:jc w:val="both"/>
        <w:rPr>
          <w:sz w:val="24"/>
        </w:rPr>
      </w:pPr>
      <w:r w:rsidRPr="00E22769">
        <w:rPr>
          <w:sz w:val="24"/>
        </w:rPr>
        <w:t>lokalizowanie</w:t>
      </w:r>
      <w:r w:rsidRPr="00E22769">
        <w:rPr>
          <w:spacing w:val="-7"/>
          <w:sz w:val="24"/>
        </w:rPr>
        <w:t xml:space="preserve"> </w:t>
      </w:r>
      <w:r w:rsidRPr="00E22769">
        <w:rPr>
          <w:sz w:val="24"/>
        </w:rPr>
        <w:t>wszelkich</w:t>
      </w:r>
      <w:r w:rsidRPr="00E22769">
        <w:rPr>
          <w:spacing w:val="-4"/>
          <w:sz w:val="24"/>
        </w:rPr>
        <w:t xml:space="preserve"> </w:t>
      </w:r>
      <w:r w:rsidRPr="00E22769">
        <w:rPr>
          <w:sz w:val="24"/>
        </w:rPr>
        <w:t>składowisk</w:t>
      </w:r>
      <w:r w:rsidRPr="00E22769">
        <w:rPr>
          <w:spacing w:val="-6"/>
          <w:sz w:val="24"/>
        </w:rPr>
        <w:t xml:space="preserve"> </w:t>
      </w:r>
      <w:r w:rsidRPr="00E22769">
        <w:rPr>
          <w:spacing w:val="-2"/>
          <w:sz w:val="24"/>
        </w:rPr>
        <w:t>odpadów,</w:t>
      </w:r>
    </w:p>
    <w:p w14:paraId="5FF02E31" w14:textId="77777777" w:rsidR="00C75BC7" w:rsidRPr="00E22769" w:rsidRDefault="00000000" w:rsidP="00E22769">
      <w:pPr>
        <w:pStyle w:val="Akapitzlist"/>
        <w:numPr>
          <w:ilvl w:val="0"/>
          <w:numId w:val="14"/>
        </w:numPr>
        <w:tabs>
          <w:tab w:val="left" w:pos="566"/>
        </w:tabs>
        <w:spacing w:before="40"/>
        <w:ind w:left="566" w:hanging="358"/>
        <w:jc w:val="both"/>
        <w:rPr>
          <w:sz w:val="24"/>
        </w:rPr>
      </w:pPr>
      <w:r w:rsidRPr="00E22769">
        <w:rPr>
          <w:sz w:val="24"/>
        </w:rPr>
        <w:t>mycie</w:t>
      </w:r>
      <w:r w:rsidRPr="00E22769">
        <w:rPr>
          <w:spacing w:val="-3"/>
          <w:sz w:val="24"/>
        </w:rPr>
        <w:t xml:space="preserve"> </w:t>
      </w:r>
      <w:r w:rsidRPr="00E22769">
        <w:rPr>
          <w:sz w:val="24"/>
        </w:rPr>
        <w:t>pojazdów</w:t>
      </w:r>
      <w:r w:rsidRPr="00E22769">
        <w:rPr>
          <w:spacing w:val="-3"/>
          <w:sz w:val="24"/>
        </w:rPr>
        <w:t xml:space="preserve"> </w:t>
      </w:r>
      <w:r w:rsidRPr="00E22769">
        <w:rPr>
          <w:spacing w:val="-2"/>
          <w:sz w:val="24"/>
        </w:rPr>
        <w:t>mechanicznych,</w:t>
      </w:r>
    </w:p>
    <w:p w14:paraId="1C28F74D" w14:textId="77777777" w:rsidR="00C75BC7" w:rsidRPr="00E22769" w:rsidRDefault="00000000" w:rsidP="00E22769">
      <w:pPr>
        <w:pStyle w:val="Akapitzlist"/>
        <w:numPr>
          <w:ilvl w:val="0"/>
          <w:numId w:val="14"/>
        </w:numPr>
        <w:tabs>
          <w:tab w:val="left" w:pos="566"/>
        </w:tabs>
        <w:spacing w:before="41"/>
        <w:ind w:left="566" w:hanging="358"/>
        <w:jc w:val="both"/>
        <w:rPr>
          <w:sz w:val="24"/>
        </w:rPr>
      </w:pPr>
      <w:r w:rsidRPr="00E22769">
        <w:rPr>
          <w:sz w:val="24"/>
        </w:rPr>
        <w:t>urządzanie</w:t>
      </w:r>
      <w:r w:rsidRPr="00E22769">
        <w:rPr>
          <w:spacing w:val="-5"/>
          <w:sz w:val="24"/>
        </w:rPr>
        <w:t xml:space="preserve"> </w:t>
      </w:r>
      <w:r w:rsidRPr="00E22769">
        <w:rPr>
          <w:sz w:val="24"/>
        </w:rPr>
        <w:t>parkingów,</w:t>
      </w:r>
      <w:r w:rsidRPr="00E22769">
        <w:rPr>
          <w:spacing w:val="-5"/>
          <w:sz w:val="24"/>
        </w:rPr>
        <w:t xml:space="preserve"> </w:t>
      </w:r>
      <w:r w:rsidRPr="00E22769">
        <w:rPr>
          <w:spacing w:val="-2"/>
          <w:sz w:val="24"/>
        </w:rPr>
        <w:t>obozowisk,</w:t>
      </w:r>
    </w:p>
    <w:p w14:paraId="6AA41538" w14:textId="77777777" w:rsidR="00C75BC7" w:rsidRPr="00E22769" w:rsidRDefault="00000000" w:rsidP="00E22769">
      <w:pPr>
        <w:pStyle w:val="Akapitzlist"/>
        <w:numPr>
          <w:ilvl w:val="0"/>
          <w:numId w:val="14"/>
        </w:numPr>
        <w:tabs>
          <w:tab w:val="left" w:pos="566"/>
        </w:tabs>
        <w:spacing w:before="44"/>
        <w:ind w:left="566" w:hanging="358"/>
        <w:jc w:val="both"/>
        <w:rPr>
          <w:sz w:val="24"/>
        </w:rPr>
      </w:pPr>
      <w:r w:rsidRPr="00E22769">
        <w:rPr>
          <w:sz w:val="24"/>
        </w:rPr>
        <w:t>lokalizowanie</w:t>
      </w:r>
      <w:r w:rsidRPr="00E22769">
        <w:rPr>
          <w:spacing w:val="-7"/>
          <w:sz w:val="24"/>
        </w:rPr>
        <w:t xml:space="preserve"> </w:t>
      </w:r>
      <w:r w:rsidRPr="00E22769">
        <w:rPr>
          <w:sz w:val="24"/>
        </w:rPr>
        <w:t>nowych</w:t>
      </w:r>
      <w:r w:rsidRPr="00E22769">
        <w:rPr>
          <w:spacing w:val="-4"/>
          <w:sz w:val="24"/>
        </w:rPr>
        <w:t xml:space="preserve"> </w:t>
      </w:r>
      <w:r w:rsidRPr="00E22769">
        <w:rPr>
          <w:sz w:val="24"/>
        </w:rPr>
        <w:t>ujęć</w:t>
      </w:r>
      <w:r w:rsidRPr="00E22769">
        <w:rPr>
          <w:spacing w:val="-5"/>
          <w:sz w:val="24"/>
        </w:rPr>
        <w:t xml:space="preserve"> </w:t>
      </w:r>
      <w:r w:rsidRPr="00E22769">
        <w:rPr>
          <w:spacing w:val="-2"/>
          <w:sz w:val="24"/>
        </w:rPr>
        <w:t>wody,</w:t>
      </w:r>
    </w:p>
    <w:p w14:paraId="33CEF3CA" w14:textId="77777777" w:rsidR="00C75BC7" w:rsidRPr="00E22769" w:rsidRDefault="00000000" w:rsidP="00E22769">
      <w:pPr>
        <w:pStyle w:val="Akapitzlist"/>
        <w:numPr>
          <w:ilvl w:val="0"/>
          <w:numId w:val="14"/>
        </w:numPr>
        <w:tabs>
          <w:tab w:val="left" w:pos="566"/>
        </w:tabs>
        <w:spacing w:before="40"/>
        <w:ind w:left="566" w:hanging="358"/>
        <w:jc w:val="both"/>
        <w:rPr>
          <w:sz w:val="24"/>
        </w:rPr>
      </w:pPr>
      <w:r w:rsidRPr="00E22769">
        <w:rPr>
          <w:sz w:val="24"/>
        </w:rPr>
        <w:t>lokalizowanie</w:t>
      </w:r>
      <w:r w:rsidRPr="00E22769">
        <w:rPr>
          <w:spacing w:val="-6"/>
          <w:sz w:val="24"/>
        </w:rPr>
        <w:t xml:space="preserve"> </w:t>
      </w:r>
      <w:r w:rsidRPr="00E22769">
        <w:rPr>
          <w:sz w:val="24"/>
        </w:rPr>
        <w:t>cmentarzy</w:t>
      </w:r>
      <w:r w:rsidRPr="00E22769">
        <w:rPr>
          <w:spacing w:val="-2"/>
          <w:sz w:val="24"/>
        </w:rPr>
        <w:t xml:space="preserve"> </w:t>
      </w:r>
      <w:r w:rsidRPr="00E22769">
        <w:rPr>
          <w:sz w:val="24"/>
        </w:rPr>
        <w:t>oraz</w:t>
      </w:r>
      <w:r w:rsidRPr="00E22769">
        <w:rPr>
          <w:spacing w:val="-4"/>
          <w:sz w:val="24"/>
        </w:rPr>
        <w:t xml:space="preserve"> </w:t>
      </w:r>
      <w:r w:rsidRPr="00E22769">
        <w:rPr>
          <w:sz w:val="24"/>
        </w:rPr>
        <w:t>grzebanie</w:t>
      </w:r>
      <w:r w:rsidRPr="00E22769">
        <w:rPr>
          <w:spacing w:val="-4"/>
          <w:sz w:val="24"/>
        </w:rPr>
        <w:t xml:space="preserve"> </w:t>
      </w:r>
      <w:r w:rsidRPr="00E22769">
        <w:rPr>
          <w:sz w:val="24"/>
        </w:rPr>
        <w:t>zwłok</w:t>
      </w:r>
      <w:r w:rsidRPr="00E22769">
        <w:rPr>
          <w:spacing w:val="-1"/>
          <w:sz w:val="24"/>
        </w:rPr>
        <w:t xml:space="preserve"> </w:t>
      </w:r>
      <w:r w:rsidRPr="00E22769">
        <w:rPr>
          <w:spacing w:val="-2"/>
          <w:sz w:val="24"/>
        </w:rPr>
        <w:t>zwierzęcych,</w:t>
      </w:r>
    </w:p>
    <w:p w14:paraId="256B5C2F" w14:textId="77777777" w:rsidR="00C75BC7" w:rsidRPr="00E22769" w:rsidRDefault="00000000" w:rsidP="00E22769">
      <w:pPr>
        <w:pStyle w:val="Akapitzlist"/>
        <w:numPr>
          <w:ilvl w:val="0"/>
          <w:numId w:val="14"/>
        </w:numPr>
        <w:tabs>
          <w:tab w:val="left" w:pos="566"/>
        </w:tabs>
        <w:spacing w:before="41"/>
        <w:ind w:left="566" w:hanging="358"/>
        <w:jc w:val="both"/>
        <w:rPr>
          <w:sz w:val="24"/>
        </w:rPr>
      </w:pPr>
      <w:r w:rsidRPr="00E22769">
        <w:rPr>
          <w:sz w:val="24"/>
        </w:rPr>
        <w:t>wydobywanie</w:t>
      </w:r>
      <w:r w:rsidRPr="00E22769">
        <w:rPr>
          <w:spacing w:val="-2"/>
          <w:sz w:val="24"/>
        </w:rPr>
        <w:t xml:space="preserve"> kopalin,</w:t>
      </w:r>
    </w:p>
    <w:p w14:paraId="22BC3BB6" w14:textId="77777777" w:rsidR="00C75BC7" w:rsidRPr="00E22769" w:rsidRDefault="00000000" w:rsidP="00E22769">
      <w:pPr>
        <w:pStyle w:val="Akapitzlist"/>
        <w:numPr>
          <w:ilvl w:val="0"/>
          <w:numId w:val="14"/>
        </w:numPr>
        <w:tabs>
          <w:tab w:val="left" w:pos="566"/>
        </w:tabs>
        <w:spacing w:before="41"/>
        <w:ind w:left="566" w:hanging="358"/>
        <w:jc w:val="both"/>
        <w:rPr>
          <w:sz w:val="24"/>
        </w:rPr>
      </w:pPr>
      <w:r w:rsidRPr="00E22769">
        <w:rPr>
          <w:sz w:val="24"/>
        </w:rPr>
        <w:t>wykonywanie</w:t>
      </w:r>
      <w:r w:rsidRPr="00E22769">
        <w:rPr>
          <w:spacing w:val="-3"/>
          <w:sz w:val="24"/>
        </w:rPr>
        <w:t xml:space="preserve"> </w:t>
      </w:r>
      <w:proofErr w:type="spellStart"/>
      <w:r w:rsidRPr="00E22769">
        <w:rPr>
          <w:sz w:val="24"/>
        </w:rPr>
        <w:t>odwodnień</w:t>
      </w:r>
      <w:proofErr w:type="spellEnd"/>
      <w:r w:rsidRPr="00E22769">
        <w:rPr>
          <w:spacing w:val="-3"/>
          <w:sz w:val="24"/>
        </w:rPr>
        <w:t xml:space="preserve"> </w:t>
      </w:r>
      <w:r w:rsidRPr="00E22769">
        <w:rPr>
          <w:sz w:val="24"/>
        </w:rPr>
        <w:t>budowlanych</w:t>
      </w:r>
      <w:r w:rsidRPr="00E22769">
        <w:rPr>
          <w:spacing w:val="-3"/>
          <w:sz w:val="24"/>
        </w:rPr>
        <w:t xml:space="preserve"> </w:t>
      </w:r>
      <w:r w:rsidRPr="00E22769">
        <w:rPr>
          <w:sz w:val="24"/>
        </w:rPr>
        <w:t>lub</w:t>
      </w:r>
      <w:r w:rsidRPr="00E22769">
        <w:rPr>
          <w:spacing w:val="-3"/>
          <w:sz w:val="24"/>
        </w:rPr>
        <w:t xml:space="preserve"> </w:t>
      </w:r>
      <w:r w:rsidRPr="00E22769">
        <w:rPr>
          <w:spacing w:val="-2"/>
          <w:sz w:val="24"/>
        </w:rPr>
        <w:t>górniczych.</w:t>
      </w:r>
    </w:p>
    <w:p w14:paraId="2A4B7748" w14:textId="77777777" w:rsidR="00C75BC7" w:rsidRPr="00E22769" w:rsidRDefault="00000000">
      <w:pPr>
        <w:pStyle w:val="Tekstpodstawowy"/>
        <w:spacing w:before="163" w:line="276" w:lineRule="auto"/>
        <w:ind w:right="141"/>
      </w:pPr>
      <w:r w:rsidRPr="00E22769">
        <w:t>W przypadku różnego rodzaju budowli wodnych i urządzeń melioracji występuje</w:t>
      </w:r>
      <w:r w:rsidRPr="00E22769">
        <w:rPr>
          <w:spacing w:val="40"/>
        </w:rPr>
        <w:t xml:space="preserve"> </w:t>
      </w:r>
      <w:r w:rsidRPr="00E22769">
        <w:t>ryzyko awarii, które może potencjalnie spowodować zanieczyszczenie środowiska gruntowo- wodnego oraz destabilizację stosunków wodnych.</w:t>
      </w:r>
    </w:p>
    <w:p w14:paraId="2C2BC78B" w14:textId="77777777" w:rsidR="00C75BC7" w:rsidRPr="00E22769" w:rsidRDefault="00000000">
      <w:pPr>
        <w:pStyle w:val="Tekstpodstawowy"/>
        <w:spacing w:line="275" w:lineRule="exact"/>
        <w:ind w:left="707" w:firstLine="0"/>
      </w:pPr>
      <w:r w:rsidRPr="00E22769">
        <w:t>Budowle</w:t>
      </w:r>
      <w:r w:rsidRPr="00E22769">
        <w:rPr>
          <w:spacing w:val="-4"/>
        </w:rPr>
        <w:t xml:space="preserve"> </w:t>
      </w:r>
      <w:r w:rsidRPr="00E22769">
        <w:t>hydrotechniczne</w:t>
      </w:r>
      <w:r w:rsidRPr="00E22769">
        <w:rPr>
          <w:spacing w:val="-2"/>
        </w:rPr>
        <w:t xml:space="preserve"> </w:t>
      </w:r>
      <w:r w:rsidRPr="00E22769">
        <w:t>powinny</w:t>
      </w:r>
      <w:r w:rsidRPr="00E22769">
        <w:rPr>
          <w:spacing w:val="-1"/>
        </w:rPr>
        <w:t xml:space="preserve"> </w:t>
      </w:r>
      <w:r w:rsidRPr="00E22769">
        <w:t>być</w:t>
      </w:r>
      <w:r w:rsidRPr="00E22769">
        <w:rPr>
          <w:spacing w:val="-1"/>
        </w:rPr>
        <w:t xml:space="preserve"> </w:t>
      </w:r>
      <w:r w:rsidRPr="00E22769">
        <w:t>tak</w:t>
      </w:r>
      <w:r w:rsidRPr="00E22769">
        <w:rPr>
          <w:spacing w:val="-1"/>
        </w:rPr>
        <w:t xml:space="preserve"> </w:t>
      </w:r>
      <w:r w:rsidRPr="00E22769">
        <w:t>zaprojektowane,</w:t>
      </w:r>
      <w:r w:rsidRPr="00E22769">
        <w:rPr>
          <w:spacing w:val="1"/>
        </w:rPr>
        <w:t xml:space="preserve"> </w:t>
      </w:r>
      <w:r w:rsidRPr="00E22769">
        <w:t xml:space="preserve">aby </w:t>
      </w:r>
      <w:r w:rsidRPr="00E22769">
        <w:rPr>
          <w:spacing w:val="-2"/>
        </w:rPr>
        <w:t>zapewniały:</w:t>
      </w:r>
    </w:p>
    <w:p w14:paraId="2692F6CA" w14:textId="77777777" w:rsidR="00C75BC7" w:rsidRPr="00E22769" w:rsidRDefault="00000000">
      <w:pPr>
        <w:pStyle w:val="Akapitzlist"/>
        <w:numPr>
          <w:ilvl w:val="0"/>
          <w:numId w:val="13"/>
        </w:numPr>
        <w:tabs>
          <w:tab w:val="left" w:pos="568"/>
        </w:tabs>
        <w:spacing w:before="43" w:line="276" w:lineRule="auto"/>
        <w:ind w:right="143"/>
        <w:jc w:val="both"/>
        <w:rPr>
          <w:sz w:val="24"/>
        </w:rPr>
      </w:pPr>
      <w:r w:rsidRPr="00E22769">
        <w:rPr>
          <w:sz w:val="24"/>
        </w:rPr>
        <w:t>regulowanie</w:t>
      </w:r>
      <w:r w:rsidRPr="00E22769">
        <w:rPr>
          <w:spacing w:val="80"/>
          <w:w w:val="150"/>
          <w:sz w:val="24"/>
        </w:rPr>
        <w:t xml:space="preserve"> </w:t>
      </w:r>
      <w:r w:rsidRPr="00E22769">
        <w:rPr>
          <w:sz w:val="24"/>
        </w:rPr>
        <w:t>przepływu</w:t>
      </w:r>
      <w:r w:rsidRPr="00E22769">
        <w:rPr>
          <w:spacing w:val="80"/>
          <w:w w:val="150"/>
          <w:sz w:val="24"/>
        </w:rPr>
        <w:t xml:space="preserve"> </w:t>
      </w:r>
      <w:r w:rsidRPr="00E22769">
        <w:rPr>
          <w:sz w:val="24"/>
        </w:rPr>
        <w:t>wody</w:t>
      </w:r>
      <w:r w:rsidRPr="00E22769">
        <w:rPr>
          <w:spacing w:val="80"/>
          <w:w w:val="150"/>
          <w:sz w:val="24"/>
        </w:rPr>
        <w:t xml:space="preserve"> </w:t>
      </w:r>
      <w:r w:rsidRPr="00E22769">
        <w:rPr>
          <w:sz w:val="24"/>
        </w:rPr>
        <w:t>zgodnie</w:t>
      </w:r>
      <w:r w:rsidRPr="00E22769">
        <w:rPr>
          <w:spacing w:val="80"/>
          <w:w w:val="150"/>
          <w:sz w:val="24"/>
        </w:rPr>
        <w:t xml:space="preserve"> </w:t>
      </w:r>
      <w:r w:rsidRPr="00E22769">
        <w:rPr>
          <w:sz w:val="24"/>
        </w:rPr>
        <w:t>z</w:t>
      </w:r>
      <w:r w:rsidRPr="00E22769">
        <w:rPr>
          <w:spacing w:val="80"/>
          <w:w w:val="150"/>
          <w:sz w:val="24"/>
        </w:rPr>
        <w:t xml:space="preserve"> </w:t>
      </w:r>
      <w:r w:rsidRPr="00E22769">
        <w:rPr>
          <w:sz w:val="24"/>
        </w:rPr>
        <w:t>wymaganiami</w:t>
      </w:r>
      <w:r w:rsidRPr="00E22769">
        <w:rPr>
          <w:spacing w:val="80"/>
          <w:w w:val="150"/>
          <w:sz w:val="24"/>
        </w:rPr>
        <w:t xml:space="preserve"> </w:t>
      </w:r>
      <w:r w:rsidRPr="00E22769">
        <w:rPr>
          <w:sz w:val="24"/>
        </w:rPr>
        <w:t>użytkowania,</w:t>
      </w:r>
      <w:r w:rsidRPr="00E22769">
        <w:rPr>
          <w:spacing w:val="80"/>
          <w:w w:val="150"/>
          <w:sz w:val="24"/>
        </w:rPr>
        <w:t xml:space="preserve"> </w:t>
      </w:r>
      <w:r w:rsidRPr="00E22769">
        <w:rPr>
          <w:sz w:val="24"/>
        </w:rPr>
        <w:t>ustalonymi w instrukcji użytkowania;</w:t>
      </w:r>
    </w:p>
    <w:p w14:paraId="6F126E4F" w14:textId="77777777" w:rsidR="00C75BC7" w:rsidRPr="00E22769" w:rsidRDefault="00000000">
      <w:pPr>
        <w:pStyle w:val="Akapitzlist"/>
        <w:numPr>
          <w:ilvl w:val="0"/>
          <w:numId w:val="13"/>
        </w:numPr>
        <w:tabs>
          <w:tab w:val="left" w:pos="568"/>
        </w:tabs>
        <w:spacing w:line="276" w:lineRule="auto"/>
        <w:ind w:right="143"/>
        <w:jc w:val="both"/>
        <w:rPr>
          <w:sz w:val="24"/>
        </w:rPr>
      </w:pPr>
      <w:r w:rsidRPr="00E22769">
        <w:rPr>
          <w:sz w:val="24"/>
        </w:rPr>
        <w:t xml:space="preserve">bezpieczne przepuszczanie przepływów wezbraniowych z zachowaniem wzniesienia korony budowli hydrotechnicznych ponad poziomy wód występujące przy tych </w:t>
      </w:r>
      <w:r w:rsidRPr="00E22769">
        <w:rPr>
          <w:spacing w:val="-2"/>
          <w:sz w:val="24"/>
        </w:rPr>
        <w:t>przepływach;</w:t>
      </w:r>
    </w:p>
    <w:p w14:paraId="311EBF1E" w14:textId="77777777" w:rsidR="00C75BC7" w:rsidRPr="00E22769" w:rsidRDefault="00000000">
      <w:pPr>
        <w:pStyle w:val="Akapitzlist"/>
        <w:numPr>
          <w:ilvl w:val="0"/>
          <w:numId w:val="13"/>
        </w:numPr>
        <w:tabs>
          <w:tab w:val="left" w:pos="567"/>
        </w:tabs>
        <w:ind w:left="567" w:hanging="359"/>
        <w:jc w:val="both"/>
        <w:rPr>
          <w:sz w:val="24"/>
        </w:rPr>
      </w:pPr>
      <w:r w:rsidRPr="00E22769">
        <w:rPr>
          <w:sz w:val="24"/>
        </w:rPr>
        <w:t>bezpieczne</w:t>
      </w:r>
      <w:r w:rsidRPr="00E22769">
        <w:rPr>
          <w:spacing w:val="-2"/>
          <w:sz w:val="24"/>
        </w:rPr>
        <w:t xml:space="preserve"> </w:t>
      </w:r>
      <w:r w:rsidRPr="00E22769">
        <w:rPr>
          <w:sz w:val="24"/>
        </w:rPr>
        <w:t>przepuszczanie</w:t>
      </w:r>
      <w:r w:rsidRPr="00E22769">
        <w:rPr>
          <w:spacing w:val="-1"/>
          <w:sz w:val="24"/>
        </w:rPr>
        <w:t xml:space="preserve"> </w:t>
      </w:r>
      <w:r w:rsidRPr="00E22769">
        <w:rPr>
          <w:spacing w:val="-2"/>
          <w:sz w:val="24"/>
        </w:rPr>
        <w:t>lodu.</w:t>
      </w:r>
    </w:p>
    <w:p w14:paraId="0396A377" w14:textId="77777777" w:rsidR="00C75BC7" w:rsidRPr="00C1081B" w:rsidRDefault="00000000">
      <w:pPr>
        <w:pStyle w:val="Tekstpodstawowy"/>
        <w:spacing w:before="161" w:line="276" w:lineRule="auto"/>
        <w:ind w:right="139"/>
      </w:pPr>
      <w:r w:rsidRPr="00E22769">
        <w:t xml:space="preserve">W celu zapobiegania lub ograniczeniu negatywnego oddziaływania na wodę należy przeprowadzać odpowiednie kontrole, konserwacje oraz remonty w celu zachowania ich właściwych funkcji oraz prawidłowego stanu. Ponadto należy wykonywać badania i pomiary umożliwiające ocenę stanu technicznego oraz </w:t>
      </w:r>
      <w:r w:rsidRPr="00C1081B">
        <w:t>stanu bezpieczeństwa budowli m.in. wytrzymałości budowli oraz podłoża oraz stanu urządzeń.</w:t>
      </w:r>
    </w:p>
    <w:p w14:paraId="4509BD3C" w14:textId="216BF578" w:rsidR="00C75BC7" w:rsidRPr="00E22769" w:rsidRDefault="00000000">
      <w:pPr>
        <w:pStyle w:val="Tekstpodstawowy"/>
        <w:spacing w:line="276" w:lineRule="auto"/>
        <w:ind w:right="142"/>
      </w:pPr>
      <w:r w:rsidRPr="00C1081B">
        <w:t>Projekt</w:t>
      </w:r>
      <w:r w:rsidRPr="00C1081B">
        <w:rPr>
          <w:spacing w:val="40"/>
        </w:rPr>
        <w:t xml:space="preserve"> </w:t>
      </w:r>
      <w:r w:rsidRPr="00C1081B">
        <w:t>planu</w:t>
      </w:r>
      <w:r w:rsidRPr="00C1081B">
        <w:rPr>
          <w:spacing w:val="40"/>
        </w:rPr>
        <w:t xml:space="preserve"> </w:t>
      </w:r>
      <w:r w:rsidRPr="00C1081B">
        <w:t>dopuszcza</w:t>
      </w:r>
      <w:r w:rsidRPr="00C1081B">
        <w:rPr>
          <w:spacing w:val="40"/>
        </w:rPr>
        <w:t xml:space="preserve"> </w:t>
      </w:r>
      <w:r w:rsidRPr="00C1081B">
        <w:t>przebudowy</w:t>
      </w:r>
      <w:r w:rsidRPr="00C1081B">
        <w:rPr>
          <w:spacing w:val="40"/>
        </w:rPr>
        <w:t xml:space="preserve"> </w:t>
      </w:r>
      <w:r w:rsidRPr="00C1081B">
        <w:t>i</w:t>
      </w:r>
      <w:r w:rsidRPr="00C1081B">
        <w:rPr>
          <w:spacing w:val="40"/>
        </w:rPr>
        <w:t xml:space="preserve"> </w:t>
      </w:r>
      <w:r w:rsidRPr="00C1081B">
        <w:t>rozbudowy</w:t>
      </w:r>
      <w:r w:rsidRPr="00C1081B">
        <w:rPr>
          <w:spacing w:val="40"/>
        </w:rPr>
        <w:t xml:space="preserve"> </w:t>
      </w:r>
      <w:r w:rsidRPr="00C1081B">
        <w:t>istniejącego</w:t>
      </w:r>
      <w:r w:rsidRPr="00C1081B">
        <w:rPr>
          <w:spacing w:val="40"/>
        </w:rPr>
        <w:t xml:space="preserve"> </w:t>
      </w:r>
      <w:r w:rsidRPr="00C1081B">
        <w:t>systemu</w:t>
      </w:r>
      <w:r w:rsidRPr="00C1081B">
        <w:rPr>
          <w:spacing w:val="40"/>
        </w:rPr>
        <w:t xml:space="preserve"> </w:t>
      </w:r>
      <w:r w:rsidRPr="00C1081B">
        <w:t>melioracji, w</w:t>
      </w:r>
      <w:r w:rsidRPr="00C1081B">
        <w:rPr>
          <w:spacing w:val="-3"/>
        </w:rPr>
        <w:t xml:space="preserve"> </w:t>
      </w:r>
      <w:r w:rsidRPr="00C1081B">
        <w:t>tym skanalizowania istniejących rowów melioracyjnych.</w:t>
      </w:r>
      <w:r w:rsidRPr="00E22769">
        <w:t xml:space="preserve"> Kierunek odpływu wód opadowych</w:t>
      </w:r>
      <w:r w:rsidRPr="00E22769">
        <w:rPr>
          <w:spacing w:val="34"/>
        </w:rPr>
        <w:t xml:space="preserve"> </w:t>
      </w:r>
      <w:r w:rsidRPr="00E22769">
        <w:t>jest</w:t>
      </w:r>
      <w:r w:rsidRPr="00E22769">
        <w:rPr>
          <w:spacing w:val="34"/>
        </w:rPr>
        <w:t xml:space="preserve"> </w:t>
      </w:r>
      <w:r w:rsidRPr="00E22769">
        <w:t>zgodny</w:t>
      </w:r>
      <w:r w:rsidRPr="00E22769">
        <w:rPr>
          <w:spacing w:val="34"/>
        </w:rPr>
        <w:t xml:space="preserve"> </w:t>
      </w:r>
      <w:r w:rsidRPr="00E22769">
        <w:t>z</w:t>
      </w:r>
      <w:r w:rsidRPr="00E22769">
        <w:rPr>
          <w:spacing w:val="33"/>
        </w:rPr>
        <w:t xml:space="preserve"> </w:t>
      </w:r>
      <w:r w:rsidRPr="00E22769">
        <w:t>kierunkiem</w:t>
      </w:r>
      <w:r w:rsidRPr="00E22769">
        <w:rPr>
          <w:spacing w:val="34"/>
        </w:rPr>
        <w:t xml:space="preserve"> </w:t>
      </w:r>
      <w:r w:rsidRPr="00E22769">
        <w:t>spływu.</w:t>
      </w:r>
      <w:r w:rsidRPr="00E22769">
        <w:rPr>
          <w:spacing w:val="34"/>
        </w:rPr>
        <w:t xml:space="preserve"> </w:t>
      </w:r>
      <w:r w:rsidRPr="00E22769">
        <w:t>Ponadto</w:t>
      </w:r>
      <w:r w:rsidRPr="00E22769">
        <w:rPr>
          <w:spacing w:val="34"/>
        </w:rPr>
        <w:t xml:space="preserve"> </w:t>
      </w:r>
      <w:r w:rsidRPr="00E22769">
        <w:t>wody</w:t>
      </w:r>
      <w:r w:rsidRPr="00E22769">
        <w:rPr>
          <w:spacing w:val="33"/>
        </w:rPr>
        <w:t xml:space="preserve"> </w:t>
      </w:r>
      <w:r w:rsidRPr="00E22769">
        <w:t>opadowe</w:t>
      </w:r>
      <w:r w:rsidRPr="00E22769">
        <w:rPr>
          <w:spacing w:val="32"/>
        </w:rPr>
        <w:t xml:space="preserve"> </w:t>
      </w:r>
      <w:r w:rsidRPr="00E22769">
        <w:t>obecnie</w:t>
      </w:r>
      <w:r w:rsidRPr="00E22769">
        <w:rPr>
          <w:spacing w:val="33"/>
        </w:rPr>
        <w:t xml:space="preserve"> </w:t>
      </w:r>
      <w:r w:rsidRPr="00E22769">
        <w:t>spływające w</w:t>
      </w:r>
      <w:r w:rsidRPr="00E22769">
        <w:rPr>
          <w:spacing w:val="-3"/>
        </w:rPr>
        <w:t xml:space="preserve"> </w:t>
      </w:r>
      <w:r w:rsidRPr="00E22769">
        <w:t>naturalny</w:t>
      </w:r>
      <w:r w:rsidRPr="00E22769">
        <w:rPr>
          <w:spacing w:val="40"/>
        </w:rPr>
        <w:t xml:space="preserve"> </w:t>
      </w:r>
      <w:r w:rsidRPr="00E22769">
        <w:t>sposób</w:t>
      </w:r>
      <w:r w:rsidRPr="00E22769">
        <w:rPr>
          <w:spacing w:val="40"/>
        </w:rPr>
        <w:t xml:space="preserve"> </w:t>
      </w:r>
      <w:r w:rsidRPr="00E22769">
        <w:t>do</w:t>
      </w:r>
      <w:r w:rsidRPr="00E22769">
        <w:rPr>
          <w:spacing w:val="60"/>
        </w:rPr>
        <w:t xml:space="preserve"> </w:t>
      </w:r>
      <w:r w:rsidRPr="00E22769">
        <w:t>otwartego</w:t>
      </w:r>
      <w:r w:rsidRPr="00E22769">
        <w:rPr>
          <w:spacing w:val="40"/>
        </w:rPr>
        <w:t xml:space="preserve"> </w:t>
      </w:r>
      <w:r w:rsidRPr="00E22769">
        <w:t>rowu</w:t>
      </w:r>
      <w:r w:rsidRPr="00E22769">
        <w:rPr>
          <w:spacing w:val="40"/>
        </w:rPr>
        <w:t xml:space="preserve"> </w:t>
      </w:r>
      <w:r w:rsidRPr="00E22769">
        <w:t>zostaną</w:t>
      </w:r>
      <w:r w:rsidRPr="00E22769">
        <w:rPr>
          <w:spacing w:val="40"/>
        </w:rPr>
        <w:t xml:space="preserve"> </w:t>
      </w:r>
      <w:r w:rsidRPr="00E22769">
        <w:t>odprowadzane</w:t>
      </w:r>
      <w:r w:rsidRPr="00E22769">
        <w:rPr>
          <w:spacing w:val="40"/>
        </w:rPr>
        <w:t xml:space="preserve"> </w:t>
      </w:r>
      <w:r w:rsidRPr="00E22769">
        <w:t>w</w:t>
      </w:r>
      <w:r w:rsidRPr="00E22769">
        <w:rPr>
          <w:spacing w:val="40"/>
        </w:rPr>
        <w:t xml:space="preserve"> </w:t>
      </w:r>
      <w:r w:rsidRPr="00E22769">
        <w:t>sposób</w:t>
      </w:r>
      <w:r w:rsidRPr="00E22769">
        <w:rPr>
          <w:spacing w:val="40"/>
        </w:rPr>
        <w:t xml:space="preserve"> </w:t>
      </w:r>
      <w:r w:rsidRPr="00E22769">
        <w:t>zorganizowany,</w:t>
      </w:r>
      <w:r w:rsidRPr="00E22769">
        <w:rPr>
          <w:spacing w:val="80"/>
        </w:rPr>
        <w:t xml:space="preserve"> </w:t>
      </w:r>
      <w:r w:rsidRPr="00E22769">
        <w:t>a</w:t>
      </w:r>
      <w:r w:rsidRPr="00E22769">
        <w:rPr>
          <w:spacing w:val="-3"/>
        </w:rPr>
        <w:t xml:space="preserve"> </w:t>
      </w:r>
      <w:r w:rsidRPr="00E22769">
        <w:t>skanalizowanie</w:t>
      </w:r>
      <w:r w:rsidRPr="00E22769">
        <w:rPr>
          <w:spacing w:val="56"/>
        </w:rPr>
        <w:t xml:space="preserve"> </w:t>
      </w:r>
      <w:r w:rsidRPr="00E22769">
        <w:t>usprawni</w:t>
      </w:r>
      <w:r w:rsidRPr="00E22769">
        <w:rPr>
          <w:spacing w:val="56"/>
        </w:rPr>
        <w:t xml:space="preserve"> </w:t>
      </w:r>
      <w:r w:rsidRPr="00E22769">
        <w:t>jego</w:t>
      </w:r>
      <w:r w:rsidRPr="00E22769">
        <w:rPr>
          <w:spacing w:val="56"/>
        </w:rPr>
        <w:t xml:space="preserve"> </w:t>
      </w:r>
      <w:r w:rsidRPr="00E22769">
        <w:t>hydraulikę.</w:t>
      </w:r>
      <w:r w:rsidRPr="00E22769">
        <w:rPr>
          <w:spacing w:val="56"/>
        </w:rPr>
        <w:t xml:space="preserve"> </w:t>
      </w:r>
      <w:r w:rsidRPr="00E22769">
        <w:t>Zgodnie</w:t>
      </w:r>
      <w:r w:rsidRPr="00E22769">
        <w:rPr>
          <w:spacing w:val="56"/>
        </w:rPr>
        <w:t xml:space="preserve"> </w:t>
      </w:r>
      <w:r w:rsidRPr="00E22769">
        <w:t>z</w:t>
      </w:r>
      <w:r w:rsidRPr="00E22769">
        <w:rPr>
          <w:spacing w:val="40"/>
        </w:rPr>
        <w:t xml:space="preserve"> </w:t>
      </w:r>
      <w:r w:rsidRPr="00E22769">
        <w:t>ustawą</w:t>
      </w:r>
      <w:r w:rsidRPr="00E22769">
        <w:rPr>
          <w:spacing w:val="40"/>
        </w:rPr>
        <w:t xml:space="preserve"> </w:t>
      </w:r>
      <w:r w:rsidRPr="00E22769">
        <w:t>Prawo</w:t>
      </w:r>
      <w:r w:rsidRPr="00E22769">
        <w:rPr>
          <w:spacing w:val="58"/>
        </w:rPr>
        <w:t xml:space="preserve"> </w:t>
      </w:r>
      <w:r w:rsidRPr="00E22769">
        <w:t>wodne</w:t>
      </w:r>
      <w:r w:rsidRPr="00E22769">
        <w:rPr>
          <w:spacing w:val="40"/>
        </w:rPr>
        <w:t xml:space="preserve"> </w:t>
      </w:r>
      <w:r w:rsidRPr="00E22769">
        <w:t>(</w:t>
      </w:r>
      <w:proofErr w:type="spellStart"/>
      <w:r w:rsidRPr="00E22769">
        <w:t>t.j</w:t>
      </w:r>
      <w:proofErr w:type="spellEnd"/>
      <w:r w:rsidRPr="00E22769">
        <w:t>.</w:t>
      </w:r>
      <w:r w:rsidRPr="00E22769">
        <w:rPr>
          <w:spacing w:val="56"/>
        </w:rPr>
        <w:t xml:space="preserve"> </w:t>
      </w:r>
      <w:r w:rsidRPr="00E22769">
        <w:t>Dz.</w:t>
      </w:r>
      <w:r w:rsidRPr="00E22769">
        <w:rPr>
          <w:spacing w:val="56"/>
        </w:rPr>
        <w:t xml:space="preserve"> </w:t>
      </w:r>
      <w:r w:rsidRPr="00E22769">
        <w:t>U. z</w:t>
      </w:r>
      <w:r w:rsidRPr="00E22769">
        <w:rPr>
          <w:spacing w:val="-3"/>
        </w:rPr>
        <w:t xml:space="preserve"> </w:t>
      </w:r>
      <w:r w:rsidRPr="00E22769">
        <w:t>202</w:t>
      </w:r>
      <w:r w:rsidR="00E22769" w:rsidRPr="00E22769">
        <w:t>5</w:t>
      </w:r>
      <w:r w:rsidRPr="00E22769">
        <w:rPr>
          <w:spacing w:val="15"/>
        </w:rPr>
        <w:t xml:space="preserve"> </w:t>
      </w:r>
      <w:r w:rsidRPr="00E22769">
        <w:t>r.,</w:t>
      </w:r>
      <w:r w:rsidRPr="00E22769">
        <w:rPr>
          <w:spacing w:val="13"/>
        </w:rPr>
        <w:t xml:space="preserve"> </w:t>
      </w:r>
      <w:r w:rsidRPr="00E22769">
        <w:t>poz.</w:t>
      </w:r>
      <w:r w:rsidRPr="00E22769">
        <w:rPr>
          <w:spacing w:val="15"/>
        </w:rPr>
        <w:t xml:space="preserve"> </w:t>
      </w:r>
      <w:r w:rsidR="00E22769" w:rsidRPr="00E22769">
        <w:t>960</w:t>
      </w:r>
      <w:r w:rsidRPr="00E22769">
        <w:t>)</w:t>
      </w:r>
      <w:r w:rsidRPr="00E22769">
        <w:rPr>
          <w:spacing w:val="13"/>
        </w:rPr>
        <w:t xml:space="preserve"> </w:t>
      </w:r>
      <w:r w:rsidRPr="00E22769">
        <w:t>zabrania</w:t>
      </w:r>
      <w:r w:rsidRPr="00E22769">
        <w:rPr>
          <w:spacing w:val="15"/>
        </w:rPr>
        <w:t xml:space="preserve"> </w:t>
      </w:r>
      <w:r w:rsidRPr="00E22769">
        <w:t>się</w:t>
      </w:r>
      <w:r w:rsidRPr="00E22769">
        <w:rPr>
          <w:spacing w:val="14"/>
        </w:rPr>
        <w:t xml:space="preserve"> </w:t>
      </w:r>
      <w:r w:rsidRPr="00E22769">
        <w:t>wprowadzania</w:t>
      </w:r>
      <w:r w:rsidRPr="00E22769">
        <w:rPr>
          <w:spacing w:val="15"/>
        </w:rPr>
        <w:t xml:space="preserve"> </w:t>
      </w:r>
      <w:r w:rsidRPr="00E22769">
        <w:t>do</w:t>
      </w:r>
      <w:r w:rsidRPr="00E22769">
        <w:rPr>
          <w:spacing w:val="14"/>
        </w:rPr>
        <w:t xml:space="preserve"> </w:t>
      </w:r>
      <w:r w:rsidRPr="00E22769">
        <w:t>rowów</w:t>
      </w:r>
      <w:r w:rsidRPr="00E22769">
        <w:rPr>
          <w:spacing w:val="15"/>
        </w:rPr>
        <w:t xml:space="preserve"> </w:t>
      </w:r>
      <w:r w:rsidRPr="00E22769">
        <w:t>ścieków</w:t>
      </w:r>
      <w:r w:rsidRPr="00E22769">
        <w:rPr>
          <w:spacing w:val="13"/>
        </w:rPr>
        <w:t xml:space="preserve"> </w:t>
      </w:r>
      <w:r w:rsidRPr="00E22769">
        <w:t>bytowych.</w:t>
      </w:r>
      <w:r w:rsidRPr="00E22769">
        <w:rPr>
          <w:spacing w:val="15"/>
        </w:rPr>
        <w:t xml:space="preserve"> </w:t>
      </w:r>
      <w:r w:rsidRPr="00E22769">
        <w:t>Stwierdza</w:t>
      </w:r>
      <w:r w:rsidRPr="00E22769">
        <w:rPr>
          <w:spacing w:val="14"/>
        </w:rPr>
        <w:t xml:space="preserve"> </w:t>
      </w:r>
      <w:r w:rsidRPr="00E22769">
        <w:rPr>
          <w:spacing w:val="-4"/>
        </w:rPr>
        <w:t>się,</w:t>
      </w:r>
    </w:p>
    <w:p w14:paraId="21AD78B2" w14:textId="77777777" w:rsidR="00C75BC7" w:rsidRPr="00E22769" w:rsidRDefault="00C75BC7">
      <w:pPr>
        <w:pStyle w:val="Tekstpodstawowy"/>
        <w:spacing w:line="276" w:lineRule="auto"/>
        <w:sectPr w:rsidR="00C75BC7" w:rsidRPr="00E22769">
          <w:pgSz w:w="11910" w:h="16840"/>
          <w:pgMar w:top="1460" w:right="1275" w:bottom="1660" w:left="1275" w:header="718" w:footer="1407" w:gutter="0"/>
          <w:cols w:space="708"/>
        </w:sectPr>
      </w:pPr>
    </w:p>
    <w:p w14:paraId="16FC0C99" w14:textId="77777777" w:rsidR="00C75BC7" w:rsidRPr="00E22769" w:rsidRDefault="00C75BC7">
      <w:pPr>
        <w:pStyle w:val="Tekstpodstawowy"/>
        <w:spacing w:before="23"/>
        <w:ind w:left="0" w:firstLine="0"/>
        <w:jc w:val="left"/>
      </w:pPr>
    </w:p>
    <w:p w14:paraId="5E7C0B71" w14:textId="77777777" w:rsidR="00C75BC7" w:rsidRPr="00E22769" w:rsidRDefault="00000000">
      <w:pPr>
        <w:pStyle w:val="Tekstpodstawowy"/>
        <w:spacing w:line="276" w:lineRule="auto"/>
        <w:ind w:right="147" w:firstLine="0"/>
      </w:pPr>
      <w:r w:rsidRPr="00E22769">
        <w:t>że odprowadzane wody opadowe nie wpłyną negatywnie na jakość wód powierzchniowych oraz podziemnych, gdyż będą one odprowadzane w niewielkich ilościach (tylko w okresach deszczowych i roztopowych).</w:t>
      </w:r>
    </w:p>
    <w:p w14:paraId="57CFE14A" w14:textId="7B67E9F8" w:rsidR="00C75BC7" w:rsidRPr="00E22769" w:rsidRDefault="00000000">
      <w:pPr>
        <w:pStyle w:val="Tekstpodstawowy"/>
        <w:spacing w:before="1" w:line="276" w:lineRule="auto"/>
        <w:ind w:right="140"/>
      </w:pPr>
      <w:r w:rsidRPr="00E22769">
        <w:t>Zabudowania i utwardzenie terenu skutkują trwałym uszczelnieniem terenu oraz ograniczeniem powierzchni umożliwiającej infiltrację wód opadowych lub roztopowych. Może to powodować większy odpływ wód opadowych i obniżenie się poziomu wód gruntowych, zmniejszenia ich zasobów i nadmiernego przesuszania gruntu. W celu zminimalizowania negatywnego oddziaływania zawarto w planie zapisy w zakresie parametrów zabudowy. Ustalono dopuszczenie zastosowania nawierzchni przepuszczalnych dla odprowadzenia wód opadowych i roztopowych z</w:t>
      </w:r>
      <w:r w:rsidRPr="00E22769">
        <w:rPr>
          <w:spacing w:val="-2"/>
        </w:rPr>
        <w:t xml:space="preserve"> </w:t>
      </w:r>
      <w:r w:rsidRPr="00E22769">
        <w:t>terenów dróg wewnętrznych przy uwzględnieniu</w:t>
      </w:r>
      <w:r w:rsidRPr="00E22769">
        <w:rPr>
          <w:spacing w:val="40"/>
        </w:rPr>
        <w:t xml:space="preserve"> </w:t>
      </w:r>
      <w:r w:rsidRPr="00E22769">
        <w:t>przepisów</w:t>
      </w:r>
      <w:r w:rsidRPr="00E22769">
        <w:rPr>
          <w:spacing w:val="40"/>
        </w:rPr>
        <w:t xml:space="preserve"> </w:t>
      </w:r>
      <w:r w:rsidRPr="00E22769">
        <w:t>odrębnych</w:t>
      </w:r>
      <w:r w:rsidRPr="00E22769">
        <w:rPr>
          <w:spacing w:val="40"/>
        </w:rPr>
        <w:t xml:space="preserve"> </w:t>
      </w:r>
      <w:r w:rsidRPr="00E22769">
        <w:t>w</w:t>
      </w:r>
      <w:r w:rsidRPr="00E22769">
        <w:rPr>
          <w:spacing w:val="-3"/>
        </w:rPr>
        <w:t xml:space="preserve"> </w:t>
      </w:r>
      <w:r w:rsidRPr="00E22769">
        <w:t>sprawie</w:t>
      </w:r>
      <w:r w:rsidRPr="00E22769">
        <w:rPr>
          <w:spacing w:val="40"/>
        </w:rPr>
        <w:t xml:space="preserve"> </w:t>
      </w:r>
      <w:r w:rsidRPr="00E22769">
        <w:t>warunków,</w:t>
      </w:r>
      <w:r w:rsidRPr="00E22769">
        <w:rPr>
          <w:spacing w:val="40"/>
        </w:rPr>
        <w:t xml:space="preserve"> </w:t>
      </w:r>
      <w:r w:rsidRPr="00E22769">
        <w:t>jakie</w:t>
      </w:r>
      <w:r w:rsidRPr="00E22769">
        <w:rPr>
          <w:spacing w:val="40"/>
        </w:rPr>
        <w:t xml:space="preserve"> </w:t>
      </w:r>
      <w:r w:rsidRPr="00E22769">
        <w:t>należy</w:t>
      </w:r>
      <w:r w:rsidRPr="00E22769">
        <w:rPr>
          <w:spacing w:val="40"/>
        </w:rPr>
        <w:t xml:space="preserve"> </w:t>
      </w:r>
      <w:r w:rsidRPr="00E22769">
        <w:t>spełnić przy</w:t>
      </w:r>
      <w:r w:rsidRPr="00E22769">
        <w:rPr>
          <w:spacing w:val="-2"/>
        </w:rPr>
        <w:t xml:space="preserve"> </w:t>
      </w:r>
      <w:r w:rsidRPr="00E22769">
        <w:t>wprowadzaniu ścieków do wód lub do ziemi, oraz w sprawie substancji szczególnie szkodliwych dla środowiska wodnego, minimalną powierzchni</w:t>
      </w:r>
      <w:r w:rsidR="007E74B6">
        <w:t>ę</w:t>
      </w:r>
      <w:r w:rsidRPr="00E22769">
        <w:t xml:space="preserve"> biologicznie czynną, maksymalną powierzchnię zabudowy oraz zagospodarowanie zielenią wszystkich</w:t>
      </w:r>
      <w:r w:rsidRPr="00E22769">
        <w:rPr>
          <w:spacing w:val="40"/>
        </w:rPr>
        <w:t xml:space="preserve"> </w:t>
      </w:r>
      <w:r w:rsidRPr="00E22769">
        <w:t>powierzchni wolnych od utwardzenia.</w:t>
      </w:r>
    </w:p>
    <w:p w14:paraId="5D02BBA8" w14:textId="3BBBEC21" w:rsidR="00C75BC7" w:rsidRPr="00E22769" w:rsidRDefault="00000000">
      <w:pPr>
        <w:pStyle w:val="Tekstpodstawowy"/>
        <w:spacing w:line="276" w:lineRule="auto"/>
        <w:ind w:right="141"/>
      </w:pPr>
      <w:r w:rsidRPr="00E22769">
        <w:t>Korzystny wpływ na zminimalizowanie możliwości zanieczyszczenia wód powierzchniowych i podziemnych będą miały także zapisy regulujące prowadzenie gospodarki odpadami na analizowanym terenie. Wprowadzenie dla całego obszaru zagospodarowania</w:t>
      </w:r>
      <w:r w:rsidRPr="00E22769">
        <w:rPr>
          <w:spacing w:val="80"/>
        </w:rPr>
        <w:t xml:space="preserve"> </w:t>
      </w:r>
      <w:r w:rsidRPr="00E22769">
        <w:t>odpadów</w:t>
      </w:r>
      <w:r w:rsidRPr="00E22769">
        <w:rPr>
          <w:spacing w:val="80"/>
        </w:rPr>
        <w:t xml:space="preserve"> </w:t>
      </w:r>
      <w:r w:rsidRPr="00E22769">
        <w:t>zgodnie</w:t>
      </w:r>
      <w:r w:rsidRPr="00E22769">
        <w:rPr>
          <w:spacing w:val="80"/>
        </w:rPr>
        <w:t xml:space="preserve"> </w:t>
      </w:r>
      <w:r w:rsidRPr="00E22769">
        <w:t>z</w:t>
      </w:r>
      <w:r w:rsidRPr="00E22769">
        <w:rPr>
          <w:spacing w:val="80"/>
        </w:rPr>
        <w:t xml:space="preserve"> </w:t>
      </w:r>
      <w:r w:rsidRPr="00E22769">
        <w:t>regulaminem</w:t>
      </w:r>
      <w:r w:rsidRPr="00E22769">
        <w:rPr>
          <w:spacing w:val="80"/>
        </w:rPr>
        <w:t xml:space="preserve"> </w:t>
      </w:r>
      <w:r w:rsidRPr="00E22769">
        <w:t>utrzymania</w:t>
      </w:r>
      <w:r w:rsidRPr="00E22769">
        <w:rPr>
          <w:spacing w:val="80"/>
        </w:rPr>
        <w:t xml:space="preserve"> </w:t>
      </w:r>
      <w:r w:rsidRPr="00E22769">
        <w:t>czystości</w:t>
      </w:r>
      <w:r w:rsidRPr="00E22769">
        <w:rPr>
          <w:spacing w:val="80"/>
        </w:rPr>
        <w:t xml:space="preserve"> </w:t>
      </w:r>
      <w:r w:rsidRPr="00E22769">
        <w:t>i</w:t>
      </w:r>
      <w:r w:rsidRPr="00E22769">
        <w:rPr>
          <w:spacing w:val="80"/>
        </w:rPr>
        <w:t xml:space="preserve"> </w:t>
      </w:r>
      <w:r w:rsidRPr="00E22769">
        <w:t>porządku na</w:t>
      </w:r>
      <w:r w:rsidRPr="00E22769">
        <w:rPr>
          <w:spacing w:val="-3"/>
        </w:rPr>
        <w:t xml:space="preserve"> </w:t>
      </w:r>
      <w:r w:rsidRPr="00E22769">
        <w:t>terenie</w:t>
      </w:r>
      <w:r w:rsidRPr="00E22769">
        <w:rPr>
          <w:spacing w:val="71"/>
        </w:rPr>
        <w:t xml:space="preserve"> </w:t>
      </w:r>
      <w:r w:rsidRPr="00E22769">
        <w:t>gminy</w:t>
      </w:r>
      <w:r w:rsidRPr="00E22769">
        <w:rPr>
          <w:spacing w:val="71"/>
        </w:rPr>
        <w:t xml:space="preserve"> </w:t>
      </w:r>
      <w:r w:rsidRPr="00E22769">
        <w:t>oraz</w:t>
      </w:r>
      <w:r w:rsidRPr="00E22769">
        <w:rPr>
          <w:spacing w:val="-2"/>
        </w:rPr>
        <w:t xml:space="preserve"> </w:t>
      </w:r>
      <w:r w:rsidRPr="00E22769">
        <w:t>przepisami</w:t>
      </w:r>
      <w:r w:rsidRPr="00E22769">
        <w:rPr>
          <w:spacing w:val="72"/>
        </w:rPr>
        <w:t xml:space="preserve"> </w:t>
      </w:r>
      <w:r w:rsidRPr="00E22769">
        <w:t>o</w:t>
      </w:r>
      <w:r w:rsidRPr="00E22769">
        <w:rPr>
          <w:spacing w:val="71"/>
        </w:rPr>
        <w:t xml:space="preserve"> </w:t>
      </w:r>
      <w:r w:rsidRPr="00E22769">
        <w:t>odpadach</w:t>
      </w:r>
      <w:r w:rsidRPr="00E22769">
        <w:rPr>
          <w:spacing w:val="72"/>
        </w:rPr>
        <w:t xml:space="preserve"> </w:t>
      </w:r>
      <w:r w:rsidRPr="00E22769">
        <w:t>ograniczy</w:t>
      </w:r>
      <w:r w:rsidRPr="00E22769">
        <w:rPr>
          <w:spacing w:val="71"/>
        </w:rPr>
        <w:t xml:space="preserve"> </w:t>
      </w:r>
      <w:r w:rsidRPr="00E22769">
        <w:t>zagrożenia</w:t>
      </w:r>
      <w:r w:rsidRPr="00E22769">
        <w:rPr>
          <w:spacing w:val="71"/>
        </w:rPr>
        <w:t xml:space="preserve"> </w:t>
      </w:r>
      <w:r w:rsidRPr="00E22769">
        <w:t xml:space="preserve">wynikające </w:t>
      </w:r>
      <w:r w:rsidR="00E22769" w:rsidRPr="00E22769">
        <w:br/>
      </w:r>
      <w:r w:rsidRPr="00E22769">
        <w:t>z</w:t>
      </w:r>
      <w:r w:rsidRPr="00E22769">
        <w:rPr>
          <w:spacing w:val="-3"/>
        </w:rPr>
        <w:t xml:space="preserve"> </w:t>
      </w:r>
      <w:r w:rsidRPr="00E22769">
        <w:t>nieodpowiedniego postępowania z odpadami, których ilość wzrośnie na skutek rozwoju nowej zabudowy.</w:t>
      </w:r>
    </w:p>
    <w:p w14:paraId="4CE60BD3" w14:textId="77777777" w:rsidR="00C75BC7" w:rsidRPr="00ED5AE7" w:rsidRDefault="00000000">
      <w:pPr>
        <w:pStyle w:val="Tekstpodstawowy"/>
        <w:spacing w:line="276" w:lineRule="auto"/>
        <w:ind w:right="140"/>
        <w:rPr>
          <w:highlight w:val="yellow"/>
        </w:rPr>
      </w:pPr>
      <w:r w:rsidRPr="00E22769">
        <w:t>Ochrona jednolitych części wód na terenie gminy Wronki polega na: likwidacji istniejących ognisk zanieczyszczeń; dążeniu do pełnego zwodociągowania i uporządkowania gospodarki</w:t>
      </w:r>
      <w:r w:rsidRPr="00E22769">
        <w:rPr>
          <w:spacing w:val="-4"/>
        </w:rPr>
        <w:t xml:space="preserve"> </w:t>
      </w:r>
      <w:r w:rsidRPr="00E22769">
        <w:t>wodno-ściekowej</w:t>
      </w:r>
      <w:r w:rsidRPr="00E22769">
        <w:rPr>
          <w:spacing w:val="-4"/>
        </w:rPr>
        <w:t xml:space="preserve"> </w:t>
      </w:r>
      <w:r w:rsidRPr="00E22769">
        <w:t>w</w:t>
      </w:r>
      <w:r w:rsidRPr="00E22769">
        <w:rPr>
          <w:spacing w:val="-4"/>
        </w:rPr>
        <w:t xml:space="preserve"> </w:t>
      </w:r>
      <w:r w:rsidRPr="00E22769">
        <w:t>powiązaniu</w:t>
      </w:r>
      <w:r w:rsidRPr="00E22769">
        <w:rPr>
          <w:spacing w:val="-4"/>
        </w:rPr>
        <w:t xml:space="preserve"> </w:t>
      </w:r>
      <w:r w:rsidRPr="00E22769">
        <w:t>z</w:t>
      </w:r>
      <w:r w:rsidRPr="00E22769">
        <w:rPr>
          <w:spacing w:val="-5"/>
        </w:rPr>
        <w:t xml:space="preserve"> </w:t>
      </w:r>
      <w:r w:rsidRPr="00E22769">
        <w:t>oczyszczalnią</w:t>
      </w:r>
      <w:r w:rsidRPr="00E22769">
        <w:rPr>
          <w:spacing w:val="-3"/>
        </w:rPr>
        <w:t xml:space="preserve"> </w:t>
      </w:r>
      <w:r w:rsidRPr="00E22769">
        <w:t>ścieków;</w:t>
      </w:r>
      <w:r w:rsidRPr="00E22769">
        <w:rPr>
          <w:spacing w:val="-4"/>
        </w:rPr>
        <w:t xml:space="preserve"> </w:t>
      </w:r>
      <w:r w:rsidRPr="00E22769">
        <w:t>dążeniu</w:t>
      </w:r>
      <w:r w:rsidRPr="00E22769">
        <w:rPr>
          <w:spacing w:val="-4"/>
        </w:rPr>
        <w:t xml:space="preserve"> </w:t>
      </w:r>
      <w:r w:rsidRPr="00E22769">
        <w:t>do</w:t>
      </w:r>
      <w:r w:rsidRPr="00E22769">
        <w:rPr>
          <w:spacing w:val="-4"/>
        </w:rPr>
        <w:t xml:space="preserve"> </w:t>
      </w:r>
      <w:r w:rsidRPr="00E22769">
        <w:t xml:space="preserve">podniesienia klasy czystości wód powierzchniowych, stanowiących potencjalne źródła zasilania dla wód podziemnych poprzez przesączanie; nieodpowiednio urządzonych składowisk odpadów; ulepszaniu lokalnych form unieszkodliwiania ścieków w rejonach rozproszonego osadnictwa będącego poza zasięgiem kanalizacji. Wraz z realizacją zabudowy na obszarze gminy powstaną nowe źródła ścieków </w:t>
      </w:r>
      <w:r w:rsidRPr="00C1081B">
        <w:t xml:space="preserve">komunalnych. Zgodnie z projektem </w:t>
      </w:r>
      <w:proofErr w:type="spellStart"/>
      <w:r w:rsidRPr="00C1081B">
        <w:t>mpzp</w:t>
      </w:r>
      <w:proofErr w:type="spellEnd"/>
      <w:r w:rsidRPr="00C1081B">
        <w:t xml:space="preserve"> ustala się odprowadzenie</w:t>
      </w:r>
      <w:r w:rsidRPr="00C1081B">
        <w:rPr>
          <w:spacing w:val="80"/>
        </w:rPr>
        <w:t xml:space="preserve"> </w:t>
      </w:r>
      <w:r w:rsidRPr="00C1081B">
        <w:t>ścieków</w:t>
      </w:r>
      <w:r w:rsidRPr="00C1081B">
        <w:rPr>
          <w:spacing w:val="80"/>
        </w:rPr>
        <w:t xml:space="preserve"> </w:t>
      </w:r>
      <w:r w:rsidRPr="00C1081B">
        <w:t>komunalnych</w:t>
      </w:r>
      <w:r w:rsidRPr="00C1081B">
        <w:rPr>
          <w:spacing w:val="80"/>
        </w:rPr>
        <w:t xml:space="preserve"> </w:t>
      </w:r>
      <w:r w:rsidRPr="00C1081B">
        <w:t>i</w:t>
      </w:r>
      <w:r w:rsidRPr="00C1081B">
        <w:rPr>
          <w:spacing w:val="80"/>
        </w:rPr>
        <w:t xml:space="preserve"> </w:t>
      </w:r>
      <w:r w:rsidRPr="00C1081B">
        <w:t>przemysłowych</w:t>
      </w:r>
      <w:r w:rsidRPr="00C1081B">
        <w:rPr>
          <w:spacing w:val="80"/>
        </w:rPr>
        <w:t xml:space="preserve"> </w:t>
      </w:r>
      <w:r w:rsidRPr="00C1081B">
        <w:t>do</w:t>
      </w:r>
      <w:r w:rsidRPr="00C1081B">
        <w:rPr>
          <w:spacing w:val="80"/>
        </w:rPr>
        <w:t xml:space="preserve"> </w:t>
      </w:r>
      <w:r w:rsidRPr="00C1081B">
        <w:t>sieci</w:t>
      </w:r>
      <w:r w:rsidRPr="00C1081B">
        <w:rPr>
          <w:spacing w:val="80"/>
        </w:rPr>
        <w:t xml:space="preserve"> </w:t>
      </w:r>
      <w:r w:rsidRPr="00C1081B">
        <w:t>kanalizacji</w:t>
      </w:r>
      <w:r w:rsidRPr="00C1081B">
        <w:rPr>
          <w:spacing w:val="80"/>
        </w:rPr>
        <w:t xml:space="preserve"> </w:t>
      </w:r>
      <w:r w:rsidRPr="00C1081B">
        <w:t>sanitarnej</w:t>
      </w:r>
      <w:r w:rsidRPr="00C1081B">
        <w:rPr>
          <w:spacing w:val="40"/>
        </w:rPr>
        <w:t xml:space="preserve"> </w:t>
      </w:r>
      <w:r w:rsidRPr="00C1081B">
        <w:t>z</w:t>
      </w:r>
      <w:r w:rsidRPr="00C1081B">
        <w:rPr>
          <w:spacing w:val="-3"/>
        </w:rPr>
        <w:t xml:space="preserve"> </w:t>
      </w:r>
      <w:r w:rsidRPr="00C1081B">
        <w:t>uwzględnieniem, z</w:t>
      </w:r>
      <w:r w:rsidRPr="00C1081B">
        <w:rPr>
          <w:spacing w:val="-3"/>
        </w:rPr>
        <w:t xml:space="preserve"> </w:t>
      </w:r>
      <w:r w:rsidRPr="00C1081B">
        <w:t>dopuszczeniem, do czasu realizacji sieci kanalizacji sanitarnej, do zbiorników bezodpływowych na nieczystości ciekłe.</w:t>
      </w:r>
    </w:p>
    <w:p w14:paraId="306077CB" w14:textId="77777777" w:rsidR="00C75BC7" w:rsidRPr="00C1081B" w:rsidRDefault="00000000">
      <w:pPr>
        <w:pStyle w:val="Tekstpodstawowy"/>
        <w:spacing w:before="1"/>
        <w:ind w:left="707" w:firstLine="0"/>
      </w:pPr>
      <w:r w:rsidRPr="00C1081B">
        <w:t>Środki</w:t>
      </w:r>
      <w:r w:rsidRPr="00C1081B">
        <w:rPr>
          <w:spacing w:val="-2"/>
        </w:rPr>
        <w:t xml:space="preserve"> </w:t>
      </w:r>
      <w:r w:rsidRPr="00C1081B">
        <w:t>techniczne zabezpieczające</w:t>
      </w:r>
      <w:r w:rsidRPr="00C1081B">
        <w:rPr>
          <w:spacing w:val="-1"/>
        </w:rPr>
        <w:t xml:space="preserve"> </w:t>
      </w:r>
      <w:r w:rsidRPr="00C1081B">
        <w:t>wody</w:t>
      </w:r>
      <w:r w:rsidRPr="00C1081B">
        <w:rPr>
          <w:spacing w:val="-1"/>
        </w:rPr>
        <w:t xml:space="preserve"> </w:t>
      </w:r>
      <w:r w:rsidRPr="00C1081B">
        <w:t>podziemne</w:t>
      </w:r>
      <w:r w:rsidRPr="00C1081B">
        <w:rPr>
          <w:spacing w:val="-2"/>
        </w:rPr>
        <w:t xml:space="preserve"> </w:t>
      </w:r>
      <w:r w:rsidRPr="00C1081B">
        <w:t>to</w:t>
      </w:r>
      <w:r w:rsidRPr="00C1081B">
        <w:rPr>
          <w:spacing w:val="1"/>
        </w:rPr>
        <w:t xml:space="preserve"> </w:t>
      </w:r>
      <w:r w:rsidRPr="00C1081B">
        <w:rPr>
          <w:spacing w:val="-2"/>
        </w:rPr>
        <w:t>m.in.:</w:t>
      </w:r>
    </w:p>
    <w:p w14:paraId="7FE06DED" w14:textId="77777777" w:rsidR="00C75BC7" w:rsidRPr="00E22769" w:rsidRDefault="00000000" w:rsidP="00E22769">
      <w:pPr>
        <w:pStyle w:val="Akapitzlist"/>
        <w:numPr>
          <w:ilvl w:val="0"/>
          <w:numId w:val="12"/>
        </w:numPr>
        <w:tabs>
          <w:tab w:val="left" w:pos="568"/>
        </w:tabs>
        <w:spacing w:before="42" w:line="271" w:lineRule="auto"/>
        <w:ind w:right="143"/>
        <w:jc w:val="both"/>
        <w:rPr>
          <w:sz w:val="24"/>
        </w:rPr>
      </w:pPr>
      <w:r w:rsidRPr="00E22769">
        <w:rPr>
          <w:sz w:val="24"/>
        </w:rPr>
        <w:t>zabezpieczenia izolujące potencjalne lub rzeczywiste ogniska zanieczyszczeń w postaci np. ekranów w połączeniu z drenażem;</w:t>
      </w:r>
    </w:p>
    <w:p w14:paraId="5FE60C5D" w14:textId="1414BC77" w:rsidR="00C75BC7" w:rsidRPr="00E22769" w:rsidRDefault="00000000" w:rsidP="00E22769">
      <w:pPr>
        <w:pStyle w:val="Akapitzlist"/>
        <w:numPr>
          <w:ilvl w:val="0"/>
          <w:numId w:val="12"/>
        </w:numPr>
        <w:tabs>
          <w:tab w:val="left" w:pos="568"/>
          <w:tab w:val="left" w:pos="1770"/>
          <w:tab w:val="left" w:pos="2574"/>
          <w:tab w:val="left" w:pos="4297"/>
          <w:tab w:val="left" w:pos="4841"/>
          <w:tab w:val="left" w:pos="5673"/>
          <w:tab w:val="left" w:pos="7850"/>
          <w:tab w:val="left" w:pos="8800"/>
        </w:tabs>
        <w:spacing w:before="10" w:line="271" w:lineRule="auto"/>
        <w:ind w:right="140"/>
        <w:jc w:val="both"/>
        <w:rPr>
          <w:sz w:val="24"/>
        </w:rPr>
      </w:pPr>
      <w:r w:rsidRPr="00E22769">
        <w:rPr>
          <w:spacing w:val="-2"/>
          <w:sz w:val="24"/>
        </w:rPr>
        <w:t>tworzeniu</w:t>
      </w:r>
      <w:r w:rsidR="00E22769">
        <w:rPr>
          <w:sz w:val="24"/>
        </w:rPr>
        <w:t xml:space="preserve"> </w:t>
      </w:r>
      <w:r w:rsidRPr="00E22769">
        <w:rPr>
          <w:spacing w:val="-2"/>
          <w:sz w:val="24"/>
        </w:rPr>
        <w:t>barier</w:t>
      </w:r>
      <w:r w:rsidR="00E22769">
        <w:rPr>
          <w:sz w:val="24"/>
        </w:rPr>
        <w:t xml:space="preserve"> </w:t>
      </w:r>
      <w:r w:rsidRPr="00E22769">
        <w:rPr>
          <w:spacing w:val="-2"/>
          <w:sz w:val="24"/>
        </w:rPr>
        <w:t>hydraulicznych</w:t>
      </w:r>
      <w:r w:rsidR="00E22769">
        <w:rPr>
          <w:sz w:val="24"/>
        </w:rPr>
        <w:t xml:space="preserve"> </w:t>
      </w:r>
      <w:r w:rsidRPr="00E22769">
        <w:rPr>
          <w:spacing w:val="-4"/>
          <w:sz w:val="24"/>
        </w:rPr>
        <w:t>np.</w:t>
      </w:r>
      <w:r w:rsidR="00E22769">
        <w:rPr>
          <w:sz w:val="24"/>
        </w:rPr>
        <w:t xml:space="preserve"> </w:t>
      </w:r>
      <w:r w:rsidRPr="00E22769">
        <w:rPr>
          <w:spacing w:val="-2"/>
          <w:sz w:val="24"/>
        </w:rPr>
        <w:t>studni</w:t>
      </w:r>
      <w:r w:rsidR="00E22769">
        <w:rPr>
          <w:sz w:val="24"/>
        </w:rPr>
        <w:t xml:space="preserve"> </w:t>
      </w:r>
      <w:r w:rsidRPr="00E22769">
        <w:rPr>
          <w:spacing w:val="-2"/>
          <w:sz w:val="24"/>
        </w:rPr>
        <w:t>uniemożliwiających</w:t>
      </w:r>
      <w:r w:rsidR="00E22769">
        <w:rPr>
          <w:sz w:val="24"/>
        </w:rPr>
        <w:t xml:space="preserve"> </w:t>
      </w:r>
      <w:r w:rsidRPr="00E22769">
        <w:rPr>
          <w:spacing w:val="-2"/>
          <w:sz w:val="24"/>
        </w:rPr>
        <w:t>napływ</w:t>
      </w:r>
      <w:r w:rsidR="00E22769">
        <w:rPr>
          <w:sz w:val="24"/>
        </w:rPr>
        <w:t xml:space="preserve"> </w:t>
      </w:r>
      <w:r w:rsidRPr="00E22769">
        <w:rPr>
          <w:spacing w:val="-4"/>
          <w:sz w:val="24"/>
        </w:rPr>
        <w:t xml:space="preserve">wód </w:t>
      </w:r>
      <w:r w:rsidRPr="00E22769">
        <w:rPr>
          <w:sz w:val="24"/>
        </w:rPr>
        <w:t>zanieczyszczonych do ujęć;</w:t>
      </w:r>
    </w:p>
    <w:p w14:paraId="177541F3" w14:textId="77777777" w:rsidR="00C75BC7" w:rsidRPr="00E22769" w:rsidRDefault="00000000" w:rsidP="00E22769">
      <w:pPr>
        <w:pStyle w:val="Akapitzlist"/>
        <w:numPr>
          <w:ilvl w:val="0"/>
          <w:numId w:val="12"/>
        </w:numPr>
        <w:tabs>
          <w:tab w:val="left" w:pos="568"/>
        </w:tabs>
        <w:spacing w:before="6"/>
        <w:jc w:val="both"/>
        <w:rPr>
          <w:sz w:val="24"/>
        </w:rPr>
      </w:pPr>
      <w:r w:rsidRPr="00E22769">
        <w:rPr>
          <w:sz w:val="24"/>
        </w:rPr>
        <w:t>stosowanie</w:t>
      </w:r>
      <w:r w:rsidRPr="00E22769">
        <w:rPr>
          <w:spacing w:val="-5"/>
          <w:sz w:val="24"/>
        </w:rPr>
        <w:t xml:space="preserve"> </w:t>
      </w:r>
      <w:r w:rsidRPr="00E22769">
        <w:rPr>
          <w:sz w:val="24"/>
        </w:rPr>
        <w:t>bezściekowych</w:t>
      </w:r>
      <w:r w:rsidRPr="00E22769">
        <w:rPr>
          <w:spacing w:val="-3"/>
          <w:sz w:val="24"/>
        </w:rPr>
        <w:t xml:space="preserve"> </w:t>
      </w:r>
      <w:r w:rsidRPr="00E22769">
        <w:rPr>
          <w:sz w:val="24"/>
        </w:rPr>
        <w:t>technologii</w:t>
      </w:r>
      <w:r w:rsidRPr="00E22769">
        <w:rPr>
          <w:spacing w:val="-2"/>
          <w:sz w:val="24"/>
        </w:rPr>
        <w:t xml:space="preserve"> </w:t>
      </w:r>
      <w:r w:rsidRPr="00E22769">
        <w:rPr>
          <w:sz w:val="24"/>
        </w:rPr>
        <w:t>w</w:t>
      </w:r>
      <w:r w:rsidRPr="00E22769">
        <w:rPr>
          <w:spacing w:val="-4"/>
          <w:sz w:val="24"/>
        </w:rPr>
        <w:t xml:space="preserve"> </w:t>
      </w:r>
      <w:r w:rsidRPr="00E22769">
        <w:rPr>
          <w:sz w:val="24"/>
        </w:rPr>
        <w:t>produkcji</w:t>
      </w:r>
      <w:r w:rsidRPr="00E22769">
        <w:rPr>
          <w:spacing w:val="-2"/>
          <w:sz w:val="24"/>
        </w:rPr>
        <w:t xml:space="preserve"> przemysłowej;</w:t>
      </w:r>
    </w:p>
    <w:p w14:paraId="086FCBEA" w14:textId="77777777" w:rsidR="00C75BC7" w:rsidRPr="00E22769" w:rsidRDefault="00000000" w:rsidP="00E22769">
      <w:pPr>
        <w:pStyle w:val="Akapitzlist"/>
        <w:numPr>
          <w:ilvl w:val="0"/>
          <w:numId w:val="12"/>
        </w:numPr>
        <w:tabs>
          <w:tab w:val="left" w:pos="568"/>
        </w:tabs>
        <w:spacing w:before="42"/>
        <w:jc w:val="both"/>
        <w:rPr>
          <w:sz w:val="24"/>
        </w:rPr>
      </w:pPr>
      <w:r w:rsidRPr="00E22769">
        <w:rPr>
          <w:sz w:val="24"/>
        </w:rPr>
        <w:t>napowietrzanie</w:t>
      </w:r>
      <w:r w:rsidRPr="00E22769">
        <w:rPr>
          <w:spacing w:val="-2"/>
          <w:sz w:val="24"/>
        </w:rPr>
        <w:t xml:space="preserve"> </w:t>
      </w:r>
      <w:r w:rsidRPr="00E22769">
        <w:rPr>
          <w:sz w:val="24"/>
        </w:rPr>
        <w:t>wód</w:t>
      </w:r>
      <w:r w:rsidRPr="00E22769">
        <w:rPr>
          <w:spacing w:val="-1"/>
          <w:sz w:val="24"/>
        </w:rPr>
        <w:t xml:space="preserve"> </w:t>
      </w:r>
      <w:r w:rsidRPr="00E22769">
        <w:rPr>
          <w:spacing w:val="-2"/>
          <w:sz w:val="24"/>
        </w:rPr>
        <w:t>stojących;</w:t>
      </w:r>
    </w:p>
    <w:p w14:paraId="43EE922B" w14:textId="77777777" w:rsidR="00C75BC7" w:rsidRPr="00E22769" w:rsidRDefault="00000000" w:rsidP="00E22769">
      <w:pPr>
        <w:pStyle w:val="Akapitzlist"/>
        <w:numPr>
          <w:ilvl w:val="0"/>
          <w:numId w:val="12"/>
        </w:numPr>
        <w:tabs>
          <w:tab w:val="left" w:pos="568"/>
        </w:tabs>
        <w:spacing w:before="40"/>
        <w:jc w:val="both"/>
        <w:rPr>
          <w:sz w:val="24"/>
        </w:rPr>
      </w:pPr>
      <w:r w:rsidRPr="00E22769">
        <w:rPr>
          <w:sz w:val="24"/>
        </w:rPr>
        <w:t>zamykanie</w:t>
      </w:r>
      <w:r w:rsidRPr="00E22769">
        <w:rPr>
          <w:spacing w:val="-4"/>
          <w:sz w:val="24"/>
        </w:rPr>
        <w:t xml:space="preserve"> </w:t>
      </w:r>
      <w:r w:rsidRPr="00E22769">
        <w:rPr>
          <w:sz w:val="24"/>
        </w:rPr>
        <w:t>obiegów</w:t>
      </w:r>
      <w:r w:rsidRPr="00E22769">
        <w:rPr>
          <w:spacing w:val="-2"/>
          <w:sz w:val="24"/>
        </w:rPr>
        <w:t xml:space="preserve"> </w:t>
      </w:r>
      <w:r w:rsidRPr="00E22769">
        <w:rPr>
          <w:sz w:val="24"/>
        </w:rPr>
        <w:t>wodnych w</w:t>
      </w:r>
      <w:r w:rsidRPr="00E22769">
        <w:rPr>
          <w:spacing w:val="-2"/>
          <w:sz w:val="24"/>
        </w:rPr>
        <w:t xml:space="preserve"> </w:t>
      </w:r>
      <w:r w:rsidRPr="00E22769">
        <w:rPr>
          <w:sz w:val="24"/>
        </w:rPr>
        <w:t>cyklach produkcyjnych</w:t>
      </w:r>
      <w:r w:rsidRPr="00E22769">
        <w:rPr>
          <w:spacing w:val="-1"/>
          <w:sz w:val="24"/>
        </w:rPr>
        <w:t xml:space="preserve"> </w:t>
      </w:r>
      <w:r w:rsidRPr="00E22769">
        <w:rPr>
          <w:sz w:val="24"/>
        </w:rPr>
        <w:t>i</w:t>
      </w:r>
      <w:r w:rsidRPr="00E22769">
        <w:rPr>
          <w:spacing w:val="-1"/>
          <w:sz w:val="24"/>
        </w:rPr>
        <w:t xml:space="preserve"> </w:t>
      </w:r>
      <w:r w:rsidRPr="00E22769">
        <w:rPr>
          <w:sz w:val="24"/>
        </w:rPr>
        <w:t>odzysk wody</w:t>
      </w:r>
      <w:r w:rsidRPr="00E22769">
        <w:rPr>
          <w:spacing w:val="-1"/>
          <w:sz w:val="24"/>
        </w:rPr>
        <w:t xml:space="preserve"> </w:t>
      </w:r>
      <w:r w:rsidRPr="00E22769">
        <w:rPr>
          <w:sz w:val="24"/>
        </w:rPr>
        <w:t>ze</w:t>
      </w:r>
      <w:r w:rsidRPr="00E22769">
        <w:rPr>
          <w:spacing w:val="1"/>
          <w:sz w:val="24"/>
        </w:rPr>
        <w:t xml:space="preserve"> </w:t>
      </w:r>
      <w:r w:rsidRPr="00E22769">
        <w:rPr>
          <w:spacing w:val="-2"/>
          <w:sz w:val="24"/>
        </w:rPr>
        <w:t>ścieków;</w:t>
      </w:r>
    </w:p>
    <w:p w14:paraId="326A645F" w14:textId="77777777" w:rsidR="00C75BC7" w:rsidRPr="00E22769" w:rsidRDefault="00C75BC7" w:rsidP="00E22769">
      <w:pPr>
        <w:pStyle w:val="Akapitzlist"/>
        <w:jc w:val="both"/>
        <w:rPr>
          <w:sz w:val="24"/>
        </w:rPr>
        <w:sectPr w:rsidR="00C75BC7" w:rsidRPr="00E22769">
          <w:pgSz w:w="11910" w:h="16840"/>
          <w:pgMar w:top="1460" w:right="1275" w:bottom="1660" w:left="1275" w:header="718" w:footer="1407" w:gutter="0"/>
          <w:cols w:space="708"/>
        </w:sectPr>
      </w:pPr>
    </w:p>
    <w:p w14:paraId="369967CE" w14:textId="77777777" w:rsidR="00C75BC7" w:rsidRPr="00E22769" w:rsidRDefault="00C75BC7" w:rsidP="00E22769">
      <w:pPr>
        <w:pStyle w:val="Tekstpodstawowy"/>
        <w:spacing w:before="25"/>
        <w:ind w:left="0" w:firstLine="0"/>
      </w:pPr>
    </w:p>
    <w:p w14:paraId="363014C4" w14:textId="77777777" w:rsidR="00C75BC7" w:rsidRPr="00E22769" w:rsidRDefault="00000000" w:rsidP="00E22769">
      <w:pPr>
        <w:pStyle w:val="Akapitzlist"/>
        <w:numPr>
          <w:ilvl w:val="0"/>
          <w:numId w:val="12"/>
        </w:numPr>
        <w:tabs>
          <w:tab w:val="left" w:pos="568"/>
        </w:tabs>
        <w:jc w:val="both"/>
        <w:rPr>
          <w:sz w:val="24"/>
        </w:rPr>
      </w:pPr>
      <w:r w:rsidRPr="00E22769">
        <w:rPr>
          <w:sz w:val="24"/>
        </w:rPr>
        <w:t>utylizacja</w:t>
      </w:r>
      <w:r w:rsidRPr="00E22769">
        <w:rPr>
          <w:spacing w:val="-1"/>
          <w:sz w:val="24"/>
        </w:rPr>
        <w:t xml:space="preserve"> </w:t>
      </w:r>
      <w:r w:rsidRPr="00E22769">
        <w:rPr>
          <w:sz w:val="24"/>
        </w:rPr>
        <w:t>wód</w:t>
      </w:r>
      <w:r w:rsidRPr="00E22769">
        <w:rPr>
          <w:spacing w:val="-1"/>
          <w:sz w:val="24"/>
        </w:rPr>
        <w:t xml:space="preserve"> </w:t>
      </w:r>
      <w:r w:rsidRPr="00E22769">
        <w:rPr>
          <w:sz w:val="24"/>
        </w:rPr>
        <w:t>kopalnianych</w:t>
      </w:r>
      <w:r w:rsidRPr="00E22769">
        <w:rPr>
          <w:spacing w:val="-1"/>
          <w:sz w:val="24"/>
        </w:rPr>
        <w:t xml:space="preserve"> </w:t>
      </w:r>
      <w:r w:rsidRPr="00E22769">
        <w:rPr>
          <w:sz w:val="24"/>
        </w:rPr>
        <w:t>oraz</w:t>
      </w:r>
      <w:r w:rsidRPr="00E22769">
        <w:rPr>
          <w:spacing w:val="-2"/>
          <w:sz w:val="24"/>
        </w:rPr>
        <w:t xml:space="preserve"> </w:t>
      </w:r>
      <w:r w:rsidRPr="00E22769">
        <w:rPr>
          <w:sz w:val="24"/>
        </w:rPr>
        <w:t>powtórne</w:t>
      </w:r>
      <w:r w:rsidRPr="00E22769">
        <w:rPr>
          <w:spacing w:val="-1"/>
          <w:sz w:val="24"/>
        </w:rPr>
        <w:t xml:space="preserve"> </w:t>
      </w:r>
      <w:r w:rsidRPr="00E22769">
        <w:rPr>
          <w:sz w:val="24"/>
        </w:rPr>
        <w:t>wtłaczanie</w:t>
      </w:r>
      <w:r w:rsidRPr="00E22769">
        <w:rPr>
          <w:spacing w:val="-1"/>
          <w:sz w:val="24"/>
        </w:rPr>
        <w:t xml:space="preserve"> </w:t>
      </w:r>
      <w:r w:rsidRPr="00E22769">
        <w:rPr>
          <w:sz w:val="24"/>
        </w:rPr>
        <w:t>tych</w:t>
      </w:r>
      <w:r w:rsidRPr="00E22769">
        <w:rPr>
          <w:spacing w:val="-1"/>
          <w:sz w:val="24"/>
        </w:rPr>
        <w:t xml:space="preserve"> </w:t>
      </w:r>
      <w:r w:rsidRPr="00E22769">
        <w:rPr>
          <w:sz w:val="24"/>
        </w:rPr>
        <w:t>wód</w:t>
      </w:r>
      <w:r w:rsidRPr="00E22769">
        <w:rPr>
          <w:spacing w:val="-1"/>
          <w:sz w:val="24"/>
        </w:rPr>
        <w:t xml:space="preserve"> </w:t>
      </w:r>
      <w:r w:rsidRPr="00E22769">
        <w:rPr>
          <w:sz w:val="24"/>
        </w:rPr>
        <w:t xml:space="preserve">do </w:t>
      </w:r>
      <w:r w:rsidRPr="00E22769">
        <w:rPr>
          <w:spacing w:val="-2"/>
          <w:sz w:val="24"/>
        </w:rPr>
        <w:t>górotworu;</w:t>
      </w:r>
    </w:p>
    <w:p w14:paraId="6D996F41" w14:textId="77777777" w:rsidR="00C75BC7" w:rsidRPr="00E22769" w:rsidRDefault="00000000" w:rsidP="00E22769">
      <w:pPr>
        <w:pStyle w:val="Akapitzlist"/>
        <w:numPr>
          <w:ilvl w:val="0"/>
          <w:numId w:val="12"/>
        </w:numPr>
        <w:tabs>
          <w:tab w:val="left" w:pos="568"/>
        </w:tabs>
        <w:spacing w:before="40"/>
        <w:jc w:val="both"/>
        <w:rPr>
          <w:sz w:val="24"/>
        </w:rPr>
      </w:pPr>
      <w:r w:rsidRPr="00E22769">
        <w:rPr>
          <w:sz w:val="24"/>
        </w:rPr>
        <w:t>zabezpieczanie</w:t>
      </w:r>
      <w:r w:rsidRPr="00E22769">
        <w:rPr>
          <w:spacing w:val="-2"/>
          <w:sz w:val="24"/>
        </w:rPr>
        <w:t xml:space="preserve"> </w:t>
      </w:r>
      <w:r w:rsidRPr="00E22769">
        <w:rPr>
          <w:sz w:val="24"/>
        </w:rPr>
        <w:t>hałd</w:t>
      </w:r>
      <w:r w:rsidRPr="00E22769">
        <w:rPr>
          <w:spacing w:val="-1"/>
          <w:sz w:val="24"/>
        </w:rPr>
        <w:t xml:space="preserve"> </w:t>
      </w:r>
      <w:r w:rsidRPr="00E22769">
        <w:rPr>
          <w:sz w:val="24"/>
        </w:rPr>
        <w:t>i</w:t>
      </w:r>
      <w:r w:rsidRPr="00E22769">
        <w:rPr>
          <w:spacing w:val="-1"/>
          <w:sz w:val="24"/>
        </w:rPr>
        <w:t xml:space="preserve"> </w:t>
      </w:r>
      <w:r w:rsidRPr="00E22769">
        <w:rPr>
          <w:sz w:val="24"/>
        </w:rPr>
        <w:t>wysypisk</w:t>
      </w:r>
      <w:r w:rsidRPr="00E22769">
        <w:rPr>
          <w:spacing w:val="-1"/>
          <w:sz w:val="24"/>
        </w:rPr>
        <w:t xml:space="preserve"> </w:t>
      </w:r>
      <w:r w:rsidRPr="00E22769">
        <w:rPr>
          <w:spacing w:val="-2"/>
          <w:sz w:val="24"/>
        </w:rPr>
        <w:t>śmieci;</w:t>
      </w:r>
    </w:p>
    <w:p w14:paraId="324DF877" w14:textId="77777777" w:rsidR="00C75BC7" w:rsidRPr="00895F45" w:rsidRDefault="00000000" w:rsidP="00E22769">
      <w:pPr>
        <w:pStyle w:val="Akapitzlist"/>
        <w:numPr>
          <w:ilvl w:val="0"/>
          <w:numId w:val="12"/>
        </w:numPr>
        <w:tabs>
          <w:tab w:val="left" w:pos="568"/>
        </w:tabs>
        <w:spacing w:before="42"/>
        <w:jc w:val="both"/>
        <w:rPr>
          <w:sz w:val="24"/>
        </w:rPr>
      </w:pPr>
      <w:r w:rsidRPr="00E22769">
        <w:rPr>
          <w:sz w:val="24"/>
        </w:rPr>
        <w:t>oczyszczanie</w:t>
      </w:r>
      <w:r w:rsidRPr="00E22769">
        <w:rPr>
          <w:spacing w:val="-3"/>
          <w:sz w:val="24"/>
        </w:rPr>
        <w:t xml:space="preserve"> </w:t>
      </w:r>
      <w:r w:rsidRPr="00E22769">
        <w:rPr>
          <w:sz w:val="24"/>
        </w:rPr>
        <w:t>ścieków</w:t>
      </w:r>
      <w:r w:rsidRPr="00E22769">
        <w:rPr>
          <w:spacing w:val="-4"/>
          <w:sz w:val="24"/>
        </w:rPr>
        <w:t xml:space="preserve"> </w:t>
      </w:r>
      <w:r w:rsidRPr="00E22769">
        <w:rPr>
          <w:sz w:val="24"/>
        </w:rPr>
        <w:t>i</w:t>
      </w:r>
      <w:r w:rsidRPr="00E22769">
        <w:rPr>
          <w:spacing w:val="-2"/>
          <w:sz w:val="24"/>
        </w:rPr>
        <w:t xml:space="preserve"> </w:t>
      </w:r>
      <w:r w:rsidRPr="00E22769">
        <w:rPr>
          <w:sz w:val="24"/>
        </w:rPr>
        <w:t>unieszkodliwianie</w:t>
      </w:r>
      <w:r w:rsidRPr="00E22769">
        <w:rPr>
          <w:spacing w:val="-3"/>
          <w:sz w:val="24"/>
        </w:rPr>
        <w:t xml:space="preserve"> </w:t>
      </w:r>
      <w:r w:rsidRPr="00895F45">
        <w:rPr>
          <w:sz w:val="24"/>
        </w:rPr>
        <w:t>osadów</w:t>
      </w:r>
      <w:r w:rsidRPr="00895F45">
        <w:rPr>
          <w:spacing w:val="-1"/>
          <w:sz w:val="24"/>
        </w:rPr>
        <w:t xml:space="preserve"> </w:t>
      </w:r>
      <w:r w:rsidRPr="00895F45">
        <w:rPr>
          <w:spacing w:val="-2"/>
          <w:sz w:val="24"/>
        </w:rPr>
        <w:t>ściekowych.</w:t>
      </w:r>
    </w:p>
    <w:p w14:paraId="7441BDC7" w14:textId="77777777" w:rsidR="00C75BC7" w:rsidRPr="00895F45" w:rsidRDefault="00000000">
      <w:pPr>
        <w:pStyle w:val="Tekstpodstawowy"/>
        <w:spacing w:before="38" w:line="276" w:lineRule="auto"/>
        <w:ind w:right="142"/>
      </w:pPr>
      <w:r w:rsidRPr="00895F45">
        <w:t>Zakładana ochrona środowiska gruntowo-wodnego, oparta na założeniach miejscowego planu, powinna byś wystarczająca. W projekcie planu określono zasady w stosunku do</w:t>
      </w:r>
      <w:r w:rsidRPr="00895F45">
        <w:rPr>
          <w:spacing w:val="40"/>
        </w:rPr>
        <w:t xml:space="preserve"> </w:t>
      </w:r>
      <w:r w:rsidRPr="00895F45">
        <w:t>działań zapobiegawczych oraz środków technicznych, których zastosowanie powinno zapewnić należytą ochronę wód, w tym jednolitych części wód.</w:t>
      </w:r>
    </w:p>
    <w:p w14:paraId="191A5F40" w14:textId="6668F304" w:rsidR="00C75BC7" w:rsidRPr="00895F45" w:rsidRDefault="00000000">
      <w:pPr>
        <w:pStyle w:val="Tekstpodstawowy"/>
        <w:spacing w:line="276" w:lineRule="auto"/>
        <w:ind w:right="138"/>
      </w:pPr>
      <w:r w:rsidRPr="00895F45">
        <w:t>Poza potencjalnymi zagrożeniami wynikającymi z</w:t>
      </w:r>
      <w:r w:rsidRPr="00895F45">
        <w:rPr>
          <w:spacing w:val="-1"/>
        </w:rPr>
        <w:t xml:space="preserve"> </w:t>
      </w:r>
      <w:r w:rsidRPr="00895F45">
        <w:t xml:space="preserve">realizacji projektu </w:t>
      </w:r>
      <w:proofErr w:type="spellStart"/>
      <w:r w:rsidRPr="00895F45">
        <w:t>mpzp</w:t>
      </w:r>
      <w:proofErr w:type="spellEnd"/>
      <w:r w:rsidRPr="00895F45">
        <w:t xml:space="preserve"> istnieje</w:t>
      </w:r>
      <w:r w:rsidRPr="00895F45">
        <w:rPr>
          <w:spacing w:val="40"/>
        </w:rPr>
        <w:t xml:space="preserve"> </w:t>
      </w:r>
      <w:r w:rsidRPr="00895F45">
        <w:t>także</w:t>
      </w:r>
      <w:r w:rsidRPr="00895F45">
        <w:rPr>
          <w:spacing w:val="-3"/>
        </w:rPr>
        <w:t xml:space="preserve"> </w:t>
      </w:r>
      <w:r w:rsidRPr="00895F45">
        <w:t>szereg</w:t>
      </w:r>
      <w:r w:rsidRPr="00895F45">
        <w:rPr>
          <w:spacing w:val="-2"/>
        </w:rPr>
        <w:t xml:space="preserve"> </w:t>
      </w:r>
      <w:r w:rsidRPr="00895F45">
        <w:t>pozytywnych</w:t>
      </w:r>
      <w:r w:rsidRPr="00895F45">
        <w:rPr>
          <w:spacing w:val="-2"/>
        </w:rPr>
        <w:t xml:space="preserve"> </w:t>
      </w:r>
      <w:r w:rsidRPr="00895F45">
        <w:t>zmian.</w:t>
      </w:r>
      <w:r w:rsidRPr="00895F45">
        <w:rPr>
          <w:spacing w:val="-2"/>
        </w:rPr>
        <w:t xml:space="preserve"> </w:t>
      </w:r>
      <w:r w:rsidRPr="00895F45">
        <w:t>Są</w:t>
      </w:r>
      <w:r w:rsidRPr="00895F45">
        <w:rPr>
          <w:spacing w:val="-3"/>
        </w:rPr>
        <w:t xml:space="preserve"> </w:t>
      </w:r>
      <w:r w:rsidRPr="00895F45">
        <w:t>to</w:t>
      </w:r>
      <w:r w:rsidRPr="00895F45">
        <w:rPr>
          <w:spacing w:val="-2"/>
        </w:rPr>
        <w:t xml:space="preserve"> </w:t>
      </w:r>
      <w:r w:rsidRPr="00895F45">
        <w:t>przede</w:t>
      </w:r>
      <w:r w:rsidRPr="00895F45">
        <w:rPr>
          <w:spacing w:val="-3"/>
        </w:rPr>
        <w:t xml:space="preserve"> </w:t>
      </w:r>
      <w:r w:rsidRPr="00895F45">
        <w:t>wszystkim:</w:t>
      </w:r>
      <w:r w:rsidRPr="00895F45">
        <w:rPr>
          <w:spacing w:val="-2"/>
        </w:rPr>
        <w:t xml:space="preserve"> </w:t>
      </w:r>
      <w:r w:rsidRPr="00895F45">
        <w:t>(1)</w:t>
      </w:r>
      <w:r w:rsidRPr="00895F45">
        <w:rPr>
          <w:spacing w:val="-4"/>
        </w:rPr>
        <w:t xml:space="preserve"> </w:t>
      </w:r>
      <w:r w:rsidRPr="00895F45">
        <w:t>skuteczny</w:t>
      </w:r>
      <w:r w:rsidRPr="00895F45">
        <w:rPr>
          <w:spacing w:val="-2"/>
        </w:rPr>
        <w:t xml:space="preserve"> </w:t>
      </w:r>
      <w:r w:rsidRPr="00895F45">
        <w:t>systemie</w:t>
      </w:r>
      <w:r w:rsidRPr="00895F45">
        <w:rPr>
          <w:spacing w:val="-3"/>
        </w:rPr>
        <w:t xml:space="preserve"> </w:t>
      </w:r>
      <w:r w:rsidRPr="00895F45">
        <w:t>planowania przestrzennego zapewniającego właściwe i</w:t>
      </w:r>
      <w:r w:rsidRPr="00895F45">
        <w:rPr>
          <w:spacing w:val="-1"/>
        </w:rPr>
        <w:t xml:space="preserve"> </w:t>
      </w:r>
      <w:r w:rsidRPr="00895F45">
        <w:t xml:space="preserve">zrównoważone wykorzystanie terenów poprzez ograniczenia maksymalnej powierzchni zabudowy oraz wyznaczenie minimalnej powierzchni biologicznie czynnej; (2) inwestycje w sieć kanalizacji; (3) zaopatrzenie w wodę z sieci wodociągowej; (4) gromadzenie i usuwanie odpadów zgodnie z przepisami odrębnymi; </w:t>
      </w:r>
      <w:r w:rsidR="00C81882">
        <w:br/>
      </w:r>
      <w:r w:rsidRPr="00895F45">
        <w:t>(5) uwzględnienie Głównych zbiorników Wód Podziemnych przy zagospodarowaniu terenu stosownie do przepisów odrębnych w</w:t>
      </w:r>
      <w:r w:rsidRPr="00895F45">
        <w:rPr>
          <w:spacing w:val="-1"/>
        </w:rPr>
        <w:t xml:space="preserve"> </w:t>
      </w:r>
      <w:r w:rsidRPr="00895F45">
        <w:t>zakresie prawa wodnego; (6) szereg pozytywnych rozwiązań dotyczących poprawy jakości powietrza przyczyniających się do niższej ilości deponowanych z opadem atmosferycznym zanieczyszczeń do środowiska gruntowo-wodnego (m.in.</w:t>
      </w:r>
      <w:r w:rsidRPr="00895F45">
        <w:rPr>
          <w:spacing w:val="80"/>
        </w:rPr>
        <w:t xml:space="preserve"> </w:t>
      </w:r>
      <w:r w:rsidRPr="00895F45">
        <w:t>ochronę</w:t>
      </w:r>
      <w:r w:rsidRPr="00895F45">
        <w:rPr>
          <w:spacing w:val="80"/>
        </w:rPr>
        <w:t xml:space="preserve"> </w:t>
      </w:r>
      <w:r w:rsidRPr="00895F45">
        <w:t>powierzchni</w:t>
      </w:r>
      <w:r w:rsidRPr="00895F45">
        <w:rPr>
          <w:spacing w:val="80"/>
        </w:rPr>
        <w:t xml:space="preserve"> </w:t>
      </w:r>
      <w:r w:rsidRPr="00895F45">
        <w:t>powietrza,</w:t>
      </w:r>
      <w:r w:rsidRPr="00895F45">
        <w:rPr>
          <w:spacing w:val="80"/>
        </w:rPr>
        <w:t xml:space="preserve"> </w:t>
      </w:r>
      <w:r w:rsidRPr="00895F45">
        <w:t>zgodnie</w:t>
      </w:r>
      <w:r w:rsidRPr="00895F45">
        <w:rPr>
          <w:spacing w:val="80"/>
        </w:rPr>
        <w:t xml:space="preserve"> </w:t>
      </w:r>
      <w:r w:rsidRPr="00895F45">
        <w:t>z</w:t>
      </w:r>
      <w:r w:rsidRPr="00895F45">
        <w:rPr>
          <w:spacing w:val="80"/>
        </w:rPr>
        <w:t xml:space="preserve"> </w:t>
      </w:r>
      <w:r w:rsidRPr="00895F45">
        <w:t>przepisami</w:t>
      </w:r>
      <w:r w:rsidRPr="00895F45">
        <w:rPr>
          <w:spacing w:val="80"/>
        </w:rPr>
        <w:t xml:space="preserve"> </w:t>
      </w:r>
      <w:r w:rsidRPr="00895F45">
        <w:t>odrębnymi;</w:t>
      </w:r>
      <w:r w:rsidRPr="00895F45">
        <w:rPr>
          <w:spacing w:val="80"/>
        </w:rPr>
        <w:t xml:space="preserve"> </w:t>
      </w:r>
      <w:r w:rsidRPr="00895F45">
        <w:t>zaopatrzenie w</w:t>
      </w:r>
      <w:r w:rsidRPr="00895F45">
        <w:rPr>
          <w:spacing w:val="-3"/>
        </w:rPr>
        <w:t xml:space="preserve"> </w:t>
      </w:r>
      <w:r w:rsidRPr="00895F45">
        <w:t>ciepło wytwarzane z paliw: płynnych, gazowych i stałych charakteryzujących się niskimi wskaźnikami emisji zgodnie z przepisami odrębnymi lub energii elektrycznej).</w:t>
      </w:r>
    </w:p>
    <w:p w14:paraId="23C4D9B7" w14:textId="22B49CB0" w:rsidR="00C75BC7" w:rsidRPr="00ED5AE7" w:rsidRDefault="00000000">
      <w:pPr>
        <w:pStyle w:val="Tekstpodstawowy"/>
        <w:spacing w:line="276" w:lineRule="auto"/>
        <w:ind w:right="138"/>
        <w:rPr>
          <w:highlight w:val="yellow"/>
        </w:rPr>
      </w:pPr>
      <w:r w:rsidRPr="00895F45">
        <w:t>Ocenia się, iż zastosowanie zabezpieczających środków technicznych pozwoli na skuteczną ochronę wód podziemnych i powierzchniowych. Stosowanie odpowiednich technologii, docelowe odprowadzenie ścieków komunalnych i przemysłowych do sieci kanalizacji sanitarnej, w przypadku odprowadzania wód opadowych i roztopowych do ziemi lub rowów, uwzględnienie przepisów odrębnych w</w:t>
      </w:r>
      <w:r w:rsidRPr="00895F45">
        <w:rPr>
          <w:spacing w:val="-1"/>
        </w:rPr>
        <w:t xml:space="preserve"> </w:t>
      </w:r>
      <w:r w:rsidRPr="00895F45">
        <w:t>sprawie warunków, jakie należy spełnić przy</w:t>
      </w:r>
      <w:r w:rsidRPr="00895F45">
        <w:rPr>
          <w:spacing w:val="-2"/>
        </w:rPr>
        <w:t xml:space="preserve"> </w:t>
      </w:r>
      <w:r w:rsidRPr="00895F45">
        <w:t>wprowadzaniu ścieków do wód lub do ziemi, oraz w sprawie substancji szczególnie szkodliwych dla środowiska wodnego ograniczy nadmierną emisję zanieczyszczeń. Możliwość zanieczyszczenia istnieje wyłącznie w</w:t>
      </w:r>
      <w:r w:rsidRPr="00895F45">
        <w:rPr>
          <w:spacing w:val="-2"/>
        </w:rPr>
        <w:t xml:space="preserve"> </w:t>
      </w:r>
      <w:r w:rsidRPr="00895F45">
        <w:t>sytuacjach awaryjnych. Mając na uwadze taką możliwość należy zapewniać dobry stan techniczny stosowanych zbiorników bezodpływowych. W związku z powyższym ww. rozwiązania powinny w sposób optymalny zabezpieczyć środowisko gruntowo-wodne przez zanieczyszczeniem i nie przewiduje się negatywnych</w:t>
      </w:r>
      <w:r w:rsidRPr="00895F45">
        <w:rPr>
          <w:spacing w:val="69"/>
        </w:rPr>
        <w:t xml:space="preserve"> </w:t>
      </w:r>
      <w:r w:rsidRPr="00895F45">
        <w:t>oddziaływań</w:t>
      </w:r>
      <w:r w:rsidRPr="00895F45">
        <w:rPr>
          <w:spacing w:val="69"/>
        </w:rPr>
        <w:t xml:space="preserve"> </w:t>
      </w:r>
      <w:r w:rsidRPr="00895F45">
        <w:t>na</w:t>
      </w:r>
      <w:r w:rsidRPr="00895F45">
        <w:rPr>
          <w:spacing w:val="68"/>
        </w:rPr>
        <w:t xml:space="preserve"> </w:t>
      </w:r>
      <w:r w:rsidRPr="00895F45">
        <w:t>zasoby</w:t>
      </w:r>
      <w:r w:rsidRPr="00895F45">
        <w:rPr>
          <w:spacing w:val="69"/>
        </w:rPr>
        <w:t xml:space="preserve"> </w:t>
      </w:r>
      <w:r w:rsidRPr="00895F45">
        <w:t>ilościowe</w:t>
      </w:r>
      <w:r w:rsidRPr="00895F45">
        <w:rPr>
          <w:spacing w:val="68"/>
        </w:rPr>
        <w:t xml:space="preserve"> </w:t>
      </w:r>
      <w:r w:rsidRPr="00895F45">
        <w:t>i jakościowe</w:t>
      </w:r>
      <w:r w:rsidRPr="00895F45">
        <w:rPr>
          <w:spacing w:val="70"/>
        </w:rPr>
        <w:t xml:space="preserve"> </w:t>
      </w:r>
      <w:r w:rsidRPr="00895F45">
        <w:t>wód</w:t>
      </w:r>
      <w:r w:rsidRPr="00895F45">
        <w:rPr>
          <w:spacing w:val="69"/>
        </w:rPr>
        <w:t xml:space="preserve"> </w:t>
      </w:r>
      <w:r w:rsidRPr="00895F45">
        <w:t xml:space="preserve">podziemnych </w:t>
      </w:r>
      <w:r w:rsidR="00895F45" w:rsidRPr="00895F45">
        <w:br/>
      </w:r>
      <w:r w:rsidRPr="00895F45">
        <w:t>i</w:t>
      </w:r>
      <w:r w:rsidRPr="00895F45">
        <w:rPr>
          <w:spacing w:val="-2"/>
        </w:rPr>
        <w:t xml:space="preserve"> </w:t>
      </w:r>
      <w:r w:rsidRPr="00895F45">
        <w:t xml:space="preserve">powierzchniowych. Stwierdza się zatem, że realizacja projektu </w:t>
      </w:r>
      <w:proofErr w:type="spellStart"/>
      <w:r w:rsidRPr="00895F45">
        <w:t>mpzp</w:t>
      </w:r>
      <w:proofErr w:type="spellEnd"/>
      <w:r w:rsidRPr="00895F45">
        <w:t xml:space="preserve"> nie spowoduje nieosiągnięcia celów środowiskowych określonych w</w:t>
      </w:r>
      <w:r w:rsidRPr="00895F45">
        <w:rPr>
          <w:spacing w:val="-1"/>
        </w:rPr>
        <w:t xml:space="preserve"> </w:t>
      </w:r>
      <w:r w:rsidRPr="00895F45">
        <w:t>„Planie gospodarowania wodami na obszarze dorzecza Odry” (Dz. U. z 20</w:t>
      </w:r>
      <w:r w:rsidR="00895F45" w:rsidRPr="00895F45">
        <w:t>23</w:t>
      </w:r>
      <w:r w:rsidRPr="00895F45">
        <w:t xml:space="preserve"> r., poz. </w:t>
      </w:r>
      <w:r w:rsidR="00895F45" w:rsidRPr="00895F45">
        <w:t>335</w:t>
      </w:r>
      <w:r w:rsidRPr="00895F45">
        <w:t>).</w:t>
      </w:r>
    </w:p>
    <w:p w14:paraId="51E1158D" w14:textId="77777777" w:rsidR="00C75BC7" w:rsidRPr="00AE3DAD" w:rsidRDefault="00000000">
      <w:pPr>
        <w:pStyle w:val="Nagwek2"/>
        <w:numPr>
          <w:ilvl w:val="1"/>
          <w:numId w:val="39"/>
        </w:numPr>
        <w:tabs>
          <w:tab w:val="left" w:pos="381"/>
        </w:tabs>
        <w:spacing w:before="122"/>
        <w:jc w:val="both"/>
      </w:pPr>
      <w:bookmarkStart w:id="77" w:name="_Toc205488459"/>
      <w:r w:rsidRPr="00AE3DAD">
        <w:t>Oddziaływanie</w:t>
      </w:r>
      <w:r w:rsidRPr="00AE3DAD">
        <w:rPr>
          <w:spacing w:val="-5"/>
        </w:rPr>
        <w:t xml:space="preserve"> </w:t>
      </w:r>
      <w:r w:rsidRPr="00AE3DAD">
        <w:t>na</w:t>
      </w:r>
      <w:r w:rsidRPr="00AE3DAD">
        <w:rPr>
          <w:spacing w:val="-2"/>
        </w:rPr>
        <w:t xml:space="preserve"> </w:t>
      </w:r>
      <w:r w:rsidRPr="00AE3DAD">
        <w:t>szatę</w:t>
      </w:r>
      <w:r w:rsidRPr="00AE3DAD">
        <w:rPr>
          <w:spacing w:val="-4"/>
        </w:rPr>
        <w:t xml:space="preserve"> </w:t>
      </w:r>
      <w:r w:rsidRPr="00AE3DAD">
        <w:t>roślinną,</w:t>
      </w:r>
      <w:r w:rsidRPr="00AE3DAD">
        <w:rPr>
          <w:spacing w:val="-2"/>
        </w:rPr>
        <w:t xml:space="preserve"> </w:t>
      </w:r>
      <w:r w:rsidRPr="00AE3DAD">
        <w:t>faunę</w:t>
      </w:r>
      <w:r w:rsidRPr="00AE3DAD">
        <w:rPr>
          <w:spacing w:val="-3"/>
        </w:rPr>
        <w:t xml:space="preserve"> </w:t>
      </w:r>
      <w:r w:rsidRPr="00AE3DAD">
        <w:t>oraz</w:t>
      </w:r>
      <w:r w:rsidRPr="00AE3DAD">
        <w:rPr>
          <w:spacing w:val="-1"/>
        </w:rPr>
        <w:t xml:space="preserve"> </w:t>
      </w:r>
      <w:r w:rsidRPr="00AE3DAD">
        <w:t>różnorodność</w:t>
      </w:r>
      <w:r w:rsidRPr="00AE3DAD">
        <w:rPr>
          <w:spacing w:val="-2"/>
        </w:rPr>
        <w:t xml:space="preserve"> biotyczną</w:t>
      </w:r>
      <w:bookmarkEnd w:id="77"/>
    </w:p>
    <w:p w14:paraId="4304946B" w14:textId="77777777" w:rsidR="00C75BC7" w:rsidRPr="00ED5AE7" w:rsidRDefault="00000000">
      <w:pPr>
        <w:pStyle w:val="Tekstpodstawowy"/>
        <w:spacing w:before="161" w:line="276" w:lineRule="auto"/>
        <w:ind w:right="145"/>
        <w:rPr>
          <w:highlight w:val="yellow"/>
        </w:rPr>
      </w:pPr>
      <w:r w:rsidRPr="00AE3DAD">
        <w:t>Podstawowymi zbiorowiskami roślinnymi rosnącymi w granicach omawianego obszaru są zbiorowiska synantropijne i ruderalne, składające się z roślin towarzyszących człowiekowi i utrzymujących się dzięki jego działalności. Zbiorowiska te w omawianym przypadku to głównie roślinność trawiasta i zielna, spotykana przy szlakach komunikacyjnych oraz na terenie</w:t>
      </w:r>
      <w:r w:rsidRPr="00AE3DAD">
        <w:rPr>
          <w:spacing w:val="53"/>
        </w:rPr>
        <w:t xml:space="preserve"> </w:t>
      </w:r>
      <w:r w:rsidRPr="00AE3DAD">
        <w:t>ogródków</w:t>
      </w:r>
      <w:r w:rsidRPr="00AE3DAD">
        <w:rPr>
          <w:spacing w:val="55"/>
        </w:rPr>
        <w:t xml:space="preserve"> </w:t>
      </w:r>
      <w:r w:rsidRPr="00AE3DAD">
        <w:t>działkowych.</w:t>
      </w:r>
      <w:r w:rsidRPr="00AE3DAD">
        <w:rPr>
          <w:spacing w:val="56"/>
        </w:rPr>
        <w:t xml:space="preserve"> </w:t>
      </w:r>
      <w:r w:rsidRPr="00AE3DAD">
        <w:t>Występują</w:t>
      </w:r>
      <w:r w:rsidRPr="00AE3DAD">
        <w:rPr>
          <w:spacing w:val="57"/>
        </w:rPr>
        <w:t xml:space="preserve"> </w:t>
      </w:r>
      <w:r w:rsidRPr="00AE3DAD">
        <w:t>tu</w:t>
      </w:r>
      <w:r w:rsidRPr="00AE3DAD">
        <w:rPr>
          <w:spacing w:val="57"/>
        </w:rPr>
        <w:t xml:space="preserve"> </w:t>
      </w:r>
      <w:r w:rsidRPr="00AE3DAD">
        <w:t>m.in.</w:t>
      </w:r>
      <w:r w:rsidRPr="00AE3DAD">
        <w:rPr>
          <w:spacing w:val="56"/>
        </w:rPr>
        <w:t xml:space="preserve"> </w:t>
      </w:r>
      <w:r w:rsidRPr="00AE3DAD">
        <w:t>gatunki</w:t>
      </w:r>
      <w:r w:rsidRPr="00AE3DAD">
        <w:rPr>
          <w:spacing w:val="57"/>
        </w:rPr>
        <w:t xml:space="preserve"> </w:t>
      </w:r>
      <w:r w:rsidRPr="00AE3DAD">
        <w:t>takie,</w:t>
      </w:r>
      <w:r w:rsidRPr="00AE3DAD">
        <w:rPr>
          <w:spacing w:val="56"/>
        </w:rPr>
        <w:t xml:space="preserve"> </w:t>
      </w:r>
      <w:r w:rsidRPr="00AE3DAD">
        <w:t>jak:</w:t>
      </w:r>
      <w:r w:rsidRPr="00AE3DAD">
        <w:rPr>
          <w:spacing w:val="58"/>
        </w:rPr>
        <w:t xml:space="preserve"> </w:t>
      </w:r>
      <w:r w:rsidRPr="00AE3DAD">
        <w:t>wrotycz</w:t>
      </w:r>
      <w:r w:rsidRPr="00AE3DAD">
        <w:rPr>
          <w:spacing w:val="55"/>
        </w:rPr>
        <w:t xml:space="preserve"> </w:t>
      </w:r>
      <w:r w:rsidRPr="00AE3DAD">
        <w:rPr>
          <w:spacing w:val="-2"/>
        </w:rPr>
        <w:t>pospolity</w:t>
      </w:r>
    </w:p>
    <w:p w14:paraId="21BEB0AE" w14:textId="77777777" w:rsidR="00C75BC7" w:rsidRPr="00ED5AE7" w:rsidRDefault="00C75BC7">
      <w:pPr>
        <w:pStyle w:val="Tekstpodstawowy"/>
        <w:spacing w:line="276" w:lineRule="auto"/>
        <w:rPr>
          <w:highlight w:val="yellow"/>
        </w:rPr>
        <w:sectPr w:rsidR="00C75BC7" w:rsidRPr="00ED5AE7">
          <w:pgSz w:w="11910" w:h="16840"/>
          <w:pgMar w:top="1460" w:right="1275" w:bottom="1660" w:left="1275" w:header="718" w:footer="1407" w:gutter="0"/>
          <w:cols w:space="708"/>
        </w:sectPr>
      </w:pPr>
    </w:p>
    <w:p w14:paraId="2B8CB497" w14:textId="77777777" w:rsidR="00C75BC7" w:rsidRPr="00AE3DAD" w:rsidRDefault="00C75BC7">
      <w:pPr>
        <w:pStyle w:val="Tekstpodstawowy"/>
        <w:spacing w:before="23"/>
        <w:ind w:left="0" w:firstLine="0"/>
        <w:jc w:val="left"/>
      </w:pPr>
    </w:p>
    <w:p w14:paraId="4FF8D33B" w14:textId="77777777" w:rsidR="00C75BC7" w:rsidRPr="00AE3DAD" w:rsidRDefault="00000000">
      <w:pPr>
        <w:spacing w:line="276" w:lineRule="auto"/>
        <w:ind w:left="141" w:right="138"/>
        <w:jc w:val="both"/>
        <w:rPr>
          <w:sz w:val="24"/>
        </w:rPr>
      </w:pPr>
      <w:r w:rsidRPr="00AE3DAD">
        <w:rPr>
          <w:sz w:val="24"/>
        </w:rPr>
        <w:t>(</w:t>
      </w:r>
      <w:proofErr w:type="spellStart"/>
      <w:r w:rsidRPr="00AE3DAD">
        <w:rPr>
          <w:i/>
          <w:sz w:val="24"/>
        </w:rPr>
        <w:t>Tanacetumvulgare</w:t>
      </w:r>
      <w:proofErr w:type="spellEnd"/>
      <w:r w:rsidRPr="00AE3DAD">
        <w:rPr>
          <w:i/>
          <w:sz w:val="24"/>
        </w:rPr>
        <w:t xml:space="preserve"> </w:t>
      </w:r>
      <w:r w:rsidRPr="00AE3DAD">
        <w:rPr>
          <w:sz w:val="24"/>
        </w:rPr>
        <w:t>L.), perz właściwy (</w:t>
      </w:r>
      <w:proofErr w:type="spellStart"/>
      <w:r w:rsidRPr="00AE3DAD">
        <w:rPr>
          <w:i/>
          <w:sz w:val="24"/>
        </w:rPr>
        <w:t>Elymusrepens</w:t>
      </w:r>
      <w:proofErr w:type="spellEnd"/>
      <w:r w:rsidRPr="00AE3DAD">
        <w:rPr>
          <w:i/>
          <w:sz w:val="24"/>
        </w:rPr>
        <w:t xml:space="preserve"> </w:t>
      </w:r>
      <w:r w:rsidRPr="00AE3DAD">
        <w:rPr>
          <w:sz w:val="24"/>
        </w:rPr>
        <w:t>(L.) Gould), babka zwyczajna (</w:t>
      </w:r>
      <w:proofErr w:type="spellStart"/>
      <w:r w:rsidRPr="00AE3DAD">
        <w:rPr>
          <w:i/>
          <w:sz w:val="24"/>
        </w:rPr>
        <w:t>Plantago</w:t>
      </w:r>
      <w:proofErr w:type="spellEnd"/>
      <w:r w:rsidRPr="00AE3DAD">
        <w:rPr>
          <w:i/>
          <w:sz w:val="24"/>
        </w:rPr>
        <w:t xml:space="preserve"> major </w:t>
      </w:r>
      <w:r w:rsidRPr="00AE3DAD">
        <w:rPr>
          <w:sz w:val="24"/>
        </w:rPr>
        <w:t>L.), babka lancetowata (</w:t>
      </w:r>
      <w:proofErr w:type="spellStart"/>
      <w:r w:rsidRPr="00AE3DAD">
        <w:rPr>
          <w:i/>
          <w:sz w:val="24"/>
        </w:rPr>
        <w:t>Plantagolanceolata</w:t>
      </w:r>
      <w:proofErr w:type="spellEnd"/>
      <w:r w:rsidRPr="00AE3DAD">
        <w:rPr>
          <w:i/>
          <w:sz w:val="24"/>
        </w:rPr>
        <w:t xml:space="preserve"> </w:t>
      </w:r>
      <w:r w:rsidRPr="00AE3DAD">
        <w:rPr>
          <w:sz w:val="24"/>
        </w:rPr>
        <w:t>L.), sałata kompasowa (</w:t>
      </w:r>
      <w:proofErr w:type="spellStart"/>
      <w:r w:rsidRPr="00AE3DAD">
        <w:rPr>
          <w:i/>
          <w:sz w:val="24"/>
        </w:rPr>
        <w:t>Lactucaserriola</w:t>
      </w:r>
      <w:proofErr w:type="spellEnd"/>
      <w:r w:rsidRPr="00AE3DAD">
        <w:rPr>
          <w:i/>
          <w:sz w:val="24"/>
        </w:rPr>
        <w:t xml:space="preserve"> </w:t>
      </w:r>
      <w:r w:rsidRPr="00AE3DAD">
        <w:rPr>
          <w:sz w:val="24"/>
        </w:rPr>
        <w:t>L.), krwawnik pospolity (</w:t>
      </w:r>
      <w:proofErr w:type="spellStart"/>
      <w:r w:rsidRPr="00AE3DAD">
        <w:rPr>
          <w:i/>
          <w:sz w:val="24"/>
        </w:rPr>
        <w:t>Achilleamillefolium</w:t>
      </w:r>
      <w:proofErr w:type="spellEnd"/>
      <w:r w:rsidRPr="00AE3DAD">
        <w:rPr>
          <w:i/>
          <w:sz w:val="24"/>
        </w:rPr>
        <w:t xml:space="preserve"> </w:t>
      </w:r>
      <w:r w:rsidRPr="00AE3DAD">
        <w:rPr>
          <w:sz w:val="24"/>
        </w:rPr>
        <w:t>L.), tasznik pospolity</w:t>
      </w:r>
      <w:r w:rsidRPr="00AE3DAD">
        <w:rPr>
          <w:spacing w:val="40"/>
          <w:sz w:val="24"/>
        </w:rPr>
        <w:t xml:space="preserve"> </w:t>
      </w:r>
      <w:r w:rsidRPr="00AE3DAD">
        <w:rPr>
          <w:sz w:val="24"/>
        </w:rPr>
        <w:t>(</w:t>
      </w:r>
      <w:proofErr w:type="spellStart"/>
      <w:r w:rsidRPr="00AE3DAD">
        <w:rPr>
          <w:i/>
          <w:sz w:val="24"/>
        </w:rPr>
        <w:t>Capsella</w:t>
      </w:r>
      <w:proofErr w:type="spellEnd"/>
      <w:r w:rsidRPr="00AE3DAD">
        <w:rPr>
          <w:i/>
          <w:sz w:val="24"/>
        </w:rPr>
        <w:t xml:space="preserve"> bursa-</w:t>
      </w:r>
      <w:proofErr w:type="spellStart"/>
      <w:r w:rsidRPr="00AE3DAD">
        <w:rPr>
          <w:i/>
          <w:sz w:val="24"/>
        </w:rPr>
        <w:t>pastoris</w:t>
      </w:r>
      <w:proofErr w:type="spellEnd"/>
      <w:r w:rsidRPr="00AE3DAD">
        <w:rPr>
          <w:i/>
          <w:sz w:val="24"/>
        </w:rPr>
        <w:t xml:space="preserve"> </w:t>
      </w:r>
      <w:r w:rsidRPr="00AE3DAD">
        <w:rPr>
          <w:sz w:val="24"/>
        </w:rPr>
        <w:t xml:space="preserve">(L.) </w:t>
      </w:r>
      <w:proofErr w:type="spellStart"/>
      <w:r w:rsidRPr="00AE3DAD">
        <w:rPr>
          <w:sz w:val="24"/>
        </w:rPr>
        <w:t>Medik</w:t>
      </w:r>
      <w:proofErr w:type="spellEnd"/>
      <w:r w:rsidRPr="00AE3DAD">
        <w:rPr>
          <w:sz w:val="24"/>
        </w:rPr>
        <w:t>.), wiechlina roczna (</w:t>
      </w:r>
      <w:proofErr w:type="spellStart"/>
      <w:r w:rsidRPr="00AE3DAD">
        <w:rPr>
          <w:i/>
          <w:sz w:val="24"/>
        </w:rPr>
        <w:t>Poaannua</w:t>
      </w:r>
      <w:proofErr w:type="spellEnd"/>
      <w:r w:rsidRPr="00AE3DAD">
        <w:rPr>
          <w:i/>
          <w:sz w:val="24"/>
        </w:rPr>
        <w:t xml:space="preserve"> </w:t>
      </w:r>
      <w:r w:rsidRPr="00AE3DAD">
        <w:rPr>
          <w:sz w:val="24"/>
        </w:rPr>
        <w:t>L.), cykoria podróżnik (</w:t>
      </w:r>
      <w:proofErr w:type="spellStart"/>
      <w:r w:rsidRPr="00AE3DAD">
        <w:rPr>
          <w:i/>
          <w:sz w:val="24"/>
        </w:rPr>
        <w:t>Cichoriumintybus</w:t>
      </w:r>
      <w:proofErr w:type="spellEnd"/>
      <w:r w:rsidRPr="00AE3DAD">
        <w:rPr>
          <w:i/>
          <w:sz w:val="24"/>
        </w:rPr>
        <w:t xml:space="preserve"> </w:t>
      </w:r>
      <w:r w:rsidRPr="00AE3DAD">
        <w:rPr>
          <w:sz w:val="24"/>
        </w:rPr>
        <w:t xml:space="preserve">L.), </w:t>
      </w:r>
      <w:proofErr w:type="spellStart"/>
      <w:r w:rsidRPr="00AE3DAD">
        <w:rPr>
          <w:sz w:val="24"/>
        </w:rPr>
        <w:t>bniec</w:t>
      </w:r>
      <w:proofErr w:type="spellEnd"/>
      <w:r w:rsidRPr="00AE3DAD">
        <w:rPr>
          <w:sz w:val="24"/>
        </w:rPr>
        <w:t xml:space="preserve"> biały (</w:t>
      </w:r>
      <w:proofErr w:type="spellStart"/>
      <w:r w:rsidRPr="00AE3DAD">
        <w:rPr>
          <w:i/>
          <w:sz w:val="24"/>
        </w:rPr>
        <w:t>Melandrium</w:t>
      </w:r>
      <w:proofErr w:type="spellEnd"/>
      <w:r w:rsidRPr="00AE3DAD">
        <w:rPr>
          <w:i/>
          <w:sz w:val="24"/>
        </w:rPr>
        <w:t xml:space="preserve"> album </w:t>
      </w:r>
      <w:r w:rsidRPr="00AE3DAD">
        <w:rPr>
          <w:sz w:val="24"/>
        </w:rPr>
        <w:t xml:space="preserve">(Mill.) </w:t>
      </w:r>
      <w:proofErr w:type="spellStart"/>
      <w:r w:rsidRPr="00AE3DAD">
        <w:rPr>
          <w:sz w:val="24"/>
        </w:rPr>
        <w:t>Garcke</w:t>
      </w:r>
      <w:proofErr w:type="spellEnd"/>
      <w:r w:rsidRPr="00AE3DAD">
        <w:rPr>
          <w:sz w:val="24"/>
        </w:rPr>
        <w:t>), wiesiołek dwuletni (</w:t>
      </w:r>
      <w:proofErr w:type="spellStart"/>
      <w:r w:rsidRPr="00AE3DAD">
        <w:rPr>
          <w:i/>
          <w:sz w:val="24"/>
        </w:rPr>
        <w:t>Oenotherabiennis</w:t>
      </w:r>
      <w:proofErr w:type="spellEnd"/>
      <w:r w:rsidRPr="00AE3DAD">
        <w:rPr>
          <w:i/>
          <w:sz w:val="24"/>
        </w:rPr>
        <w:t xml:space="preserve"> </w:t>
      </w:r>
      <w:r w:rsidRPr="00AE3DAD">
        <w:rPr>
          <w:sz w:val="24"/>
        </w:rPr>
        <w:t>L.), pasternak zwyczajny (</w:t>
      </w:r>
      <w:proofErr w:type="spellStart"/>
      <w:r w:rsidRPr="00AE3DAD">
        <w:rPr>
          <w:i/>
          <w:sz w:val="24"/>
        </w:rPr>
        <w:t>Pastinacasativa</w:t>
      </w:r>
      <w:proofErr w:type="spellEnd"/>
      <w:r w:rsidRPr="00AE3DAD">
        <w:rPr>
          <w:i/>
          <w:sz w:val="24"/>
        </w:rPr>
        <w:t xml:space="preserve"> </w:t>
      </w:r>
      <w:r w:rsidRPr="00AE3DAD">
        <w:rPr>
          <w:sz w:val="24"/>
        </w:rPr>
        <w:t xml:space="preserve">L.), </w:t>
      </w:r>
      <w:proofErr w:type="spellStart"/>
      <w:r w:rsidRPr="00AE3DAD">
        <w:rPr>
          <w:sz w:val="24"/>
        </w:rPr>
        <w:t>stulicha</w:t>
      </w:r>
      <w:proofErr w:type="spellEnd"/>
      <w:r w:rsidRPr="00AE3DAD">
        <w:rPr>
          <w:sz w:val="24"/>
        </w:rPr>
        <w:t xml:space="preserve"> psia (</w:t>
      </w:r>
      <w:proofErr w:type="spellStart"/>
      <w:r w:rsidRPr="00AE3DAD">
        <w:rPr>
          <w:i/>
          <w:sz w:val="24"/>
        </w:rPr>
        <w:t>Descurainiasophia</w:t>
      </w:r>
      <w:proofErr w:type="spellEnd"/>
      <w:r w:rsidRPr="00AE3DAD">
        <w:rPr>
          <w:i/>
          <w:sz w:val="24"/>
        </w:rPr>
        <w:t xml:space="preserve"> </w:t>
      </w:r>
      <w:r w:rsidRPr="00AE3DAD">
        <w:rPr>
          <w:sz w:val="24"/>
        </w:rPr>
        <w:t xml:space="preserve">(L.) </w:t>
      </w:r>
      <w:proofErr w:type="spellStart"/>
      <w:r w:rsidRPr="00AE3DAD">
        <w:rPr>
          <w:sz w:val="24"/>
        </w:rPr>
        <w:t>Webb</w:t>
      </w:r>
      <w:proofErr w:type="spellEnd"/>
      <w:r w:rsidRPr="00AE3DAD">
        <w:rPr>
          <w:sz w:val="24"/>
        </w:rPr>
        <w:t xml:space="preserve"> ex </w:t>
      </w:r>
      <w:proofErr w:type="spellStart"/>
      <w:r w:rsidRPr="00AE3DAD">
        <w:rPr>
          <w:sz w:val="24"/>
        </w:rPr>
        <w:t>Prantl</w:t>
      </w:r>
      <w:proofErr w:type="spellEnd"/>
      <w:r w:rsidRPr="00AE3DAD">
        <w:rPr>
          <w:sz w:val="24"/>
        </w:rPr>
        <w:t>, pokrzywa zwyczajna (</w:t>
      </w:r>
      <w:proofErr w:type="spellStart"/>
      <w:r w:rsidRPr="00AE3DAD">
        <w:rPr>
          <w:i/>
          <w:sz w:val="24"/>
        </w:rPr>
        <w:t>Urticadioica</w:t>
      </w:r>
      <w:proofErr w:type="spellEnd"/>
      <w:r w:rsidRPr="00AE3DAD">
        <w:rPr>
          <w:i/>
          <w:sz w:val="24"/>
        </w:rPr>
        <w:t xml:space="preserve"> </w:t>
      </w:r>
      <w:r w:rsidRPr="00AE3DAD">
        <w:rPr>
          <w:sz w:val="24"/>
        </w:rPr>
        <w:t>L.), nawłoć pospolita (</w:t>
      </w:r>
      <w:proofErr w:type="spellStart"/>
      <w:r w:rsidRPr="00AE3DAD">
        <w:rPr>
          <w:i/>
          <w:sz w:val="24"/>
        </w:rPr>
        <w:t>Solidagovirgaurea</w:t>
      </w:r>
      <w:proofErr w:type="spellEnd"/>
      <w:r w:rsidRPr="00AE3DAD">
        <w:rPr>
          <w:i/>
          <w:sz w:val="24"/>
        </w:rPr>
        <w:t xml:space="preserve"> </w:t>
      </w:r>
      <w:r w:rsidRPr="00AE3DAD">
        <w:rPr>
          <w:sz w:val="24"/>
        </w:rPr>
        <w:t>L.) i inne.</w:t>
      </w:r>
    </w:p>
    <w:p w14:paraId="17CC5820" w14:textId="77777777" w:rsidR="00C75BC7" w:rsidRPr="00AE3DAD" w:rsidRDefault="00000000">
      <w:pPr>
        <w:pStyle w:val="Tekstpodstawowy"/>
        <w:spacing w:before="1" w:line="276" w:lineRule="auto"/>
        <w:ind w:right="147"/>
      </w:pPr>
      <w:r w:rsidRPr="00AE3DAD">
        <w:t>Tego typu roślinność występuje także na znacznej powierzchni wzdłuż rzeki Warty, zlokalizowanej poza obszarem opracowania. Stanowi ona tereny potencjalnie przeznaczone</w:t>
      </w:r>
      <w:r w:rsidRPr="00AE3DAD">
        <w:rPr>
          <w:spacing w:val="40"/>
        </w:rPr>
        <w:t xml:space="preserve"> </w:t>
      </w:r>
      <w:r w:rsidRPr="00AE3DAD">
        <w:t>na zalanie, w przypadku wystąpienia powodzi.</w:t>
      </w:r>
    </w:p>
    <w:p w14:paraId="155D875D" w14:textId="77777777" w:rsidR="00C75BC7" w:rsidRPr="00AE3DAD" w:rsidRDefault="00000000">
      <w:pPr>
        <w:pStyle w:val="Tekstpodstawowy"/>
        <w:spacing w:line="276" w:lineRule="auto"/>
        <w:ind w:right="145"/>
      </w:pPr>
      <w:r w:rsidRPr="00AE3DAD">
        <w:t>Część obszaru opracowania stanowią lasy, których fragment należy do Puszczy Noteckiej. Lasy Puszczy Noteckiej rozpościerają się na sandrach i piaskach rzecznych teras akumulacyjnych oraz na rozległych terenach wydmowych. Przeważają tutaj lasy iglaste, głównie sosnowe.</w:t>
      </w:r>
    </w:p>
    <w:p w14:paraId="401EB60E" w14:textId="77777777" w:rsidR="00C75BC7" w:rsidRPr="00AE3DAD" w:rsidRDefault="00000000">
      <w:pPr>
        <w:pStyle w:val="Tekstpodstawowy"/>
        <w:spacing w:line="276" w:lineRule="auto"/>
        <w:ind w:right="140"/>
      </w:pPr>
      <w:r w:rsidRPr="00AE3DAD">
        <w:t>Realizacja ustaleń projektu planu wpłynie na trwałe zniszczenie szaty roślinnej na terenach dotychczas niezainwestowanych, a przeznaczonych w projekcie pod zabudowę. Przy czym zniszczona zieleń nieurządzona, przynajmniej częściowo, zastąpiona zostanie zielenią urządzoną, towarzyszącą nowym budynkom. Na wszystkich terenach dopuszczających powstanie zabudowy, w celu zniwelowania negatywnego wpływu powierzchni zabudowanych, projekt planu określa maksymalny procent powierzchni zabudowy działki oraz minimalny procent zachowania powierzchni biologicznie czynnych. W ten sposób zachowane zostaną powierzchnie o podłożu zbliżonym do naturalnego, umożliwiające wprowadzanie nowej roślinności.</w:t>
      </w:r>
    </w:p>
    <w:p w14:paraId="753B048F" w14:textId="30A3345B" w:rsidR="00C75BC7" w:rsidRPr="00AE3DAD" w:rsidRDefault="00000000">
      <w:pPr>
        <w:pStyle w:val="Tekstpodstawowy"/>
        <w:spacing w:before="1" w:line="276" w:lineRule="auto"/>
        <w:ind w:right="142"/>
      </w:pPr>
      <w:r w:rsidRPr="00AE3DAD">
        <w:t xml:space="preserve">Generalnie zapisy projektu </w:t>
      </w:r>
      <w:proofErr w:type="spellStart"/>
      <w:r w:rsidRPr="00AE3DAD">
        <w:t>mpzp</w:t>
      </w:r>
      <w:proofErr w:type="spellEnd"/>
      <w:r w:rsidRPr="00AE3DAD">
        <w:t xml:space="preserve"> dotyczące szaty roślinnej zmierzają do jej optymalnej ochrony oraz w miarę możliwości jej wzbogacenia. Projekt </w:t>
      </w:r>
      <w:proofErr w:type="spellStart"/>
      <w:r w:rsidRPr="00AE3DAD">
        <w:t>mpzp</w:t>
      </w:r>
      <w:proofErr w:type="spellEnd"/>
      <w:r w:rsidRPr="00AE3DAD">
        <w:t xml:space="preserve"> dopuszcza dalsze zagospodarowanie zielenią. Realizację zapisów projektu </w:t>
      </w:r>
      <w:proofErr w:type="spellStart"/>
      <w:r w:rsidRPr="00AE3DAD">
        <w:t>mpzp</w:t>
      </w:r>
      <w:proofErr w:type="spellEnd"/>
      <w:r w:rsidRPr="00AE3DAD">
        <w:t xml:space="preserve"> dotyczących kształtowania istniejącej</w:t>
      </w:r>
      <w:r w:rsidRPr="00AE3DAD">
        <w:rPr>
          <w:spacing w:val="40"/>
        </w:rPr>
        <w:t xml:space="preserve"> </w:t>
      </w:r>
      <w:r w:rsidRPr="00AE3DAD">
        <w:t>zieleni</w:t>
      </w:r>
      <w:r w:rsidRPr="00AE3DAD">
        <w:rPr>
          <w:spacing w:val="40"/>
        </w:rPr>
        <w:t xml:space="preserve"> </w:t>
      </w:r>
      <w:r w:rsidRPr="00AE3DAD">
        <w:t>oraz</w:t>
      </w:r>
      <w:r w:rsidRPr="00AE3DAD">
        <w:rPr>
          <w:spacing w:val="40"/>
        </w:rPr>
        <w:t xml:space="preserve"> </w:t>
      </w:r>
      <w:r w:rsidRPr="00AE3DAD">
        <w:t>poprawy</w:t>
      </w:r>
      <w:r w:rsidRPr="00AE3DAD">
        <w:rPr>
          <w:spacing w:val="40"/>
        </w:rPr>
        <w:t xml:space="preserve"> </w:t>
      </w:r>
      <w:r w:rsidRPr="00AE3DAD">
        <w:t>stanu</w:t>
      </w:r>
      <w:r w:rsidRPr="00AE3DAD">
        <w:rPr>
          <w:spacing w:val="40"/>
        </w:rPr>
        <w:t xml:space="preserve"> </w:t>
      </w:r>
      <w:r w:rsidRPr="00AE3DAD">
        <w:t>środowiska,</w:t>
      </w:r>
      <w:r w:rsidRPr="00AE3DAD">
        <w:rPr>
          <w:spacing w:val="40"/>
        </w:rPr>
        <w:t xml:space="preserve"> </w:t>
      </w:r>
      <w:r w:rsidRPr="00AE3DAD">
        <w:t>spowodują</w:t>
      </w:r>
      <w:r w:rsidRPr="00AE3DAD">
        <w:rPr>
          <w:spacing w:val="40"/>
        </w:rPr>
        <w:t xml:space="preserve"> </w:t>
      </w:r>
      <w:r w:rsidRPr="00AE3DAD">
        <w:t>zadania</w:t>
      </w:r>
      <w:r w:rsidRPr="00AE3DAD">
        <w:rPr>
          <w:spacing w:val="40"/>
        </w:rPr>
        <w:t xml:space="preserve"> </w:t>
      </w:r>
      <w:r w:rsidRPr="00AE3DAD">
        <w:t>określone</w:t>
      </w:r>
      <w:r w:rsidRPr="00AE3DAD">
        <w:rPr>
          <w:spacing w:val="80"/>
        </w:rPr>
        <w:t xml:space="preserve"> </w:t>
      </w:r>
      <w:r w:rsidR="00AE3DAD" w:rsidRPr="00AE3DAD">
        <w:rPr>
          <w:spacing w:val="80"/>
        </w:rPr>
        <w:br/>
      </w:r>
      <w:r w:rsidRPr="00AE3DAD">
        <w:t>w analizowanym dokumencie. Do najważniejszych z nich należą:</w:t>
      </w:r>
    </w:p>
    <w:p w14:paraId="742ADB1B" w14:textId="77777777" w:rsidR="00C75BC7" w:rsidRPr="00AE3DAD" w:rsidRDefault="00000000">
      <w:pPr>
        <w:pStyle w:val="Akapitzlist"/>
        <w:numPr>
          <w:ilvl w:val="0"/>
          <w:numId w:val="11"/>
        </w:numPr>
        <w:tabs>
          <w:tab w:val="left" w:pos="568"/>
        </w:tabs>
        <w:spacing w:before="2"/>
        <w:rPr>
          <w:sz w:val="24"/>
        </w:rPr>
      </w:pPr>
      <w:r w:rsidRPr="00AE3DAD">
        <w:rPr>
          <w:sz w:val="24"/>
        </w:rPr>
        <w:t>zagospodarowanie</w:t>
      </w:r>
      <w:r w:rsidRPr="00AE3DAD">
        <w:rPr>
          <w:spacing w:val="-3"/>
          <w:sz w:val="24"/>
        </w:rPr>
        <w:t xml:space="preserve"> </w:t>
      </w:r>
      <w:r w:rsidRPr="00AE3DAD">
        <w:rPr>
          <w:sz w:val="24"/>
        </w:rPr>
        <w:t>zielenią</w:t>
      </w:r>
      <w:r w:rsidRPr="00AE3DAD">
        <w:rPr>
          <w:spacing w:val="-1"/>
          <w:sz w:val="24"/>
        </w:rPr>
        <w:t xml:space="preserve"> </w:t>
      </w:r>
      <w:r w:rsidRPr="00AE3DAD">
        <w:rPr>
          <w:sz w:val="24"/>
        </w:rPr>
        <w:t>wszystkich powierzchni</w:t>
      </w:r>
      <w:r w:rsidRPr="00AE3DAD">
        <w:rPr>
          <w:spacing w:val="-1"/>
          <w:sz w:val="24"/>
        </w:rPr>
        <w:t xml:space="preserve"> </w:t>
      </w:r>
      <w:r w:rsidRPr="00AE3DAD">
        <w:rPr>
          <w:sz w:val="24"/>
        </w:rPr>
        <w:t>wolnych</w:t>
      </w:r>
      <w:r w:rsidRPr="00AE3DAD">
        <w:rPr>
          <w:spacing w:val="-1"/>
          <w:sz w:val="24"/>
        </w:rPr>
        <w:t xml:space="preserve"> </w:t>
      </w:r>
      <w:r w:rsidRPr="00AE3DAD">
        <w:rPr>
          <w:sz w:val="24"/>
        </w:rPr>
        <w:t>od</w:t>
      </w:r>
      <w:r w:rsidRPr="00AE3DAD">
        <w:rPr>
          <w:spacing w:val="-1"/>
          <w:sz w:val="24"/>
        </w:rPr>
        <w:t xml:space="preserve"> </w:t>
      </w:r>
      <w:r w:rsidRPr="00AE3DAD">
        <w:rPr>
          <w:spacing w:val="-2"/>
          <w:sz w:val="24"/>
        </w:rPr>
        <w:t>utwardzenia;</w:t>
      </w:r>
    </w:p>
    <w:p w14:paraId="2B249013" w14:textId="19EAD05D" w:rsidR="00C75BC7" w:rsidRPr="00AE3DAD" w:rsidRDefault="00000000" w:rsidP="00AE3DAD">
      <w:pPr>
        <w:pStyle w:val="Akapitzlist"/>
        <w:numPr>
          <w:ilvl w:val="0"/>
          <w:numId w:val="11"/>
        </w:numPr>
        <w:tabs>
          <w:tab w:val="left" w:pos="568"/>
          <w:tab w:val="left" w:pos="2015"/>
          <w:tab w:val="left" w:pos="3507"/>
          <w:tab w:val="left" w:pos="4901"/>
          <w:tab w:val="left" w:pos="6100"/>
          <w:tab w:val="left" w:pos="6721"/>
          <w:tab w:val="left" w:pos="8026"/>
        </w:tabs>
        <w:spacing w:before="39" w:line="273" w:lineRule="auto"/>
        <w:ind w:right="145"/>
        <w:jc w:val="both"/>
        <w:rPr>
          <w:sz w:val="24"/>
        </w:rPr>
      </w:pPr>
      <w:r w:rsidRPr="00AE3DAD">
        <w:rPr>
          <w:spacing w:val="-2"/>
          <w:sz w:val="24"/>
        </w:rPr>
        <w:t>wyznaczenie</w:t>
      </w:r>
      <w:r w:rsidR="00AE3DAD" w:rsidRPr="00AE3DAD">
        <w:rPr>
          <w:sz w:val="24"/>
        </w:rPr>
        <w:t xml:space="preserve"> </w:t>
      </w:r>
      <w:r w:rsidRPr="00AE3DAD">
        <w:rPr>
          <w:spacing w:val="-2"/>
          <w:sz w:val="24"/>
        </w:rPr>
        <w:t>maksymalnej</w:t>
      </w:r>
      <w:r w:rsidR="00AE3DAD" w:rsidRPr="00AE3DAD">
        <w:rPr>
          <w:sz w:val="24"/>
        </w:rPr>
        <w:t xml:space="preserve"> </w:t>
      </w:r>
      <w:r w:rsidRPr="00AE3DAD">
        <w:rPr>
          <w:spacing w:val="-2"/>
          <w:sz w:val="24"/>
        </w:rPr>
        <w:t>powierzchni</w:t>
      </w:r>
      <w:r w:rsidR="00AE3DAD" w:rsidRPr="00AE3DAD">
        <w:rPr>
          <w:sz w:val="24"/>
        </w:rPr>
        <w:t xml:space="preserve"> </w:t>
      </w:r>
      <w:r w:rsidRPr="00AE3DAD">
        <w:rPr>
          <w:spacing w:val="-2"/>
          <w:sz w:val="24"/>
        </w:rPr>
        <w:t>zabudowy</w:t>
      </w:r>
      <w:r w:rsidR="00AE3DAD" w:rsidRPr="00AE3DAD">
        <w:rPr>
          <w:sz w:val="24"/>
        </w:rPr>
        <w:t xml:space="preserve"> </w:t>
      </w:r>
      <w:r w:rsidRPr="00AE3DAD">
        <w:rPr>
          <w:spacing w:val="-4"/>
          <w:sz w:val="24"/>
        </w:rPr>
        <w:t>oraz</w:t>
      </w:r>
      <w:r w:rsidR="00AE3DAD" w:rsidRPr="00AE3DAD">
        <w:rPr>
          <w:sz w:val="24"/>
        </w:rPr>
        <w:t xml:space="preserve"> </w:t>
      </w:r>
      <w:r w:rsidRPr="00AE3DAD">
        <w:rPr>
          <w:spacing w:val="-2"/>
          <w:sz w:val="24"/>
        </w:rPr>
        <w:t>minimalnej</w:t>
      </w:r>
      <w:r w:rsidR="00AE3DAD" w:rsidRPr="00AE3DAD">
        <w:rPr>
          <w:sz w:val="24"/>
        </w:rPr>
        <w:t xml:space="preserve"> </w:t>
      </w:r>
      <w:r w:rsidRPr="00AE3DAD">
        <w:rPr>
          <w:spacing w:val="-2"/>
          <w:sz w:val="24"/>
        </w:rPr>
        <w:t xml:space="preserve">powierzchni </w:t>
      </w:r>
      <w:r w:rsidR="00AE3DAD" w:rsidRPr="00AE3DAD">
        <w:rPr>
          <w:spacing w:val="-2"/>
          <w:sz w:val="24"/>
        </w:rPr>
        <w:t>b</w:t>
      </w:r>
      <w:r w:rsidRPr="00AE3DAD">
        <w:rPr>
          <w:sz w:val="24"/>
        </w:rPr>
        <w:t>iologicznie czynnej;</w:t>
      </w:r>
    </w:p>
    <w:p w14:paraId="34B7E6B8" w14:textId="77777777" w:rsidR="00C75BC7" w:rsidRPr="00AE3DAD" w:rsidRDefault="00000000">
      <w:pPr>
        <w:pStyle w:val="Akapitzlist"/>
        <w:numPr>
          <w:ilvl w:val="0"/>
          <w:numId w:val="11"/>
        </w:numPr>
        <w:tabs>
          <w:tab w:val="left" w:pos="568"/>
        </w:tabs>
        <w:spacing w:before="3"/>
        <w:rPr>
          <w:sz w:val="24"/>
        </w:rPr>
      </w:pPr>
      <w:r w:rsidRPr="00AE3DAD">
        <w:rPr>
          <w:sz w:val="24"/>
        </w:rPr>
        <w:t>ochronę</w:t>
      </w:r>
      <w:r w:rsidRPr="00AE3DAD">
        <w:rPr>
          <w:spacing w:val="-5"/>
          <w:sz w:val="24"/>
        </w:rPr>
        <w:t xml:space="preserve"> </w:t>
      </w:r>
      <w:r w:rsidRPr="00AE3DAD">
        <w:rPr>
          <w:sz w:val="24"/>
        </w:rPr>
        <w:t>powierzchni ziemi, powietrza</w:t>
      </w:r>
      <w:r w:rsidRPr="00AE3DAD">
        <w:rPr>
          <w:spacing w:val="-2"/>
          <w:sz w:val="24"/>
        </w:rPr>
        <w:t xml:space="preserve"> </w:t>
      </w:r>
      <w:r w:rsidRPr="00AE3DAD">
        <w:rPr>
          <w:sz w:val="24"/>
        </w:rPr>
        <w:t>i wód zgodnie</w:t>
      </w:r>
      <w:r w:rsidRPr="00AE3DAD">
        <w:rPr>
          <w:spacing w:val="-1"/>
          <w:sz w:val="24"/>
        </w:rPr>
        <w:t xml:space="preserve"> </w:t>
      </w:r>
      <w:r w:rsidRPr="00AE3DAD">
        <w:rPr>
          <w:sz w:val="24"/>
        </w:rPr>
        <w:t>z</w:t>
      </w:r>
      <w:r w:rsidRPr="00AE3DAD">
        <w:rPr>
          <w:spacing w:val="-2"/>
          <w:sz w:val="24"/>
        </w:rPr>
        <w:t xml:space="preserve"> </w:t>
      </w:r>
      <w:r w:rsidRPr="00AE3DAD">
        <w:rPr>
          <w:sz w:val="24"/>
        </w:rPr>
        <w:t xml:space="preserve">przepisami </w:t>
      </w:r>
      <w:r w:rsidRPr="00AE3DAD">
        <w:rPr>
          <w:spacing w:val="-2"/>
          <w:sz w:val="24"/>
        </w:rPr>
        <w:t>odrębnymi;</w:t>
      </w:r>
    </w:p>
    <w:p w14:paraId="0E1AF511" w14:textId="77777777" w:rsidR="00C75BC7" w:rsidRPr="00AE3DAD" w:rsidRDefault="00000000">
      <w:pPr>
        <w:pStyle w:val="Akapitzlist"/>
        <w:numPr>
          <w:ilvl w:val="0"/>
          <w:numId w:val="11"/>
        </w:numPr>
        <w:tabs>
          <w:tab w:val="left" w:pos="568"/>
        </w:tabs>
        <w:spacing w:before="40"/>
        <w:rPr>
          <w:sz w:val="24"/>
        </w:rPr>
      </w:pPr>
      <w:r w:rsidRPr="00AE3DAD">
        <w:rPr>
          <w:sz w:val="24"/>
        </w:rPr>
        <w:t>zachowanie</w:t>
      </w:r>
      <w:r w:rsidRPr="00AE3DAD">
        <w:rPr>
          <w:spacing w:val="33"/>
          <w:sz w:val="24"/>
        </w:rPr>
        <w:t xml:space="preserve"> </w:t>
      </w:r>
      <w:r w:rsidRPr="00AE3DAD">
        <w:rPr>
          <w:sz w:val="24"/>
        </w:rPr>
        <w:t>istniejących</w:t>
      </w:r>
      <w:r w:rsidRPr="00AE3DAD">
        <w:rPr>
          <w:spacing w:val="36"/>
          <w:sz w:val="24"/>
        </w:rPr>
        <w:t xml:space="preserve"> </w:t>
      </w:r>
      <w:proofErr w:type="spellStart"/>
      <w:r w:rsidRPr="00AE3DAD">
        <w:rPr>
          <w:sz w:val="24"/>
        </w:rPr>
        <w:t>zadrzewień</w:t>
      </w:r>
      <w:proofErr w:type="spellEnd"/>
      <w:r w:rsidRPr="00AE3DAD">
        <w:rPr>
          <w:sz w:val="24"/>
        </w:rPr>
        <w:t>,</w:t>
      </w:r>
      <w:r w:rsidRPr="00AE3DAD">
        <w:rPr>
          <w:spacing w:val="37"/>
          <w:sz w:val="24"/>
        </w:rPr>
        <w:t xml:space="preserve"> </w:t>
      </w:r>
      <w:proofErr w:type="spellStart"/>
      <w:r w:rsidRPr="00AE3DAD">
        <w:rPr>
          <w:sz w:val="24"/>
        </w:rPr>
        <w:t>zakrzewień</w:t>
      </w:r>
      <w:proofErr w:type="spellEnd"/>
      <w:r w:rsidRPr="00AE3DAD">
        <w:rPr>
          <w:spacing w:val="35"/>
          <w:sz w:val="24"/>
        </w:rPr>
        <w:t xml:space="preserve"> </w:t>
      </w:r>
      <w:r w:rsidRPr="00AE3DAD">
        <w:rPr>
          <w:sz w:val="24"/>
        </w:rPr>
        <w:t>i</w:t>
      </w:r>
      <w:r w:rsidRPr="00AE3DAD">
        <w:rPr>
          <w:spacing w:val="35"/>
          <w:sz w:val="24"/>
        </w:rPr>
        <w:t xml:space="preserve"> </w:t>
      </w:r>
      <w:r w:rsidRPr="00AE3DAD">
        <w:rPr>
          <w:sz w:val="24"/>
        </w:rPr>
        <w:t>wód</w:t>
      </w:r>
      <w:r w:rsidRPr="00AE3DAD">
        <w:rPr>
          <w:spacing w:val="34"/>
          <w:sz w:val="24"/>
        </w:rPr>
        <w:t xml:space="preserve"> </w:t>
      </w:r>
      <w:r w:rsidRPr="00AE3DAD">
        <w:rPr>
          <w:sz w:val="24"/>
        </w:rPr>
        <w:t>powierzchniowych</w:t>
      </w:r>
      <w:r w:rsidRPr="00AE3DAD">
        <w:rPr>
          <w:spacing w:val="34"/>
          <w:sz w:val="24"/>
        </w:rPr>
        <w:t xml:space="preserve"> </w:t>
      </w:r>
      <w:r w:rsidRPr="00AE3DAD">
        <w:rPr>
          <w:sz w:val="24"/>
        </w:rPr>
        <w:t>na</w:t>
      </w:r>
      <w:r w:rsidRPr="00AE3DAD">
        <w:rPr>
          <w:spacing w:val="36"/>
          <w:sz w:val="24"/>
        </w:rPr>
        <w:t xml:space="preserve"> </w:t>
      </w:r>
      <w:r w:rsidRPr="00AE3DAD">
        <w:rPr>
          <w:spacing w:val="-2"/>
          <w:sz w:val="24"/>
        </w:rPr>
        <w:t>terenach</w:t>
      </w:r>
    </w:p>
    <w:p w14:paraId="3B3846F2" w14:textId="77777777" w:rsidR="00C75BC7" w:rsidRPr="00AE3DAD" w:rsidRDefault="00000000">
      <w:pPr>
        <w:spacing w:before="40"/>
        <w:ind w:left="566"/>
        <w:rPr>
          <w:sz w:val="24"/>
        </w:rPr>
      </w:pPr>
      <w:r w:rsidRPr="00AE3DAD">
        <w:rPr>
          <w:b/>
          <w:spacing w:val="-5"/>
          <w:sz w:val="24"/>
        </w:rPr>
        <w:t>ZI</w:t>
      </w:r>
      <w:r w:rsidRPr="00AE3DAD">
        <w:rPr>
          <w:spacing w:val="-5"/>
          <w:sz w:val="24"/>
        </w:rPr>
        <w:t>;</w:t>
      </w:r>
    </w:p>
    <w:p w14:paraId="79068D79" w14:textId="77777777" w:rsidR="00C75BC7" w:rsidRPr="00AE3DAD" w:rsidRDefault="00000000">
      <w:pPr>
        <w:pStyle w:val="Akapitzlist"/>
        <w:numPr>
          <w:ilvl w:val="0"/>
          <w:numId w:val="11"/>
        </w:numPr>
        <w:tabs>
          <w:tab w:val="left" w:pos="566"/>
        </w:tabs>
        <w:spacing w:before="43" w:line="273" w:lineRule="auto"/>
        <w:ind w:left="566" w:right="141" w:hanging="358"/>
        <w:jc w:val="both"/>
        <w:rPr>
          <w:sz w:val="24"/>
        </w:rPr>
      </w:pPr>
      <w:r w:rsidRPr="00AE3DAD">
        <w:rPr>
          <w:sz w:val="24"/>
        </w:rPr>
        <w:t xml:space="preserve">w przypadku nowych </w:t>
      </w:r>
      <w:proofErr w:type="spellStart"/>
      <w:r w:rsidRPr="00AE3DAD">
        <w:rPr>
          <w:sz w:val="24"/>
        </w:rPr>
        <w:t>nasadzeń</w:t>
      </w:r>
      <w:proofErr w:type="spellEnd"/>
      <w:r w:rsidRPr="00AE3DAD">
        <w:rPr>
          <w:sz w:val="24"/>
        </w:rPr>
        <w:t xml:space="preserve"> wprowadzenie zieleni dostosowanej do lokalnych warunków siedliskowych dla wzbogacenia różnorodności biologicznej na terenach </w:t>
      </w:r>
      <w:r w:rsidRPr="00AE3DAD">
        <w:rPr>
          <w:b/>
          <w:sz w:val="24"/>
        </w:rPr>
        <w:t xml:space="preserve">ZI, </w:t>
      </w:r>
      <w:r w:rsidRPr="00AE3DAD">
        <w:rPr>
          <w:b/>
          <w:spacing w:val="-4"/>
          <w:sz w:val="24"/>
        </w:rPr>
        <w:t>ZP</w:t>
      </w:r>
      <w:r w:rsidRPr="00AE3DAD">
        <w:rPr>
          <w:spacing w:val="-4"/>
          <w:sz w:val="24"/>
        </w:rPr>
        <w:t>;</w:t>
      </w:r>
    </w:p>
    <w:p w14:paraId="0B6E59D0" w14:textId="77777777" w:rsidR="00C75BC7" w:rsidRPr="00AE3DAD" w:rsidRDefault="00000000">
      <w:pPr>
        <w:pStyle w:val="Akapitzlist"/>
        <w:numPr>
          <w:ilvl w:val="0"/>
          <w:numId w:val="11"/>
        </w:numPr>
        <w:tabs>
          <w:tab w:val="left" w:pos="566"/>
          <w:tab w:val="left" w:pos="568"/>
        </w:tabs>
        <w:spacing w:before="5" w:line="271" w:lineRule="auto"/>
        <w:ind w:left="566" w:right="143" w:hanging="358"/>
        <w:rPr>
          <w:sz w:val="24"/>
        </w:rPr>
      </w:pPr>
      <w:r w:rsidRPr="00AE3DAD">
        <w:rPr>
          <w:sz w:val="24"/>
        </w:rPr>
        <w:t>zakaz grodzenia</w:t>
      </w:r>
      <w:r w:rsidRPr="00AE3DAD">
        <w:rPr>
          <w:spacing w:val="-1"/>
          <w:sz w:val="24"/>
        </w:rPr>
        <w:t xml:space="preserve"> </w:t>
      </w:r>
      <w:r w:rsidRPr="00AE3DAD">
        <w:rPr>
          <w:sz w:val="24"/>
        </w:rPr>
        <w:t>terenów, z</w:t>
      </w:r>
      <w:r w:rsidRPr="00AE3DAD">
        <w:rPr>
          <w:spacing w:val="-1"/>
          <w:sz w:val="24"/>
        </w:rPr>
        <w:t xml:space="preserve"> </w:t>
      </w:r>
      <w:r w:rsidRPr="00AE3DAD">
        <w:rPr>
          <w:sz w:val="24"/>
        </w:rPr>
        <w:t>wyjątkiem przypadków wynikających z</w:t>
      </w:r>
      <w:r w:rsidRPr="00AE3DAD">
        <w:rPr>
          <w:spacing w:val="-1"/>
          <w:sz w:val="24"/>
        </w:rPr>
        <w:t xml:space="preserve"> </w:t>
      </w:r>
      <w:r w:rsidRPr="00AE3DAD">
        <w:rPr>
          <w:sz w:val="24"/>
        </w:rPr>
        <w:t xml:space="preserve">przepisów odrębnych na terenach </w:t>
      </w:r>
      <w:r w:rsidRPr="00AE3DAD">
        <w:rPr>
          <w:b/>
          <w:sz w:val="24"/>
        </w:rPr>
        <w:t>ZI, ZP</w:t>
      </w:r>
      <w:r w:rsidRPr="00AE3DAD">
        <w:rPr>
          <w:sz w:val="24"/>
        </w:rPr>
        <w:t>;</w:t>
      </w:r>
    </w:p>
    <w:p w14:paraId="237847F9" w14:textId="77777777" w:rsidR="00C75BC7" w:rsidRPr="00AE3DAD" w:rsidRDefault="00000000">
      <w:pPr>
        <w:pStyle w:val="Akapitzlist"/>
        <w:numPr>
          <w:ilvl w:val="0"/>
          <w:numId w:val="11"/>
        </w:numPr>
        <w:tabs>
          <w:tab w:val="left" w:pos="568"/>
        </w:tabs>
        <w:spacing w:before="7"/>
        <w:rPr>
          <w:sz w:val="24"/>
        </w:rPr>
      </w:pPr>
      <w:r w:rsidRPr="00AE3DAD">
        <w:rPr>
          <w:sz w:val="24"/>
        </w:rPr>
        <w:t>zakaz</w:t>
      </w:r>
      <w:r w:rsidRPr="00AE3DAD">
        <w:rPr>
          <w:spacing w:val="-2"/>
          <w:sz w:val="24"/>
        </w:rPr>
        <w:t xml:space="preserve"> </w:t>
      </w:r>
      <w:r w:rsidRPr="00AE3DAD">
        <w:rPr>
          <w:sz w:val="24"/>
        </w:rPr>
        <w:t>lokalizacji</w:t>
      </w:r>
      <w:r w:rsidRPr="00AE3DAD">
        <w:rPr>
          <w:spacing w:val="-1"/>
          <w:sz w:val="24"/>
        </w:rPr>
        <w:t xml:space="preserve"> </w:t>
      </w:r>
      <w:r w:rsidRPr="00AE3DAD">
        <w:rPr>
          <w:sz w:val="24"/>
        </w:rPr>
        <w:t>budynków</w:t>
      </w:r>
      <w:r w:rsidRPr="00AE3DAD">
        <w:rPr>
          <w:spacing w:val="-2"/>
          <w:sz w:val="24"/>
        </w:rPr>
        <w:t xml:space="preserve"> </w:t>
      </w:r>
      <w:r w:rsidRPr="00AE3DAD">
        <w:rPr>
          <w:sz w:val="24"/>
        </w:rPr>
        <w:t>na</w:t>
      </w:r>
      <w:r w:rsidRPr="00AE3DAD">
        <w:rPr>
          <w:spacing w:val="-3"/>
          <w:sz w:val="24"/>
        </w:rPr>
        <w:t xml:space="preserve"> </w:t>
      </w:r>
      <w:r w:rsidRPr="00AE3DAD">
        <w:rPr>
          <w:sz w:val="24"/>
        </w:rPr>
        <w:t xml:space="preserve">terenach </w:t>
      </w:r>
      <w:r w:rsidRPr="00AE3DAD">
        <w:rPr>
          <w:b/>
          <w:sz w:val="24"/>
        </w:rPr>
        <w:t>ZI,</w:t>
      </w:r>
      <w:r w:rsidRPr="00AE3DAD">
        <w:rPr>
          <w:b/>
          <w:spacing w:val="-1"/>
          <w:sz w:val="24"/>
        </w:rPr>
        <w:t xml:space="preserve"> </w:t>
      </w:r>
      <w:r w:rsidRPr="00AE3DAD">
        <w:rPr>
          <w:b/>
          <w:spacing w:val="-5"/>
          <w:sz w:val="24"/>
        </w:rPr>
        <w:t>ZP</w:t>
      </w:r>
      <w:r w:rsidRPr="00AE3DAD">
        <w:rPr>
          <w:spacing w:val="-5"/>
          <w:sz w:val="24"/>
        </w:rPr>
        <w:t>;</w:t>
      </w:r>
    </w:p>
    <w:p w14:paraId="586DD2E7" w14:textId="77777777" w:rsidR="00C75BC7" w:rsidRPr="00AE3DAD" w:rsidRDefault="00C75BC7">
      <w:pPr>
        <w:pStyle w:val="Akapitzlist"/>
        <w:rPr>
          <w:sz w:val="24"/>
        </w:rPr>
        <w:sectPr w:rsidR="00C75BC7" w:rsidRPr="00AE3DAD">
          <w:pgSz w:w="11910" w:h="16840"/>
          <w:pgMar w:top="1460" w:right="1275" w:bottom="1660" w:left="1275" w:header="718" w:footer="1407" w:gutter="0"/>
          <w:cols w:space="708"/>
        </w:sectPr>
      </w:pPr>
    </w:p>
    <w:p w14:paraId="0840D1A5" w14:textId="77777777" w:rsidR="00C75BC7" w:rsidRPr="00AE3DAD" w:rsidRDefault="00C75BC7">
      <w:pPr>
        <w:pStyle w:val="Tekstpodstawowy"/>
        <w:spacing w:before="25"/>
        <w:ind w:left="0" w:firstLine="0"/>
        <w:jc w:val="left"/>
      </w:pPr>
    </w:p>
    <w:p w14:paraId="39B765BB" w14:textId="77777777" w:rsidR="00C75BC7" w:rsidRPr="00AE3DAD" w:rsidRDefault="00000000">
      <w:pPr>
        <w:pStyle w:val="Akapitzlist"/>
        <w:numPr>
          <w:ilvl w:val="0"/>
          <w:numId w:val="11"/>
        </w:numPr>
        <w:tabs>
          <w:tab w:val="left" w:pos="564"/>
        </w:tabs>
        <w:ind w:left="564" w:hanging="356"/>
        <w:jc w:val="both"/>
        <w:rPr>
          <w:sz w:val="24"/>
        </w:rPr>
      </w:pPr>
      <w:r w:rsidRPr="00AE3DAD">
        <w:rPr>
          <w:sz w:val="24"/>
        </w:rPr>
        <w:t>zakaz</w:t>
      </w:r>
      <w:r w:rsidRPr="00AE3DAD">
        <w:rPr>
          <w:spacing w:val="-4"/>
          <w:sz w:val="24"/>
        </w:rPr>
        <w:t xml:space="preserve"> </w:t>
      </w:r>
      <w:r w:rsidRPr="00AE3DAD">
        <w:rPr>
          <w:sz w:val="24"/>
        </w:rPr>
        <w:t>lokalizacji</w:t>
      </w:r>
      <w:r w:rsidRPr="00AE3DAD">
        <w:rPr>
          <w:spacing w:val="-2"/>
          <w:sz w:val="24"/>
        </w:rPr>
        <w:t xml:space="preserve"> </w:t>
      </w:r>
      <w:r w:rsidRPr="00AE3DAD">
        <w:rPr>
          <w:sz w:val="24"/>
        </w:rPr>
        <w:t>stanowisk</w:t>
      </w:r>
      <w:r w:rsidRPr="00AE3DAD">
        <w:rPr>
          <w:spacing w:val="-2"/>
          <w:sz w:val="24"/>
        </w:rPr>
        <w:t xml:space="preserve"> </w:t>
      </w:r>
      <w:r w:rsidRPr="00AE3DAD">
        <w:rPr>
          <w:sz w:val="24"/>
        </w:rPr>
        <w:t>postojowych</w:t>
      </w:r>
      <w:r w:rsidRPr="00AE3DAD">
        <w:rPr>
          <w:spacing w:val="-2"/>
          <w:sz w:val="24"/>
        </w:rPr>
        <w:t xml:space="preserve"> </w:t>
      </w:r>
      <w:r w:rsidRPr="00AE3DAD">
        <w:rPr>
          <w:sz w:val="24"/>
        </w:rPr>
        <w:t>dla</w:t>
      </w:r>
      <w:r w:rsidRPr="00AE3DAD">
        <w:rPr>
          <w:spacing w:val="-2"/>
          <w:sz w:val="24"/>
        </w:rPr>
        <w:t xml:space="preserve"> </w:t>
      </w:r>
      <w:r w:rsidRPr="00AE3DAD">
        <w:rPr>
          <w:sz w:val="24"/>
        </w:rPr>
        <w:t>samochodów</w:t>
      </w:r>
      <w:r w:rsidRPr="00AE3DAD">
        <w:rPr>
          <w:spacing w:val="-3"/>
          <w:sz w:val="24"/>
        </w:rPr>
        <w:t xml:space="preserve"> </w:t>
      </w:r>
      <w:r w:rsidRPr="00AE3DAD">
        <w:rPr>
          <w:sz w:val="24"/>
        </w:rPr>
        <w:t>na</w:t>
      </w:r>
      <w:r w:rsidRPr="00AE3DAD">
        <w:rPr>
          <w:spacing w:val="-3"/>
          <w:sz w:val="24"/>
        </w:rPr>
        <w:t xml:space="preserve"> </w:t>
      </w:r>
      <w:r w:rsidRPr="00AE3DAD">
        <w:rPr>
          <w:sz w:val="24"/>
        </w:rPr>
        <w:t xml:space="preserve">terenach </w:t>
      </w:r>
      <w:r w:rsidRPr="00AE3DAD">
        <w:rPr>
          <w:b/>
          <w:sz w:val="24"/>
        </w:rPr>
        <w:t>ZI,</w:t>
      </w:r>
      <w:r w:rsidRPr="00AE3DAD">
        <w:rPr>
          <w:b/>
          <w:spacing w:val="-2"/>
          <w:sz w:val="24"/>
        </w:rPr>
        <w:t xml:space="preserve"> </w:t>
      </w:r>
      <w:r w:rsidRPr="00AE3DAD">
        <w:rPr>
          <w:b/>
          <w:spacing w:val="-5"/>
          <w:sz w:val="24"/>
        </w:rPr>
        <w:t>ZP</w:t>
      </w:r>
      <w:r w:rsidRPr="00AE3DAD">
        <w:rPr>
          <w:spacing w:val="-5"/>
          <w:sz w:val="24"/>
        </w:rPr>
        <w:t>;</w:t>
      </w:r>
    </w:p>
    <w:p w14:paraId="4BC69904" w14:textId="77777777" w:rsidR="00C75BC7" w:rsidRPr="00AE3DAD" w:rsidRDefault="00000000">
      <w:pPr>
        <w:pStyle w:val="Akapitzlist"/>
        <w:numPr>
          <w:ilvl w:val="0"/>
          <w:numId w:val="11"/>
        </w:numPr>
        <w:tabs>
          <w:tab w:val="left" w:pos="564"/>
        </w:tabs>
        <w:spacing w:before="40"/>
        <w:ind w:left="564" w:hanging="356"/>
        <w:jc w:val="both"/>
        <w:rPr>
          <w:sz w:val="24"/>
        </w:rPr>
      </w:pPr>
      <w:r w:rsidRPr="00AE3DAD">
        <w:rPr>
          <w:sz w:val="24"/>
        </w:rPr>
        <w:t>lokalizację</w:t>
      </w:r>
      <w:r w:rsidRPr="00AE3DAD">
        <w:rPr>
          <w:spacing w:val="-3"/>
          <w:sz w:val="24"/>
        </w:rPr>
        <w:t xml:space="preserve"> </w:t>
      </w:r>
      <w:r w:rsidRPr="00AE3DAD">
        <w:rPr>
          <w:sz w:val="24"/>
        </w:rPr>
        <w:t>parku,</w:t>
      </w:r>
      <w:r w:rsidRPr="00AE3DAD">
        <w:rPr>
          <w:spacing w:val="-1"/>
          <w:sz w:val="24"/>
        </w:rPr>
        <w:t xml:space="preserve"> </w:t>
      </w:r>
      <w:r w:rsidRPr="00AE3DAD">
        <w:rPr>
          <w:sz w:val="24"/>
        </w:rPr>
        <w:t>skweru</w:t>
      </w:r>
      <w:r w:rsidRPr="00AE3DAD">
        <w:rPr>
          <w:spacing w:val="-1"/>
          <w:sz w:val="24"/>
        </w:rPr>
        <w:t xml:space="preserve"> </w:t>
      </w:r>
      <w:r w:rsidRPr="00AE3DAD">
        <w:rPr>
          <w:sz w:val="24"/>
        </w:rPr>
        <w:t>lub</w:t>
      </w:r>
      <w:r w:rsidRPr="00AE3DAD">
        <w:rPr>
          <w:spacing w:val="-1"/>
          <w:sz w:val="24"/>
        </w:rPr>
        <w:t xml:space="preserve"> </w:t>
      </w:r>
      <w:r w:rsidRPr="00AE3DAD">
        <w:rPr>
          <w:sz w:val="24"/>
        </w:rPr>
        <w:t>zieleńca</w:t>
      </w:r>
      <w:r w:rsidRPr="00AE3DAD">
        <w:rPr>
          <w:spacing w:val="-1"/>
          <w:sz w:val="24"/>
        </w:rPr>
        <w:t xml:space="preserve"> </w:t>
      </w:r>
      <w:r w:rsidRPr="00AE3DAD">
        <w:rPr>
          <w:sz w:val="24"/>
        </w:rPr>
        <w:t>na</w:t>
      </w:r>
      <w:r w:rsidRPr="00AE3DAD">
        <w:rPr>
          <w:spacing w:val="-2"/>
          <w:sz w:val="24"/>
        </w:rPr>
        <w:t xml:space="preserve"> </w:t>
      </w:r>
      <w:r w:rsidRPr="00AE3DAD">
        <w:rPr>
          <w:sz w:val="24"/>
        </w:rPr>
        <w:t>terenach</w:t>
      </w:r>
      <w:r w:rsidRPr="00AE3DAD">
        <w:rPr>
          <w:spacing w:val="1"/>
          <w:sz w:val="24"/>
        </w:rPr>
        <w:t xml:space="preserve"> </w:t>
      </w:r>
      <w:r w:rsidRPr="00AE3DAD">
        <w:rPr>
          <w:b/>
          <w:spacing w:val="-5"/>
          <w:sz w:val="24"/>
        </w:rPr>
        <w:t>ZP</w:t>
      </w:r>
      <w:r w:rsidRPr="00AE3DAD">
        <w:rPr>
          <w:spacing w:val="-5"/>
          <w:sz w:val="24"/>
        </w:rPr>
        <w:t>;</w:t>
      </w:r>
    </w:p>
    <w:p w14:paraId="1CE8FF61" w14:textId="50574B3E" w:rsidR="00C75BC7" w:rsidRPr="00AE3DAD" w:rsidRDefault="00000000">
      <w:pPr>
        <w:pStyle w:val="Akapitzlist"/>
        <w:numPr>
          <w:ilvl w:val="0"/>
          <w:numId w:val="11"/>
        </w:numPr>
        <w:tabs>
          <w:tab w:val="left" w:pos="564"/>
          <w:tab w:val="left" w:pos="566"/>
        </w:tabs>
        <w:spacing w:before="42" w:line="273" w:lineRule="auto"/>
        <w:ind w:left="566" w:right="143" w:hanging="358"/>
        <w:jc w:val="both"/>
        <w:rPr>
          <w:sz w:val="24"/>
        </w:rPr>
      </w:pPr>
      <w:r w:rsidRPr="00AE3DAD">
        <w:rPr>
          <w:sz w:val="24"/>
        </w:rPr>
        <w:t xml:space="preserve">zachowanie istniejących kompleksów leśnych oraz dotychczasowego sposobu użytkowania terenu, z dopuszczeniem działań pielęgnacyjnych, zgodnie z planem urządzenia lasu na terenach </w:t>
      </w:r>
      <w:r w:rsidRPr="00AE3DAD">
        <w:rPr>
          <w:b/>
          <w:sz w:val="24"/>
        </w:rPr>
        <w:t>Z</w:t>
      </w:r>
      <w:r w:rsidR="00AE3DAD" w:rsidRPr="00AE3DAD">
        <w:rPr>
          <w:b/>
          <w:sz w:val="24"/>
        </w:rPr>
        <w:t>L</w:t>
      </w:r>
      <w:r w:rsidRPr="00AE3DAD">
        <w:rPr>
          <w:sz w:val="24"/>
        </w:rPr>
        <w:t>;</w:t>
      </w:r>
    </w:p>
    <w:p w14:paraId="3199E64F" w14:textId="3A047A53" w:rsidR="00C75BC7" w:rsidRPr="00AE3DAD" w:rsidRDefault="00000000">
      <w:pPr>
        <w:pStyle w:val="Akapitzlist"/>
        <w:numPr>
          <w:ilvl w:val="0"/>
          <w:numId w:val="11"/>
        </w:numPr>
        <w:tabs>
          <w:tab w:val="left" w:pos="564"/>
          <w:tab w:val="left" w:pos="566"/>
        </w:tabs>
        <w:spacing w:before="5" w:line="271" w:lineRule="auto"/>
        <w:ind w:left="566" w:right="141" w:hanging="358"/>
        <w:jc w:val="both"/>
        <w:rPr>
          <w:sz w:val="24"/>
        </w:rPr>
      </w:pPr>
      <w:r w:rsidRPr="00AE3DAD">
        <w:rPr>
          <w:sz w:val="24"/>
        </w:rPr>
        <w:t xml:space="preserve">zalesienie wszystkich wolnych przestrzeni niezalesionych zgodnie z planem urządzenia lasu na terenach </w:t>
      </w:r>
      <w:r w:rsidRPr="00AE3DAD">
        <w:rPr>
          <w:b/>
          <w:sz w:val="24"/>
        </w:rPr>
        <w:t>Z</w:t>
      </w:r>
      <w:r w:rsidR="00AE3DAD" w:rsidRPr="00AE3DAD">
        <w:rPr>
          <w:b/>
          <w:sz w:val="24"/>
        </w:rPr>
        <w:t>L</w:t>
      </w:r>
      <w:r w:rsidRPr="00AE3DAD">
        <w:rPr>
          <w:sz w:val="24"/>
        </w:rPr>
        <w:t>;</w:t>
      </w:r>
    </w:p>
    <w:p w14:paraId="782535C5" w14:textId="58D59A6B" w:rsidR="00C75BC7" w:rsidRPr="00AE3DAD" w:rsidRDefault="00000000">
      <w:pPr>
        <w:pStyle w:val="Akapitzlist"/>
        <w:numPr>
          <w:ilvl w:val="0"/>
          <w:numId w:val="11"/>
        </w:numPr>
        <w:tabs>
          <w:tab w:val="left" w:pos="564"/>
        </w:tabs>
        <w:spacing w:before="6"/>
        <w:ind w:left="564" w:hanging="356"/>
        <w:jc w:val="both"/>
        <w:rPr>
          <w:sz w:val="24"/>
        </w:rPr>
      </w:pPr>
      <w:r w:rsidRPr="00AE3DAD">
        <w:rPr>
          <w:sz w:val="24"/>
        </w:rPr>
        <w:t>zachowanie</w:t>
      </w:r>
      <w:r w:rsidRPr="00AE3DAD">
        <w:rPr>
          <w:spacing w:val="-5"/>
          <w:sz w:val="24"/>
        </w:rPr>
        <w:t xml:space="preserve"> </w:t>
      </w:r>
      <w:r w:rsidRPr="00AE3DAD">
        <w:rPr>
          <w:sz w:val="24"/>
        </w:rPr>
        <w:t>istniejących cieków</w:t>
      </w:r>
      <w:r w:rsidRPr="00AE3DAD">
        <w:rPr>
          <w:spacing w:val="-3"/>
          <w:sz w:val="24"/>
        </w:rPr>
        <w:t xml:space="preserve"> </w:t>
      </w:r>
      <w:r w:rsidRPr="00AE3DAD">
        <w:rPr>
          <w:sz w:val="24"/>
        </w:rPr>
        <w:t>na</w:t>
      </w:r>
      <w:r w:rsidRPr="00AE3DAD">
        <w:rPr>
          <w:spacing w:val="-3"/>
          <w:sz w:val="24"/>
        </w:rPr>
        <w:t xml:space="preserve"> </w:t>
      </w:r>
      <w:r w:rsidRPr="00AE3DAD">
        <w:rPr>
          <w:sz w:val="24"/>
        </w:rPr>
        <w:t xml:space="preserve">terenach </w:t>
      </w:r>
      <w:r w:rsidRPr="00AE3DAD">
        <w:rPr>
          <w:b/>
          <w:spacing w:val="-5"/>
          <w:sz w:val="24"/>
        </w:rPr>
        <w:t>WS</w:t>
      </w:r>
      <w:r w:rsidRPr="00AE3DAD">
        <w:rPr>
          <w:spacing w:val="-5"/>
          <w:sz w:val="24"/>
        </w:rPr>
        <w:t>;</w:t>
      </w:r>
    </w:p>
    <w:p w14:paraId="468CB4F0" w14:textId="77777777" w:rsidR="00C75BC7" w:rsidRPr="00EB74E2" w:rsidRDefault="00000000">
      <w:pPr>
        <w:pStyle w:val="Akapitzlist"/>
        <w:numPr>
          <w:ilvl w:val="0"/>
          <w:numId w:val="11"/>
        </w:numPr>
        <w:tabs>
          <w:tab w:val="left" w:pos="564"/>
        </w:tabs>
        <w:spacing w:before="42"/>
        <w:ind w:left="564" w:hanging="356"/>
        <w:jc w:val="both"/>
        <w:rPr>
          <w:b/>
          <w:sz w:val="24"/>
        </w:rPr>
      </w:pPr>
      <w:r w:rsidRPr="00AE3DAD">
        <w:rPr>
          <w:sz w:val="24"/>
        </w:rPr>
        <w:t>utrzymanie</w:t>
      </w:r>
      <w:r w:rsidRPr="00AE3DAD">
        <w:rPr>
          <w:spacing w:val="-5"/>
          <w:sz w:val="24"/>
        </w:rPr>
        <w:t xml:space="preserve"> </w:t>
      </w:r>
      <w:r w:rsidRPr="00AE3DAD">
        <w:rPr>
          <w:sz w:val="24"/>
        </w:rPr>
        <w:t>drożności</w:t>
      </w:r>
      <w:r w:rsidRPr="00AE3DAD">
        <w:rPr>
          <w:spacing w:val="-1"/>
          <w:sz w:val="24"/>
        </w:rPr>
        <w:t xml:space="preserve"> </w:t>
      </w:r>
      <w:r w:rsidRPr="00AE3DAD">
        <w:rPr>
          <w:sz w:val="24"/>
        </w:rPr>
        <w:t>systemu</w:t>
      </w:r>
      <w:r w:rsidRPr="00AE3DAD">
        <w:rPr>
          <w:spacing w:val="-2"/>
          <w:sz w:val="24"/>
        </w:rPr>
        <w:t xml:space="preserve"> </w:t>
      </w:r>
      <w:r w:rsidRPr="00EB74E2">
        <w:rPr>
          <w:sz w:val="24"/>
        </w:rPr>
        <w:t>melioracyjnego</w:t>
      </w:r>
      <w:r w:rsidRPr="00EB74E2">
        <w:rPr>
          <w:spacing w:val="-1"/>
          <w:sz w:val="24"/>
        </w:rPr>
        <w:t xml:space="preserve"> </w:t>
      </w:r>
      <w:r w:rsidRPr="00EB74E2">
        <w:rPr>
          <w:sz w:val="24"/>
        </w:rPr>
        <w:t>na</w:t>
      </w:r>
      <w:r w:rsidRPr="00EB74E2">
        <w:rPr>
          <w:spacing w:val="-4"/>
          <w:sz w:val="24"/>
        </w:rPr>
        <w:t xml:space="preserve"> </w:t>
      </w:r>
      <w:r w:rsidRPr="00EB74E2">
        <w:rPr>
          <w:sz w:val="24"/>
        </w:rPr>
        <w:t xml:space="preserve">terenach </w:t>
      </w:r>
      <w:r w:rsidRPr="00EB74E2">
        <w:rPr>
          <w:b/>
          <w:spacing w:val="-5"/>
          <w:sz w:val="24"/>
        </w:rPr>
        <w:t>WS;</w:t>
      </w:r>
    </w:p>
    <w:p w14:paraId="1F062418" w14:textId="0BCD67B9" w:rsidR="00C75BC7" w:rsidRPr="00EB74E2" w:rsidRDefault="00000000">
      <w:pPr>
        <w:pStyle w:val="Tekstpodstawowy"/>
        <w:spacing w:before="158" w:line="276" w:lineRule="auto"/>
        <w:ind w:right="137"/>
      </w:pPr>
      <w:r w:rsidRPr="00EB74E2">
        <w:t>W fazie budowy szlaków komunikacyjnych oraz realizacji innych inwestycji liniowych (wodociągi, kanalizacja) nastąpi negatywne oddziaływani</w:t>
      </w:r>
      <w:r w:rsidR="008674B0">
        <w:t>e</w:t>
      </w:r>
      <w:r w:rsidRPr="00EB74E2">
        <w:t xml:space="preserve"> na szatę roślinną na obszarze realizacji powyższych zadań. Do najbardziej narażonych na degradację zespołów biocenotycznych należą użytki zielone. Główne zagrożenie spowodowane jest fizycznym usuwaniem roślinności w pasie technicznym robót oraz możliwością zmiany warunków siedliskowych poprzez naruszenie stosunków wodnych i przekształcenie gleb. Ponadto</w:t>
      </w:r>
      <w:r w:rsidRPr="00EB74E2">
        <w:rPr>
          <w:spacing w:val="40"/>
        </w:rPr>
        <w:t xml:space="preserve"> </w:t>
      </w:r>
      <w:r w:rsidRPr="00EB74E2">
        <w:t>nastąpi okresowe zwiększenie emisji zanieczyszczeń do atmosfery w wyniku użycia</w:t>
      </w:r>
      <w:r w:rsidRPr="00EB74E2">
        <w:rPr>
          <w:spacing w:val="80"/>
        </w:rPr>
        <w:t xml:space="preserve"> </w:t>
      </w:r>
      <w:r w:rsidRPr="00EB74E2">
        <w:t>ciężkiego sprzętu. Oddziaływanie to będzie miało jednak charakter czasowy. Nie mniej</w:t>
      </w:r>
      <w:r w:rsidRPr="00EB74E2">
        <w:rPr>
          <w:spacing w:val="40"/>
        </w:rPr>
        <w:t xml:space="preserve"> </w:t>
      </w:r>
      <w:r w:rsidRPr="00EB74E2">
        <w:t>jednak</w:t>
      </w:r>
      <w:r w:rsidRPr="00EB74E2">
        <w:rPr>
          <w:spacing w:val="37"/>
        </w:rPr>
        <w:t xml:space="preserve"> </w:t>
      </w:r>
      <w:r w:rsidRPr="00EB74E2">
        <w:t>mogą</w:t>
      </w:r>
      <w:r w:rsidRPr="00EB74E2">
        <w:rPr>
          <w:spacing w:val="37"/>
        </w:rPr>
        <w:t xml:space="preserve"> </w:t>
      </w:r>
      <w:r w:rsidRPr="00EB74E2">
        <w:t>wystąpić</w:t>
      </w:r>
      <w:r w:rsidRPr="00EB74E2">
        <w:rPr>
          <w:spacing w:val="37"/>
        </w:rPr>
        <w:t xml:space="preserve"> </w:t>
      </w:r>
      <w:r w:rsidRPr="00EB74E2">
        <w:t>ograniczone</w:t>
      </w:r>
      <w:r w:rsidRPr="00EB74E2">
        <w:rPr>
          <w:spacing w:val="36"/>
        </w:rPr>
        <w:t xml:space="preserve"> </w:t>
      </w:r>
      <w:r w:rsidRPr="00EB74E2">
        <w:t>w</w:t>
      </w:r>
      <w:r w:rsidRPr="00EB74E2">
        <w:rPr>
          <w:spacing w:val="-2"/>
        </w:rPr>
        <w:t xml:space="preserve"> </w:t>
      </w:r>
      <w:r w:rsidRPr="00EB74E2">
        <w:t>czasie</w:t>
      </w:r>
      <w:r w:rsidRPr="00EB74E2">
        <w:rPr>
          <w:spacing w:val="37"/>
        </w:rPr>
        <w:t xml:space="preserve"> </w:t>
      </w:r>
      <w:r w:rsidRPr="00EB74E2">
        <w:t>skutki</w:t>
      </w:r>
      <w:r w:rsidRPr="00EB74E2">
        <w:rPr>
          <w:spacing w:val="38"/>
        </w:rPr>
        <w:t xml:space="preserve"> </w:t>
      </w:r>
      <w:r w:rsidRPr="00EB74E2">
        <w:t>uboczne</w:t>
      </w:r>
      <w:r w:rsidRPr="00EB74E2">
        <w:rPr>
          <w:spacing w:val="36"/>
        </w:rPr>
        <w:t xml:space="preserve"> </w:t>
      </w:r>
      <w:r w:rsidRPr="00EB74E2">
        <w:t>podwyższonych</w:t>
      </w:r>
      <w:r w:rsidRPr="00EB74E2">
        <w:rPr>
          <w:spacing w:val="37"/>
        </w:rPr>
        <w:t xml:space="preserve"> </w:t>
      </w:r>
      <w:r w:rsidRPr="00EB74E2">
        <w:t>emisji</w:t>
      </w:r>
      <w:r w:rsidRPr="00EB74E2">
        <w:rPr>
          <w:spacing w:val="38"/>
        </w:rPr>
        <w:t xml:space="preserve"> </w:t>
      </w:r>
      <w:r w:rsidRPr="00EB74E2">
        <w:t>gazów i</w:t>
      </w:r>
      <w:r w:rsidRPr="00EB74E2">
        <w:rPr>
          <w:spacing w:val="-1"/>
        </w:rPr>
        <w:t xml:space="preserve"> </w:t>
      </w:r>
      <w:r w:rsidRPr="00EB74E2">
        <w:t xml:space="preserve">pyłów. Wśród nich można wymienić m.in. ogólne czasowe pogorszenie kondycji flory </w:t>
      </w:r>
      <w:r w:rsidRPr="00EB74E2">
        <w:rPr>
          <w:position w:val="2"/>
        </w:rPr>
        <w:t>wskutek</w:t>
      </w:r>
      <w:r w:rsidRPr="00EB74E2">
        <w:rPr>
          <w:spacing w:val="-3"/>
          <w:position w:val="2"/>
        </w:rPr>
        <w:t xml:space="preserve"> </w:t>
      </w:r>
      <w:r w:rsidRPr="00EB74E2">
        <w:rPr>
          <w:position w:val="2"/>
        </w:rPr>
        <w:t>emisji:</w:t>
      </w:r>
      <w:r w:rsidRPr="00EB74E2">
        <w:rPr>
          <w:spacing w:val="-3"/>
          <w:position w:val="2"/>
        </w:rPr>
        <w:t xml:space="preserve"> </w:t>
      </w:r>
      <w:r w:rsidRPr="00EB74E2">
        <w:rPr>
          <w:position w:val="2"/>
        </w:rPr>
        <w:t>dwutlenku</w:t>
      </w:r>
      <w:r w:rsidRPr="00EB74E2">
        <w:rPr>
          <w:spacing w:val="-3"/>
          <w:position w:val="2"/>
        </w:rPr>
        <w:t xml:space="preserve"> </w:t>
      </w:r>
      <w:r w:rsidRPr="00EB74E2">
        <w:rPr>
          <w:position w:val="2"/>
        </w:rPr>
        <w:t>siarki</w:t>
      </w:r>
      <w:r w:rsidRPr="00EB74E2">
        <w:rPr>
          <w:spacing w:val="-3"/>
          <w:position w:val="2"/>
        </w:rPr>
        <w:t xml:space="preserve"> </w:t>
      </w:r>
      <w:r w:rsidRPr="00EB74E2">
        <w:rPr>
          <w:position w:val="2"/>
        </w:rPr>
        <w:t>(SO</w:t>
      </w:r>
      <w:r w:rsidRPr="00EB74E2">
        <w:rPr>
          <w:sz w:val="16"/>
        </w:rPr>
        <w:t>2</w:t>
      </w:r>
      <w:r w:rsidRPr="00EB74E2">
        <w:rPr>
          <w:spacing w:val="18"/>
          <w:sz w:val="16"/>
        </w:rPr>
        <w:t xml:space="preserve"> </w:t>
      </w:r>
      <w:r w:rsidRPr="00EB74E2">
        <w:rPr>
          <w:position w:val="2"/>
        </w:rPr>
        <w:t>–</w:t>
      </w:r>
      <w:r w:rsidRPr="00EB74E2">
        <w:rPr>
          <w:spacing w:val="-3"/>
          <w:position w:val="2"/>
        </w:rPr>
        <w:t xml:space="preserve"> </w:t>
      </w:r>
      <w:r w:rsidRPr="00EB74E2">
        <w:rPr>
          <w:position w:val="2"/>
        </w:rPr>
        <w:t>powoduje</w:t>
      </w:r>
      <w:r w:rsidRPr="00EB74E2">
        <w:rPr>
          <w:spacing w:val="-4"/>
          <w:position w:val="2"/>
        </w:rPr>
        <w:t xml:space="preserve"> </w:t>
      </w:r>
      <w:r w:rsidRPr="00EB74E2">
        <w:rPr>
          <w:position w:val="2"/>
        </w:rPr>
        <w:t>osłabienie</w:t>
      </w:r>
      <w:r w:rsidRPr="00EB74E2">
        <w:rPr>
          <w:spacing w:val="-4"/>
          <w:position w:val="2"/>
        </w:rPr>
        <w:t xml:space="preserve"> </w:t>
      </w:r>
      <w:r w:rsidRPr="00EB74E2">
        <w:rPr>
          <w:position w:val="2"/>
        </w:rPr>
        <w:t>procesu</w:t>
      </w:r>
      <w:r w:rsidRPr="00EB74E2">
        <w:rPr>
          <w:spacing w:val="-3"/>
          <w:position w:val="2"/>
        </w:rPr>
        <w:t xml:space="preserve"> </w:t>
      </w:r>
      <w:r w:rsidRPr="00EB74E2">
        <w:rPr>
          <w:position w:val="2"/>
        </w:rPr>
        <w:t>fotosyntezy,</w:t>
      </w:r>
      <w:r w:rsidRPr="00EB74E2">
        <w:rPr>
          <w:spacing w:val="-3"/>
          <w:position w:val="2"/>
        </w:rPr>
        <w:t xml:space="preserve"> </w:t>
      </w:r>
      <w:r w:rsidRPr="00EB74E2">
        <w:rPr>
          <w:position w:val="2"/>
        </w:rPr>
        <w:t>degradacja chlorofilu, zakłócenia w transpiracji i</w:t>
      </w:r>
      <w:r w:rsidRPr="00EB74E2">
        <w:rPr>
          <w:spacing w:val="-2"/>
          <w:position w:val="2"/>
        </w:rPr>
        <w:t xml:space="preserve"> </w:t>
      </w:r>
      <w:r w:rsidRPr="00EB74E2">
        <w:rPr>
          <w:position w:val="2"/>
        </w:rPr>
        <w:t>oddychaniu, chloroza i</w:t>
      </w:r>
      <w:r w:rsidRPr="00EB74E2">
        <w:rPr>
          <w:spacing w:val="-2"/>
          <w:position w:val="2"/>
        </w:rPr>
        <w:t xml:space="preserve"> </w:t>
      </w:r>
      <w:r w:rsidRPr="00EB74E2">
        <w:rPr>
          <w:position w:val="2"/>
        </w:rPr>
        <w:t>in.), tlenków azotu (N</w:t>
      </w:r>
      <w:r w:rsidRPr="00EB74E2">
        <w:rPr>
          <w:sz w:val="16"/>
        </w:rPr>
        <w:t>2</w:t>
      </w:r>
      <w:r w:rsidRPr="00EB74E2">
        <w:rPr>
          <w:position w:val="2"/>
        </w:rPr>
        <w:t>O, NO, NO</w:t>
      </w:r>
      <w:r w:rsidRPr="00EB74E2">
        <w:rPr>
          <w:sz w:val="16"/>
        </w:rPr>
        <w:t>2</w:t>
      </w:r>
      <w:r w:rsidRPr="00EB74E2">
        <w:rPr>
          <w:spacing w:val="40"/>
          <w:sz w:val="16"/>
        </w:rPr>
        <w:t xml:space="preserve"> </w:t>
      </w:r>
      <w:r w:rsidRPr="00EB74E2">
        <w:rPr>
          <w:position w:val="2"/>
        </w:rPr>
        <w:t>– upośledzenie wzrostu i fizjologii roślin), ozonu (O</w:t>
      </w:r>
      <w:r w:rsidRPr="00EB74E2">
        <w:rPr>
          <w:sz w:val="16"/>
        </w:rPr>
        <w:t>3</w:t>
      </w:r>
      <w:r w:rsidRPr="00EB74E2">
        <w:rPr>
          <w:spacing w:val="40"/>
          <w:sz w:val="16"/>
        </w:rPr>
        <w:t xml:space="preserve"> </w:t>
      </w:r>
      <w:r w:rsidRPr="00EB74E2">
        <w:rPr>
          <w:position w:val="2"/>
        </w:rPr>
        <w:t xml:space="preserve">– uszkodzenia liści), pyłów </w:t>
      </w:r>
      <w:r w:rsidRPr="00EB74E2">
        <w:t>(utrudniają oddychanie, transpirację i asymilację roślinom)</w:t>
      </w:r>
      <w:hyperlink w:anchor="_bookmark81" w:history="1">
        <w:r w:rsidR="00C75BC7" w:rsidRPr="00EB74E2">
          <w:rPr>
            <w:vertAlign w:val="superscript"/>
          </w:rPr>
          <w:t>35</w:t>
        </w:r>
      </w:hyperlink>
      <w:r w:rsidRPr="00EB74E2">
        <w:t>.</w:t>
      </w:r>
    </w:p>
    <w:p w14:paraId="49A37C71" w14:textId="77777777" w:rsidR="00C75BC7" w:rsidRPr="00EB74E2" w:rsidRDefault="00000000">
      <w:pPr>
        <w:pStyle w:val="Tekstpodstawowy"/>
        <w:spacing w:line="276" w:lineRule="auto"/>
        <w:ind w:right="143"/>
      </w:pPr>
      <w:r w:rsidRPr="00EB74E2">
        <w:t>W fazie eksploatacji oddziaływanie na przyrodę ożywioną obejmować będzie tereny bezpośrednio przyległe do dróg. Związane ono będzie przede wszystkim ze zwiększeniem zanieczyszczeń</w:t>
      </w:r>
      <w:r w:rsidRPr="00EB74E2">
        <w:rPr>
          <w:spacing w:val="-2"/>
        </w:rPr>
        <w:t xml:space="preserve"> </w:t>
      </w:r>
      <w:r w:rsidRPr="00EB74E2">
        <w:t>powietrza</w:t>
      </w:r>
      <w:r w:rsidRPr="00EB74E2">
        <w:rPr>
          <w:spacing w:val="-3"/>
        </w:rPr>
        <w:t xml:space="preserve"> </w:t>
      </w:r>
      <w:r w:rsidRPr="00EB74E2">
        <w:t>oraz</w:t>
      </w:r>
      <w:r w:rsidRPr="00EB74E2">
        <w:rPr>
          <w:spacing w:val="-1"/>
        </w:rPr>
        <w:t xml:space="preserve"> </w:t>
      </w:r>
      <w:r w:rsidRPr="00EB74E2">
        <w:t>ze</w:t>
      </w:r>
      <w:r w:rsidRPr="00EB74E2">
        <w:rPr>
          <w:spacing w:val="-3"/>
        </w:rPr>
        <w:t xml:space="preserve"> </w:t>
      </w:r>
      <w:r w:rsidRPr="00EB74E2">
        <w:t>wzrostem</w:t>
      </w:r>
      <w:r w:rsidRPr="00EB74E2">
        <w:rPr>
          <w:spacing w:val="-2"/>
        </w:rPr>
        <w:t xml:space="preserve"> </w:t>
      </w:r>
      <w:r w:rsidRPr="00EB74E2">
        <w:t>emisji</w:t>
      </w:r>
      <w:r w:rsidRPr="00EB74E2">
        <w:rPr>
          <w:spacing w:val="-1"/>
        </w:rPr>
        <w:t xml:space="preserve"> </w:t>
      </w:r>
      <w:r w:rsidRPr="00EB74E2">
        <w:t>hałasu</w:t>
      </w:r>
      <w:r w:rsidRPr="00EB74E2">
        <w:rPr>
          <w:spacing w:val="-3"/>
        </w:rPr>
        <w:t xml:space="preserve"> </w:t>
      </w:r>
      <w:r w:rsidRPr="00EB74E2">
        <w:t>i</w:t>
      </w:r>
      <w:r w:rsidRPr="00EB74E2">
        <w:rPr>
          <w:spacing w:val="-2"/>
        </w:rPr>
        <w:t xml:space="preserve"> </w:t>
      </w:r>
      <w:r w:rsidRPr="00EB74E2">
        <w:t>wibracji.</w:t>
      </w:r>
      <w:r w:rsidRPr="00EB74E2">
        <w:rPr>
          <w:spacing w:val="-2"/>
        </w:rPr>
        <w:t xml:space="preserve"> </w:t>
      </w:r>
      <w:r w:rsidRPr="00EB74E2">
        <w:t>Spowoduje</w:t>
      </w:r>
      <w:r w:rsidRPr="00EB74E2">
        <w:rPr>
          <w:spacing w:val="-3"/>
        </w:rPr>
        <w:t xml:space="preserve"> </w:t>
      </w:r>
      <w:r w:rsidRPr="00EB74E2">
        <w:t>to</w:t>
      </w:r>
      <w:r w:rsidRPr="00EB74E2">
        <w:rPr>
          <w:spacing w:val="-2"/>
        </w:rPr>
        <w:t xml:space="preserve"> </w:t>
      </w:r>
      <w:r w:rsidRPr="00EB74E2">
        <w:t>odsunięcie się stref bytowania większości zwierząt od dróg.</w:t>
      </w:r>
    </w:p>
    <w:p w14:paraId="1FE9DF15" w14:textId="747F826B" w:rsidR="00C75BC7" w:rsidRPr="00EB74E2" w:rsidRDefault="00000000">
      <w:pPr>
        <w:pStyle w:val="Tekstpodstawowy"/>
        <w:spacing w:line="276" w:lineRule="auto"/>
        <w:ind w:right="137"/>
      </w:pPr>
      <w:r w:rsidRPr="00EB74E2">
        <w:t>Przeznaczenie terenów pod budownictwo może spowodować dwojakiego rodzaju</w:t>
      </w:r>
      <w:r w:rsidRPr="00EB74E2">
        <w:rPr>
          <w:spacing w:val="40"/>
        </w:rPr>
        <w:t xml:space="preserve"> </w:t>
      </w:r>
      <w:r w:rsidRPr="00EB74E2">
        <w:t>skutki. Z</w:t>
      </w:r>
      <w:r w:rsidRPr="00EB74E2">
        <w:rPr>
          <w:spacing w:val="-1"/>
        </w:rPr>
        <w:t xml:space="preserve"> </w:t>
      </w:r>
      <w:r w:rsidRPr="00EB74E2">
        <w:t xml:space="preserve">jednej strony nastąpi trwałe wyłączenie terenów ze </w:t>
      </w:r>
      <w:r w:rsidRPr="00EB74E2">
        <w:rPr>
          <w:i/>
        </w:rPr>
        <w:t xml:space="preserve">stricte </w:t>
      </w:r>
      <w:r w:rsidRPr="00EB74E2">
        <w:t xml:space="preserve">przyrodniczego użytkowania. Z drugiej zaś strony, bez uchwalonego </w:t>
      </w:r>
      <w:proofErr w:type="spellStart"/>
      <w:r w:rsidRPr="00EB74E2">
        <w:t>mpzp</w:t>
      </w:r>
      <w:proofErr w:type="spellEnd"/>
      <w:r w:rsidRPr="00EB74E2">
        <w:t xml:space="preserve"> dla omawianego terenu istnieje uzasadnione ryzyko, że nowopowstająca bez prawa lokalnego zabudowa będzie odbiegała od norm prawnych zagwarantowanych w ocenianym projekcie </w:t>
      </w:r>
      <w:proofErr w:type="spellStart"/>
      <w:r w:rsidRPr="00EB74E2">
        <w:t>mpzp</w:t>
      </w:r>
      <w:proofErr w:type="spellEnd"/>
      <w:r w:rsidRPr="00EB74E2">
        <w:t>. Należy mieć na uwadze, że funkcjonowanie budynków produkcyjnych i usługowych, z</w:t>
      </w:r>
      <w:r w:rsidRPr="00EB74E2">
        <w:rPr>
          <w:spacing w:val="-3"/>
        </w:rPr>
        <w:t xml:space="preserve"> </w:t>
      </w:r>
      <w:r w:rsidRPr="00EB74E2">
        <w:t>uwagi na możliwe emisje hałasu do otoczenia, ograniczą bytowanie zwierząt (szczególnie płochliwych) nie tylko na swoim terenie, ale także w sąsiedztwie (od</w:t>
      </w:r>
      <w:r w:rsidRPr="00EB74E2">
        <w:rPr>
          <w:spacing w:val="-1"/>
        </w:rPr>
        <w:t xml:space="preserve"> </w:t>
      </w:r>
      <w:r w:rsidRPr="00EB74E2">
        <w:t xml:space="preserve">kilkudziesięciu do kilkuset metrów). Nie mniej jednak </w:t>
      </w:r>
      <w:r w:rsidR="00EB74E2" w:rsidRPr="00EB74E2">
        <w:br/>
      </w:r>
      <w:r w:rsidRPr="00EB74E2">
        <w:t>z</w:t>
      </w:r>
      <w:r w:rsidRPr="00EB74E2">
        <w:rPr>
          <w:spacing w:val="-2"/>
        </w:rPr>
        <w:t xml:space="preserve"> </w:t>
      </w:r>
      <w:r w:rsidRPr="00EB74E2">
        <w:t xml:space="preserve">uwagi na mnogość podobnych miejsc do przebywania dla zwierząt w okolicy, nie stwierdza się, by z powodu emisji hałasu zachwiana zostałaby liczebność populacji któregokolwiek </w:t>
      </w:r>
      <w:r w:rsidR="00EB74E2" w:rsidRPr="00EB74E2">
        <w:br/>
      </w:r>
      <w:r w:rsidRPr="00EB74E2">
        <w:t>z gatunków stwierdzonych na omawianym obszarze i w okolicy.</w:t>
      </w:r>
    </w:p>
    <w:p w14:paraId="6A1FEEE9" w14:textId="77777777" w:rsidR="00C75BC7" w:rsidRPr="00EB74E2" w:rsidRDefault="00000000">
      <w:pPr>
        <w:pStyle w:val="Tekstpodstawowy"/>
        <w:spacing w:before="36"/>
        <w:ind w:left="0" w:firstLine="0"/>
        <w:jc w:val="left"/>
        <w:rPr>
          <w:sz w:val="20"/>
        </w:rPr>
      </w:pPr>
      <w:r w:rsidRPr="00EB74E2">
        <w:rPr>
          <w:noProof/>
          <w:sz w:val="20"/>
        </w:rPr>
        <mc:AlternateContent>
          <mc:Choice Requires="wps">
            <w:drawing>
              <wp:anchor distT="0" distB="0" distL="0" distR="0" simplePos="0" relativeHeight="251697664" behindDoc="1" locked="0" layoutInCell="1" allowOverlap="1" wp14:anchorId="501E3ACD" wp14:editId="32C29913">
                <wp:simplePos x="0" y="0"/>
                <wp:positionH relativeFrom="page">
                  <wp:posOffset>899464</wp:posOffset>
                </wp:positionH>
                <wp:positionV relativeFrom="paragraph">
                  <wp:posOffset>184164</wp:posOffset>
                </wp:positionV>
                <wp:extent cx="1829435" cy="7620"/>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3" y="0"/>
                              </a:moveTo>
                              <a:lnTo>
                                <a:pt x="0" y="0"/>
                              </a:lnTo>
                              <a:lnTo>
                                <a:pt x="0" y="7620"/>
                              </a:lnTo>
                              <a:lnTo>
                                <a:pt x="1829053" y="7620"/>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22F91DB" id="Graphic 28" o:spid="_x0000_s1026" style="position:absolute;margin-left:70.8pt;margin-top:14.5pt;width:144.05pt;height:.6pt;z-index:-25161881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NsuHQIAAL0EAAAOAAAAZHJzL2Uyb0RvYy54bWysVN9v0zAQfkfif7D8TtN2bI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98f3E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" path="m1829053,l,,,7620r1829053,l1829053,xe" fillcolor="black" stroked="f">
                <v:path arrowok="t"/>
                <w10:wrap type="topAndBottom" anchorx="page"/>
              </v:shape>
            </w:pict>
          </mc:Fallback>
        </mc:AlternateContent>
      </w:r>
    </w:p>
    <w:p w14:paraId="661D4905" w14:textId="77777777" w:rsidR="00C75BC7" w:rsidRPr="00EB74E2" w:rsidRDefault="00C75BC7">
      <w:pPr>
        <w:pStyle w:val="Tekstpodstawowy"/>
        <w:spacing w:before="168"/>
        <w:ind w:left="0" w:firstLine="0"/>
        <w:jc w:val="left"/>
        <w:rPr>
          <w:sz w:val="18"/>
        </w:rPr>
      </w:pPr>
    </w:p>
    <w:p w14:paraId="0C871FA2" w14:textId="77777777" w:rsidR="00C75BC7" w:rsidRPr="00EB74E2" w:rsidRDefault="00000000">
      <w:pPr>
        <w:ind w:left="141" w:right="431"/>
        <w:rPr>
          <w:sz w:val="18"/>
        </w:rPr>
      </w:pPr>
      <w:bookmarkStart w:id="78" w:name="_bookmark81"/>
      <w:bookmarkEnd w:id="78"/>
      <w:r w:rsidRPr="00EB74E2">
        <w:rPr>
          <w:position w:val="6"/>
          <w:sz w:val="12"/>
        </w:rPr>
        <w:t>35</w:t>
      </w:r>
      <w:r w:rsidRPr="00EB74E2">
        <w:rPr>
          <w:spacing w:val="12"/>
          <w:position w:val="6"/>
          <w:sz w:val="12"/>
        </w:rPr>
        <w:t xml:space="preserve"> </w:t>
      </w:r>
      <w:r w:rsidRPr="00EB74E2">
        <w:rPr>
          <w:sz w:val="18"/>
        </w:rPr>
        <w:t>za:</w:t>
      </w:r>
      <w:r w:rsidRPr="00EB74E2">
        <w:rPr>
          <w:spacing w:val="-3"/>
          <w:sz w:val="18"/>
        </w:rPr>
        <w:t xml:space="preserve"> </w:t>
      </w:r>
      <w:r w:rsidRPr="00EB74E2">
        <w:rPr>
          <w:sz w:val="18"/>
        </w:rPr>
        <w:t>Łukasiewicz</w:t>
      </w:r>
      <w:r w:rsidRPr="00EB74E2">
        <w:rPr>
          <w:spacing w:val="-4"/>
          <w:sz w:val="18"/>
        </w:rPr>
        <w:t xml:space="preserve"> </w:t>
      </w:r>
      <w:r w:rsidRPr="00EB74E2">
        <w:rPr>
          <w:sz w:val="18"/>
        </w:rPr>
        <w:t>A.,</w:t>
      </w:r>
      <w:r w:rsidRPr="00EB74E2">
        <w:rPr>
          <w:spacing w:val="-2"/>
          <w:sz w:val="18"/>
        </w:rPr>
        <w:t xml:space="preserve"> </w:t>
      </w:r>
      <w:r w:rsidRPr="00EB74E2">
        <w:rPr>
          <w:sz w:val="18"/>
        </w:rPr>
        <w:t>Łukasiewicz</w:t>
      </w:r>
      <w:r w:rsidRPr="00EB74E2">
        <w:rPr>
          <w:spacing w:val="-4"/>
          <w:sz w:val="18"/>
        </w:rPr>
        <w:t xml:space="preserve"> </w:t>
      </w:r>
      <w:r w:rsidRPr="00EB74E2">
        <w:rPr>
          <w:sz w:val="18"/>
        </w:rPr>
        <w:t>Sz.</w:t>
      </w:r>
      <w:r w:rsidRPr="00EB74E2">
        <w:rPr>
          <w:spacing w:val="-3"/>
          <w:sz w:val="18"/>
        </w:rPr>
        <w:t xml:space="preserve"> </w:t>
      </w:r>
      <w:r w:rsidRPr="00EB74E2">
        <w:rPr>
          <w:sz w:val="18"/>
        </w:rPr>
        <w:t>2009.</w:t>
      </w:r>
      <w:r w:rsidRPr="00EB74E2">
        <w:rPr>
          <w:spacing w:val="-3"/>
          <w:sz w:val="18"/>
        </w:rPr>
        <w:t xml:space="preserve"> </w:t>
      </w:r>
      <w:r w:rsidRPr="00EB74E2">
        <w:rPr>
          <w:sz w:val="18"/>
        </w:rPr>
        <w:t>„Rola</w:t>
      </w:r>
      <w:r w:rsidRPr="00EB74E2">
        <w:rPr>
          <w:spacing w:val="-3"/>
          <w:sz w:val="18"/>
        </w:rPr>
        <w:t xml:space="preserve"> </w:t>
      </w:r>
      <w:r w:rsidRPr="00EB74E2">
        <w:rPr>
          <w:sz w:val="18"/>
        </w:rPr>
        <w:t>i</w:t>
      </w:r>
      <w:r w:rsidRPr="00EB74E2">
        <w:rPr>
          <w:spacing w:val="-3"/>
          <w:sz w:val="18"/>
        </w:rPr>
        <w:t xml:space="preserve"> </w:t>
      </w:r>
      <w:r w:rsidRPr="00EB74E2">
        <w:rPr>
          <w:sz w:val="18"/>
        </w:rPr>
        <w:t>kształtowanie</w:t>
      </w:r>
      <w:r w:rsidRPr="00EB74E2">
        <w:rPr>
          <w:spacing w:val="-3"/>
          <w:sz w:val="18"/>
        </w:rPr>
        <w:t xml:space="preserve"> </w:t>
      </w:r>
      <w:r w:rsidRPr="00EB74E2">
        <w:rPr>
          <w:sz w:val="18"/>
        </w:rPr>
        <w:t>zieleni</w:t>
      </w:r>
      <w:r w:rsidRPr="00EB74E2">
        <w:rPr>
          <w:spacing w:val="-3"/>
          <w:sz w:val="18"/>
        </w:rPr>
        <w:t xml:space="preserve"> </w:t>
      </w:r>
      <w:r w:rsidRPr="00EB74E2">
        <w:rPr>
          <w:sz w:val="18"/>
        </w:rPr>
        <w:t>miejskiej”.</w:t>
      </w:r>
      <w:r w:rsidRPr="00EB74E2">
        <w:rPr>
          <w:spacing w:val="-3"/>
          <w:sz w:val="18"/>
        </w:rPr>
        <w:t xml:space="preserve"> </w:t>
      </w:r>
      <w:r w:rsidRPr="00EB74E2">
        <w:rPr>
          <w:sz w:val="18"/>
        </w:rPr>
        <w:t>Wydawnictwo</w:t>
      </w:r>
      <w:r w:rsidRPr="00EB74E2">
        <w:rPr>
          <w:spacing w:val="-7"/>
          <w:sz w:val="18"/>
        </w:rPr>
        <w:t xml:space="preserve"> </w:t>
      </w:r>
      <w:r w:rsidRPr="00EB74E2">
        <w:rPr>
          <w:sz w:val="18"/>
        </w:rPr>
        <w:t>Naukowe</w:t>
      </w:r>
      <w:r w:rsidRPr="00EB74E2">
        <w:rPr>
          <w:spacing w:val="-4"/>
          <w:sz w:val="18"/>
        </w:rPr>
        <w:t xml:space="preserve"> </w:t>
      </w:r>
      <w:r w:rsidRPr="00EB74E2">
        <w:rPr>
          <w:sz w:val="18"/>
        </w:rPr>
        <w:t xml:space="preserve">UAM, </w:t>
      </w:r>
      <w:r w:rsidRPr="00EB74E2">
        <w:rPr>
          <w:spacing w:val="-2"/>
          <w:sz w:val="18"/>
        </w:rPr>
        <w:t>Poznań.</w:t>
      </w:r>
    </w:p>
    <w:p w14:paraId="36D54306" w14:textId="77777777" w:rsidR="00C75BC7" w:rsidRPr="00ED5AE7" w:rsidRDefault="00C75BC7">
      <w:pPr>
        <w:rPr>
          <w:sz w:val="18"/>
          <w:highlight w:val="yellow"/>
        </w:rPr>
        <w:sectPr w:rsidR="00C75BC7" w:rsidRPr="00ED5AE7">
          <w:pgSz w:w="11910" w:h="16840"/>
          <w:pgMar w:top="1460" w:right="1275" w:bottom="1600" w:left="1275" w:header="718" w:footer="1407" w:gutter="0"/>
          <w:cols w:space="708"/>
        </w:sectPr>
      </w:pPr>
    </w:p>
    <w:p w14:paraId="2E79075C" w14:textId="77777777" w:rsidR="00C75BC7" w:rsidRPr="00EB74E2" w:rsidRDefault="00C75BC7">
      <w:pPr>
        <w:pStyle w:val="Tekstpodstawowy"/>
        <w:spacing w:before="23"/>
        <w:ind w:left="0" w:firstLine="0"/>
        <w:jc w:val="left"/>
      </w:pPr>
    </w:p>
    <w:p w14:paraId="741C2784" w14:textId="77777777" w:rsidR="00C75BC7" w:rsidRPr="00EB74E2" w:rsidRDefault="00000000">
      <w:pPr>
        <w:pStyle w:val="Tekstpodstawowy"/>
        <w:spacing w:line="276" w:lineRule="auto"/>
        <w:ind w:right="142"/>
      </w:pPr>
      <w:r w:rsidRPr="00EB74E2">
        <w:t xml:space="preserve">Powstawanie nowych </w:t>
      </w:r>
      <w:proofErr w:type="spellStart"/>
      <w:r w:rsidRPr="00EB74E2">
        <w:t>nasadzeń</w:t>
      </w:r>
      <w:proofErr w:type="spellEnd"/>
      <w:r w:rsidRPr="00EB74E2">
        <w:t xml:space="preserve"> roślinności z kolei może spowodować utworzenie nowych miejsc żerowania, a nawet rozrodu dla różnych gatunków zwierząt, np. dla ptaków. Jeżeli w</w:t>
      </w:r>
      <w:r w:rsidRPr="00EB74E2">
        <w:rPr>
          <w:spacing w:val="-3"/>
        </w:rPr>
        <w:t xml:space="preserve"> </w:t>
      </w:r>
      <w:r w:rsidRPr="00EB74E2">
        <w:t xml:space="preserve">ramach powierzchni biologicznie czynnych (czy też ogólnie </w:t>
      </w:r>
      <w:proofErr w:type="spellStart"/>
      <w:r w:rsidRPr="00EB74E2">
        <w:t>nasadzeń</w:t>
      </w:r>
      <w:proofErr w:type="spellEnd"/>
      <w:r w:rsidRPr="00EB74E2">
        <w:t xml:space="preserve"> zieleni), przewidzianych w</w:t>
      </w:r>
      <w:r w:rsidRPr="00EB74E2">
        <w:rPr>
          <w:spacing w:val="-2"/>
        </w:rPr>
        <w:t xml:space="preserve"> </w:t>
      </w:r>
      <w:r w:rsidRPr="00EB74E2">
        <w:t xml:space="preserve">projekcie </w:t>
      </w:r>
      <w:proofErr w:type="spellStart"/>
      <w:r w:rsidRPr="00EB74E2">
        <w:t>mpzp</w:t>
      </w:r>
      <w:proofErr w:type="spellEnd"/>
      <w:r w:rsidRPr="00EB74E2">
        <w:t>, zostaną posadzone drzewa, wówczas będą miały szanse stać się one cennym elementem krajobrazu dla ptactwa. Wiele będzie zależało nie tylko od tego czy zostaną posadzone drzewa (a nie np. roślinność niska), ale także skład gatunkowy potencjalnych roślin. Roślinność niska i średnia, np. krzewy, które mogą powstać, staną się zapewne ważną bazą pokarmową dla ptaków i nie tylko.</w:t>
      </w:r>
    </w:p>
    <w:p w14:paraId="7724DDA6" w14:textId="77777777" w:rsidR="00C75BC7" w:rsidRPr="00EB74E2" w:rsidRDefault="00000000">
      <w:pPr>
        <w:pStyle w:val="Tekstpodstawowy"/>
        <w:spacing w:before="1" w:line="276" w:lineRule="auto"/>
        <w:ind w:right="145"/>
      </w:pPr>
      <w:r w:rsidRPr="00EB74E2">
        <w:t>Podsumowując, realizacja ustaleń analizowanego projektu planu nie będzie w sposób znaczący wpływać negatywnie na stan populacji przedstawicieli lokalnej fauny ani na różnorodność biotyczną regionu.</w:t>
      </w:r>
    </w:p>
    <w:p w14:paraId="5C581C51" w14:textId="688CC986" w:rsidR="00C75BC7" w:rsidRPr="00EB74E2" w:rsidRDefault="00000000">
      <w:pPr>
        <w:pStyle w:val="Tekstpodstawowy"/>
        <w:spacing w:line="276" w:lineRule="auto"/>
        <w:ind w:right="141"/>
      </w:pPr>
      <w:r w:rsidRPr="00EB74E2">
        <w:t>Ponadto zgodnie z art. 75 ustawy z</w:t>
      </w:r>
      <w:r w:rsidRPr="00EB74E2">
        <w:rPr>
          <w:spacing w:val="-2"/>
        </w:rPr>
        <w:t xml:space="preserve"> </w:t>
      </w:r>
      <w:r w:rsidRPr="00EB74E2">
        <w:t>dnia 27 kwietnia 2001 r. Prawo ochrony środowiska (</w:t>
      </w:r>
      <w:proofErr w:type="spellStart"/>
      <w:r w:rsidRPr="00EB74E2">
        <w:t>t.j</w:t>
      </w:r>
      <w:proofErr w:type="spellEnd"/>
      <w:r w:rsidRPr="00EB74E2">
        <w:t>. Dz. U. z</w:t>
      </w:r>
      <w:r w:rsidRPr="00EB74E2">
        <w:rPr>
          <w:spacing w:val="-1"/>
        </w:rPr>
        <w:t xml:space="preserve"> </w:t>
      </w:r>
      <w:r w:rsidRPr="00EB74E2">
        <w:t>20</w:t>
      </w:r>
      <w:r w:rsidR="00EB74E2" w:rsidRPr="00EB74E2">
        <w:t>25</w:t>
      </w:r>
      <w:r w:rsidRPr="00EB74E2">
        <w:t xml:space="preserve"> r., poz. </w:t>
      </w:r>
      <w:r w:rsidR="00EB74E2" w:rsidRPr="00EB74E2">
        <w:t>647</w:t>
      </w:r>
      <w:r w:rsidRPr="00EB74E2">
        <w:t xml:space="preserve"> ze zm.) w</w:t>
      </w:r>
      <w:r w:rsidRPr="00EB74E2">
        <w:rPr>
          <w:spacing w:val="-2"/>
        </w:rPr>
        <w:t xml:space="preserve"> </w:t>
      </w:r>
      <w:r w:rsidRPr="00EB74E2">
        <w:t>trakcie prac budowlanych inwestor realizujący przedsięwzięcia jest obowiązany uwzględnić ochronę środowiska (w tym także ochronę gatunków i siedlisk roślin, grzybów oraz zwierząt objętych ochroną), na obszarze prowadzonych prac.</w:t>
      </w:r>
    </w:p>
    <w:p w14:paraId="3B4348BC" w14:textId="77777777" w:rsidR="00C75BC7" w:rsidRPr="00EB74E2" w:rsidRDefault="00000000">
      <w:pPr>
        <w:pStyle w:val="Tekstpodstawowy"/>
        <w:spacing w:line="276" w:lineRule="auto"/>
        <w:ind w:right="145"/>
      </w:pPr>
      <w:r w:rsidRPr="00EB74E2">
        <w:t>Mając powyższe na uwadze, należy podkreślić, że realizacja ustaleń projektu miejscowego planu nie może naruszać zakazów w odniesieniu do gatunków chronionych.</w:t>
      </w:r>
    </w:p>
    <w:p w14:paraId="1F4A310F" w14:textId="058C19A8" w:rsidR="00C75BC7" w:rsidRPr="00377492" w:rsidRDefault="00000000" w:rsidP="00FF6395">
      <w:pPr>
        <w:pStyle w:val="Nagwek2"/>
        <w:numPr>
          <w:ilvl w:val="1"/>
          <w:numId w:val="39"/>
        </w:numPr>
        <w:tabs>
          <w:tab w:val="left" w:pos="381"/>
        </w:tabs>
        <w:spacing w:before="119"/>
        <w:jc w:val="both"/>
      </w:pPr>
      <w:bookmarkStart w:id="79" w:name="_Toc205488460"/>
      <w:r w:rsidRPr="00377492">
        <w:t>Oddziaływanie</w:t>
      </w:r>
      <w:r w:rsidRPr="00377492">
        <w:rPr>
          <w:spacing w:val="-3"/>
        </w:rPr>
        <w:t xml:space="preserve"> </w:t>
      </w:r>
      <w:r w:rsidRPr="00377492">
        <w:t>na</w:t>
      </w:r>
      <w:r w:rsidRPr="00377492">
        <w:rPr>
          <w:spacing w:val="-2"/>
        </w:rPr>
        <w:t xml:space="preserve"> </w:t>
      </w:r>
      <w:r w:rsidRPr="00377492">
        <w:t>formy</w:t>
      </w:r>
      <w:r w:rsidRPr="00377492">
        <w:rPr>
          <w:spacing w:val="-2"/>
        </w:rPr>
        <w:t xml:space="preserve"> </w:t>
      </w:r>
      <w:r w:rsidRPr="00377492">
        <w:t>ochrony</w:t>
      </w:r>
      <w:r w:rsidRPr="00377492">
        <w:rPr>
          <w:spacing w:val="-2"/>
        </w:rPr>
        <w:t xml:space="preserve"> przyrody</w:t>
      </w:r>
      <w:bookmarkEnd w:id="79"/>
    </w:p>
    <w:p w14:paraId="12F9BF18" w14:textId="3945C779" w:rsidR="00C75BC7" w:rsidRPr="00EB74E2" w:rsidRDefault="00000000" w:rsidP="00EB74E2">
      <w:pPr>
        <w:pStyle w:val="Tekstpodstawowy"/>
        <w:spacing w:before="120" w:line="276" w:lineRule="auto"/>
        <w:ind w:left="155" w:right="144" w:firstLine="568"/>
      </w:pPr>
      <w:r w:rsidRPr="00EB74E2">
        <w:t>Na terenie opracowania, zgodnie z Ustawą z dnia 16 kwietnia 2004 roku o ochronie przyrody</w:t>
      </w:r>
      <w:r w:rsidRPr="00EB74E2">
        <w:rPr>
          <w:spacing w:val="72"/>
        </w:rPr>
        <w:t xml:space="preserve"> </w:t>
      </w:r>
      <w:r w:rsidRPr="00EB74E2">
        <w:t>(</w:t>
      </w:r>
      <w:proofErr w:type="spellStart"/>
      <w:r w:rsidRPr="00EB74E2">
        <w:t>t.j</w:t>
      </w:r>
      <w:proofErr w:type="spellEnd"/>
      <w:r w:rsidRPr="00EB74E2">
        <w:t>.</w:t>
      </w:r>
      <w:r w:rsidRPr="00EB74E2">
        <w:rPr>
          <w:spacing w:val="74"/>
        </w:rPr>
        <w:t xml:space="preserve"> </w:t>
      </w:r>
      <w:r w:rsidRPr="00EB74E2">
        <w:t>Dz. U.</w:t>
      </w:r>
      <w:r w:rsidRPr="00EB74E2">
        <w:rPr>
          <w:spacing w:val="75"/>
        </w:rPr>
        <w:t xml:space="preserve"> </w:t>
      </w:r>
      <w:r w:rsidRPr="00EB74E2">
        <w:t>z</w:t>
      </w:r>
      <w:r w:rsidRPr="00EB74E2">
        <w:rPr>
          <w:spacing w:val="75"/>
        </w:rPr>
        <w:t xml:space="preserve"> </w:t>
      </w:r>
      <w:r w:rsidRPr="00EB74E2">
        <w:t>202</w:t>
      </w:r>
      <w:r w:rsidR="00EB74E2" w:rsidRPr="00EB74E2">
        <w:t>4</w:t>
      </w:r>
      <w:r w:rsidRPr="00EB74E2">
        <w:rPr>
          <w:spacing w:val="74"/>
        </w:rPr>
        <w:t xml:space="preserve"> </w:t>
      </w:r>
      <w:r w:rsidRPr="00EB74E2">
        <w:t>r.,</w:t>
      </w:r>
      <w:r w:rsidRPr="00EB74E2">
        <w:rPr>
          <w:spacing w:val="72"/>
        </w:rPr>
        <w:t xml:space="preserve"> </w:t>
      </w:r>
      <w:r w:rsidRPr="00EB74E2">
        <w:t>poz.</w:t>
      </w:r>
      <w:r w:rsidRPr="00EB74E2">
        <w:rPr>
          <w:spacing w:val="76"/>
        </w:rPr>
        <w:t xml:space="preserve"> </w:t>
      </w:r>
      <w:r w:rsidR="00EB74E2" w:rsidRPr="00EB74E2">
        <w:t>1478 ze zm.</w:t>
      </w:r>
      <w:r w:rsidRPr="00EB74E2">
        <w:t>)</w:t>
      </w:r>
      <w:r w:rsidRPr="00EB74E2">
        <w:rPr>
          <w:spacing w:val="75"/>
        </w:rPr>
        <w:t xml:space="preserve"> </w:t>
      </w:r>
      <w:r w:rsidRPr="00EB74E2">
        <w:t>znajduje</w:t>
      </w:r>
      <w:r w:rsidRPr="00EB74E2">
        <w:rPr>
          <w:spacing w:val="72"/>
        </w:rPr>
        <w:t xml:space="preserve"> </w:t>
      </w:r>
      <w:r w:rsidRPr="00EB74E2">
        <w:t>się</w:t>
      </w:r>
      <w:r w:rsidRPr="00EB74E2">
        <w:rPr>
          <w:spacing w:val="73"/>
        </w:rPr>
        <w:t xml:space="preserve"> </w:t>
      </w:r>
      <w:r w:rsidRPr="00EB74E2">
        <w:t>Obszar</w:t>
      </w:r>
      <w:r w:rsidRPr="00EB74E2">
        <w:rPr>
          <w:spacing w:val="73"/>
        </w:rPr>
        <w:t xml:space="preserve"> </w:t>
      </w:r>
      <w:r w:rsidRPr="00EB74E2">
        <w:t>Chronionego</w:t>
      </w:r>
      <w:r w:rsidRPr="00EB74E2">
        <w:rPr>
          <w:spacing w:val="73"/>
        </w:rPr>
        <w:t xml:space="preserve"> </w:t>
      </w:r>
      <w:r w:rsidRPr="00EB74E2">
        <w:rPr>
          <w:spacing w:val="-2"/>
        </w:rPr>
        <w:t>Krajobrazu</w:t>
      </w:r>
      <w:r w:rsidR="00EB74E2" w:rsidRPr="00EB74E2">
        <w:rPr>
          <w:spacing w:val="-2"/>
        </w:rPr>
        <w:t xml:space="preserve"> </w:t>
      </w:r>
      <w:r w:rsidRPr="00EB74E2">
        <w:t>„Puszcza Notecka”. Obejmuje on tereny miejscowego planu wysunięte najbardziej na</w:t>
      </w:r>
      <w:r w:rsidRPr="00EB74E2">
        <w:rPr>
          <w:spacing w:val="40"/>
        </w:rPr>
        <w:t xml:space="preserve"> </w:t>
      </w:r>
      <w:r w:rsidRPr="00EB74E2">
        <w:t>wschód, a od północy stanowi granicę planu. Obszar ten obejmuje m.in. cenne przyrodniczo mokradła. Ponadto północną granicę stanowi Obszar Specjalnej Ochrony – Obszar Natura 2000 „Puszcza Notecka” (PLB 300015).</w:t>
      </w:r>
    </w:p>
    <w:p w14:paraId="1224B232" w14:textId="77777777" w:rsidR="00C75BC7" w:rsidRPr="00EB74E2" w:rsidRDefault="00000000">
      <w:pPr>
        <w:pStyle w:val="Tekstpodstawowy"/>
        <w:spacing w:line="276" w:lineRule="auto"/>
        <w:ind w:left="155" w:right="143" w:firstLine="568"/>
      </w:pPr>
      <w:r w:rsidRPr="00EB74E2">
        <w:t>Obszar ten szczegółowo został opisany w rozdziale II.4. Biorąc pod uwagę zakazy,</w:t>
      </w:r>
      <w:r w:rsidRPr="00EB74E2">
        <w:rPr>
          <w:spacing w:val="40"/>
        </w:rPr>
        <w:t xml:space="preserve"> </w:t>
      </w:r>
      <w:r w:rsidRPr="00EB74E2">
        <w:t>jakie</w:t>
      </w:r>
      <w:r w:rsidRPr="00EB74E2">
        <w:rPr>
          <w:spacing w:val="4"/>
        </w:rPr>
        <w:t xml:space="preserve"> </w:t>
      </w:r>
      <w:r w:rsidRPr="00EB74E2">
        <w:t>obowiązują</w:t>
      </w:r>
      <w:r w:rsidRPr="00EB74E2">
        <w:rPr>
          <w:spacing w:val="5"/>
        </w:rPr>
        <w:t xml:space="preserve"> </w:t>
      </w:r>
      <w:r w:rsidRPr="00EB74E2">
        <w:t>na</w:t>
      </w:r>
      <w:r w:rsidRPr="00EB74E2">
        <w:rPr>
          <w:spacing w:val="5"/>
        </w:rPr>
        <w:t xml:space="preserve"> </w:t>
      </w:r>
      <w:r w:rsidRPr="00EB74E2">
        <w:t>wyżej</w:t>
      </w:r>
      <w:r w:rsidRPr="00EB74E2">
        <w:rPr>
          <w:spacing w:val="6"/>
        </w:rPr>
        <w:t xml:space="preserve"> </w:t>
      </w:r>
      <w:r w:rsidRPr="00EB74E2">
        <w:t>wymienionym</w:t>
      </w:r>
      <w:r w:rsidRPr="00EB74E2">
        <w:rPr>
          <w:spacing w:val="6"/>
        </w:rPr>
        <w:t xml:space="preserve"> </w:t>
      </w:r>
      <w:r w:rsidRPr="00EB74E2">
        <w:t>obszarze</w:t>
      </w:r>
      <w:r w:rsidRPr="00EB74E2">
        <w:rPr>
          <w:spacing w:val="5"/>
        </w:rPr>
        <w:t xml:space="preserve"> </w:t>
      </w:r>
      <w:r w:rsidRPr="00EB74E2">
        <w:t>zgodnie</w:t>
      </w:r>
      <w:r w:rsidRPr="00EB74E2">
        <w:rPr>
          <w:spacing w:val="5"/>
        </w:rPr>
        <w:t xml:space="preserve"> </w:t>
      </w:r>
      <w:r w:rsidRPr="00EB74E2">
        <w:t>z</w:t>
      </w:r>
      <w:r w:rsidRPr="00EB74E2">
        <w:rPr>
          <w:spacing w:val="5"/>
        </w:rPr>
        <w:t xml:space="preserve"> </w:t>
      </w:r>
      <w:r w:rsidRPr="00EB74E2">
        <w:t>ustawą</w:t>
      </w:r>
      <w:r w:rsidRPr="00EB74E2">
        <w:rPr>
          <w:spacing w:val="5"/>
        </w:rPr>
        <w:t xml:space="preserve"> </w:t>
      </w:r>
      <w:r w:rsidRPr="00EB74E2">
        <w:t>z</w:t>
      </w:r>
      <w:r w:rsidRPr="00EB74E2">
        <w:rPr>
          <w:spacing w:val="5"/>
        </w:rPr>
        <w:t xml:space="preserve"> </w:t>
      </w:r>
      <w:r w:rsidRPr="00EB74E2">
        <w:t>dnia</w:t>
      </w:r>
      <w:r w:rsidRPr="00EB74E2">
        <w:rPr>
          <w:spacing w:val="5"/>
        </w:rPr>
        <w:t xml:space="preserve"> </w:t>
      </w:r>
      <w:r w:rsidRPr="00EB74E2">
        <w:t>16</w:t>
      </w:r>
      <w:r w:rsidRPr="00EB74E2">
        <w:rPr>
          <w:spacing w:val="5"/>
        </w:rPr>
        <w:t xml:space="preserve"> </w:t>
      </w:r>
      <w:r w:rsidRPr="00EB74E2">
        <w:t>kwietnia</w:t>
      </w:r>
      <w:r w:rsidRPr="00EB74E2">
        <w:rPr>
          <w:spacing w:val="5"/>
        </w:rPr>
        <w:t xml:space="preserve"> </w:t>
      </w:r>
      <w:r w:rsidRPr="00EB74E2">
        <w:rPr>
          <w:spacing w:val="-4"/>
        </w:rPr>
        <w:t>2004</w:t>
      </w:r>
    </w:p>
    <w:p w14:paraId="24D4DDAA" w14:textId="517A41FA" w:rsidR="00C75BC7" w:rsidRPr="00EB74E2" w:rsidRDefault="00000000">
      <w:pPr>
        <w:pStyle w:val="Tekstpodstawowy"/>
        <w:spacing w:line="276" w:lineRule="auto"/>
        <w:ind w:left="155" w:right="144" w:firstLine="0"/>
      </w:pPr>
      <w:r w:rsidRPr="00EB74E2">
        <w:t>r. o ochronie przyrody (</w:t>
      </w:r>
      <w:proofErr w:type="spellStart"/>
      <w:r w:rsidRPr="00EB74E2">
        <w:t>t.j</w:t>
      </w:r>
      <w:proofErr w:type="spellEnd"/>
      <w:r w:rsidRPr="00EB74E2">
        <w:t>. Dz.</w:t>
      </w:r>
      <w:r w:rsidRPr="00EB74E2">
        <w:rPr>
          <w:spacing w:val="-2"/>
        </w:rPr>
        <w:t xml:space="preserve"> </w:t>
      </w:r>
      <w:r w:rsidRPr="00EB74E2">
        <w:t>U. z 20</w:t>
      </w:r>
      <w:r w:rsidR="00EB74E2" w:rsidRPr="00EB74E2">
        <w:t>24</w:t>
      </w:r>
      <w:r w:rsidRPr="00EB74E2">
        <w:t xml:space="preserve"> r., poz. </w:t>
      </w:r>
      <w:r w:rsidR="00EB74E2" w:rsidRPr="00EB74E2">
        <w:t>1478 ze zm.</w:t>
      </w:r>
      <w:r w:rsidRPr="00EB74E2">
        <w:t xml:space="preserve">), a także zapisy planu zadań ochronnych, ocenia się, że zapisy projektu </w:t>
      </w:r>
      <w:proofErr w:type="spellStart"/>
      <w:r w:rsidRPr="00EB74E2">
        <w:t>mpzp</w:t>
      </w:r>
      <w:proofErr w:type="spellEnd"/>
      <w:r w:rsidRPr="00EB74E2">
        <w:t xml:space="preserve"> są z nimi zgodne i nie ma sprzeczności pomiędzy planowanym zagospodarowaniem terenu a jego ochroną.</w:t>
      </w:r>
    </w:p>
    <w:p w14:paraId="154890C3" w14:textId="77777777" w:rsidR="00C75BC7" w:rsidRPr="00EB74E2" w:rsidRDefault="00000000">
      <w:pPr>
        <w:pStyle w:val="Tekstpodstawowy"/>
        <w:spacing w:line="276" w:lineRule="auto"/>
        <w:ind w:right="143"/>
      </w:pPr>
      <w:r w:rsidRPr="00EB74E2">
        <w:t>Ogólnie należy pamiętać by wszelkie prace na siedliskach zasiedlonych przez gatunki zwierząt objętych ochroną gatunkową wykonywać poza sezonem rozrodczym, przy minimalizacji używania ciężkiego sprzętu, po przeprowadzeniu szczegółowego rozpoznania terenu.</w:t>
      </w:r>
      <w:r w:rsidRPr="00EB74E2">
        <w:rPr>
          <w:spacing w:val="40"/>
        </w:rPr>
        <w:t xml:space="preserve"> </w:t>
      </w:r>
      <w:r w:rsidRPr="00EB74E2">
        <w:t>Jeżeli</w:t>
      </w:r>
      <w:r w:rsidRPr="00EB74E2">
        <w:rPr>
          <w:spacing w:val="40"/>
        </w:rPr>
        <w:t xml:space="preserve"> </w:t>
      </w:r>
      <w:r w:rsidRPr="00EB74E2">
        <w:t>przemawiają</w:t>
      </w:r>
      <w:r w:rsidRPr="00EB74E2">
        <w:rPr>
          <w:spacing w:val="40"/>
        </w:rPr>
        <w:t xml:space="preserve"> </w:t>
      </w:r>
      <w:r w:rsidRPr="00EB74E2">
        <w:t>za</w:t>
      </w:r>
      <w:r w:rsidRPr="00EB74E2">
        <w:rPr>
          <w:spacing w:val="40"/>
        </w:rPr>
        <w:t xml:space="preserve"> </w:t>
      </w:r>
      <w:r w:rsidRPr="00EB74E2">
        <w:t>tym</w:t>
      </w:r>
      <w:r w:rsidRPr="00EB74E2">
        <w:rPr>
          <w:spacing w:val="40"/>
        </w:rPr>
        <w:t xml:space="preserve"> </w:t>
      </w:r>
      <w:r w:rsidRPr="00EB74E2">
        <w:t>konieczne</w:t>
      </w:r>
      <w:r w:rsidRPr="00EB74E2">
        <w:rPr>
          <w:spacing w:val="40"/>
        </w:rPr>
        <w:t xml:space="preserve"> </w:t>
      </w:r>
      <w:r w:rsidRPr="00EB74E2">
        <w:t>wymogi</w:t>
      </w:r>
      <w:r w:rsidRPr="00EB74E2">
        <w:rPr>
          <w:spacing w:val="40"/>
        </w:rPr>
        <w:t xml:space="preserve"> </w:t>
      </w:r>
      <w:r w:rsidRPr="00EB74E2">
        <w:t>nadrzędnego</w:t>
      </w:r>
      <w:r w:rsidRPr="00EB74E2">
        <w:rPr>
          <w:spacing w:val="40"/>
        </w:rPr>
        <w:t xml:space="preserve"> </w:t>
      </w:r>
      <w:r w:rsidRPr="00EB74E2">
        <w:t>interesu</w:t>
      </w:r>
      <w:r w:rsidRPr="00EB74E2">
        <w:rPr>
          <w:spacing w:val="40"/>
        </w:rPr>
        <w:t xml:space="preserve"> </w:t>
      </w:r>
      <w:r w:rsidRPr="00EB74E2">
        <w:t>publicznego (w</w:t>
      </w:r>
      <w:r w:rsidRPr="00EB74E2">
        <w:rPr>
          <w:spacing w:val="-3"/>
        </w:rPr>
        <w:t xml:space="preserve"> </w:t>
      </w:r>
      <w:r w:rsidRPr="00EB74E2">
        <w:t>tym wymogi o</w:t>
      </w:r>
      <w:r w:rsidRPr="00EB74E2">
        <w:rPr>
          <w:spacing w:val="-2"/>
        </w:rPr>
        <w:t xml:space="preserve"> </w:t>
      </w:r>
      <w:r w:rsidRPr="00EB74E2">
        <w:t>charakterze społecznym lub gospodarczym) i wobec braku rozwiązań alternatywnych realizacja tych przedsięwzięć może być warunkowo wykonana, ale jednocześnie z</w:t>
      </w:r>
      <w:r w:rsidRPr="00EB74E2">
        <w:rPr>
          <w:spacing w:val="-1"/>
        </w:rPr>
        <w:t xml:space="preserve"> </w:t>
      </w:r>
      <w:r w:rsidRPr="00EB74E2">
        <w:t>zapewnieniem realizacji starannej kompensacji przyrodniczej. Szczegóły kompensacji</w:t>
      </w:r>
      <w:r w:rsidRPr="00EB74E2">
        <w:rPr>
          <w:spacing w:val="68"/>
        </w:rPr>
        <w:t xml:space="preserve"> </w:t>
      </w:r>
      <w:r w:rsidRPr="00EB74E2">
        <w:t>powinny</w:t>
      </w:r>
      <w:r w:rsidRPr="00EB74E2">
        <w:rPr>
          <w:spacing w:val="67"/>
        </w:rPr>
        <w:t xml:space="preserve"> </w:t>
      </w:r>
      <w:r w:rsidRPr="00EB74E2">
        <w:t>zostać</w:t>
      </w:r>
      <w:r w:rsidRPr="00EB74E2">
        <w:rPr>
          <w:spacing w:val="66"/>
        </w:rPr>
        <w:t xml:space="preserve"> </w:t>
      </w:r>
      <w:r w:rsidRPr="00EB74E2">
        <w:t>ustalone</w:t>
      </w:r>
      <w:r w:rsidRPr="00EB74E2">
        <w:rPr>
          <w:spacing w:val="67"/>
        </w:rPr>
        <w:t xml:space="preserve"> </w:t>
      </w:r>
      <w:r w:rsidRPr="00EB74E2">
        <w:t>na</w:t>
      </w:r>
      <w:r w:rsidRPr="00EB74E2">
        <w:rPr>
          <w:spacing w:val="66"/>
        </w:rPr>
        <w:t xml:space="preserve"> </w:t>
      </w:r>
      <w:r w:rsidRPr="00EB74E2">
        <w:t>etapie</w:t>
      </w:r>
      <w:r w:rsidRPr="00EB74E2">
        <w:rPr>
          <w:spacing w:val="66"/>
        </w:rPr>
        <w:t xml:space="preserve"> </w:t>
      </w:r>
      <w:r w:rsidRPr="00EB74E2">
        <w:t>osobnej</w:t>
      </w:r>
      <w:r w:rsidRPr="00EB74E2">
        <w:rPr>
          <w:spacing w:val="68"/>
        </w:rPr>
        <w:t xml:space="preserve"> </w:t>
      </w:r>
      <w:r w:rsidRPr="00EB74E2">
        <w:t>procedury</w:t>
      </w:r>
      <w:r w:rsidRPr="00EB74E2">
        <w:rPr>
          <w:spacing w:val="67"/>
        </w:rPr>
        <w:t xml:space="preserve"> </w:t>
      </w:r>
      <w:r w:rsidRPr="00EB74E2">
        <w:t>OOŚ</w:t>
      </w:r>
      <w:r w:rsidRPr="00EB74E2">
        <w:rPr>
          <w:spacing w:val="68"/>
        </w:rPr>
        <w:t xml:space="preserve"> </w:t>
      </w:r>
      <w:r w:rsidRPr="00EB74E2">
        <w:t>i</w:t>
      </w:r>
      <w:r w:rsidRPr="00EB74E2">
        <w:rPr>
          <w:spacing w:val="68"/>
        </w:rPr>
        <w:t xml:space="preserve"> </w:t>
      </w:r>
      <w:r w:rsidRPr="00EB74E2">
        <w:t>umieszczone w decyzjach środowiskowych dla poszczególnych inwestycji.</w:t>
      </w:r>
    </w:p>
    <w:p w14:paraId="1BE63FB1" w14:textId="77777777" w:rsidR="00C75BC7" w:rsidRPr="00EB74E2" w:rsidRDefault="00000000">
      <w:pPr>
        <w:pStyle w:val="Tekstpodstawowy"/>
        <w:spacing w:line="276" w:lineRule="auto"/>
        <w:ind w:right="145"/>
      </w:pPr>
      <w:r w:rsidRPr="00EB74E2">
        <w:t>Do</w:t>
      </w:r>
      <w:r w:rsidRPr="00EB74E2">
        <w:rPr>
          <w:spacing w:val="80"/>
        </w:rPr>
        <w:t xml:space="preserve"> </w:t>
      </w:r>
      <w:r w:rsidRPr="00EB74E2">
        <w:t>potencjalnie</w:t>
      </w:r>
      <w:r w:rsidRPr="00EB74E2">
        <w:rPr>
          <w:spacing w:val="80"/>
        </w:rPr>
        <w:t xml:space="preserve"> </w:t>
      </w:r>
      <w:r w:rsidRPr="00EB74E2">
        <w:t>niebezpiecznych</w:t>
      </w:r>
      <w:r w:rsidRPr="00EB74E2">
        <w:rPr>
          <w:spacing w:val="80"/>
        </w:rPr>
        <w:t xml:space="preserve"> </w:t>
      </w:r>
      <w:r w:rsidRPr="00EB74E2">
        <w:t>inwestycji</w:t>
      </w:r>
      <w:r w:rsidRPr="00EB74E2">
        <w:rPr>
          <w:spacing w:val="80"/>
        </w:rPr>
        <w:t xml:space="preserve"> </w:t>
      </w:r>
      <w:r w:rsidRPr="00EB74E2">
        <w:t>należy</w:t>
      </w:r>
      <w:r w:rsidRPr="00EB74E2">
        <w:rPr>
          <w:spacing w:val="80"/>
        </w:rPr>
        <w:t xml:space="preserve"> </w:t>
      </w:r>
      <w:r w:rsidRPr="00EB74E2">
        <w:t>zaliczyć</w:t>
      </w:r>
      <w:r w:rsidRPr="00EB74E2">
        <w:rPr>
          <w:spacing w:val="80"/>
        </w:rPr>
        <w:t xml:space="preserve"> </w:t>
      </w:r>
      <w:r w:rsidRPr="00EB74E2">
        <w:t>inwestycje</w:t>
      </w:r>
      <w:r w:rsidRPr="00EB74E2">
        <w:rPr>
          <w:spacing w:val="80"/>
        </w:rPr>
        <w:t xml:space="preserve"> </w:t>
      </w:r>
      <w:r w:rsidRPr="00EB74E2">
        <w:t>związane</w:t>
      </w:r>
      <w:r w:rsidRPr="00EB74E2">
        <w:rPr>
          <w:spacing w:val="40"/>
        </w:rPr>
        <w:t xml:space="preserve"> </w:t>
      </w:r>
      <w:r w:rsidRPr="00EB74E2">
        <w:t>z</w:t>
      </w:r>
      <w:r w:rsidRPr="00EB74E2">
        <w:rPr>
          <w:spacing w:val="-4"/>
        </w:rPr>
        <w:t xml:space="preserve"> </w:t>
      </w:r>
      <w:r w:rsidRPr="00EB74E2">
        <w:t>lokalizacją</w:t>
      </w:r>
      <w:r w:rsidRPr="00EB74E2">
        <w:rPr>
          <w:spacing w:val="19"/>
        </w:rPr>
        <w:t xml:space="preserve"> </w:t>
      </w:r>
      <w:r w:rsidRPr="00EB74E2">
        <w:t>budowli</w:t>
      </w:r>
      <w:r w:rsidRPr="00EB74E2">
        <w:rPr>
          <w:spacing w:val="19"/>
        </w:rPr>
        <w:t xml:space="preserve"> </w:t>
      </w:r>
      <w:r w:rsidRPr="00EB74E2">
        <w:t>wodnych.</w:t>
      </w:r>
      <w:r w:rsidRPr="00EB74E2">
        <w:rPr>
          <w:spacing w:val="17"/>
        </w:rPr>
        <w:t xml:space="preserve"> </w:t>
      </w:r>
      <w:r w:rsidRPr="00EB74E2">
        <w:t>Wszystkie</w:t>
      </w:r>
      <w:r w:rsidRPr="00EB74E2">
        <w:rPr>
          <w:spacing w:val="17"/>
        </w:rPr>
        <w:t xml:space="preserve"> </w:t>
      </w:r>
      <w:r w:rsidRPr="00EB74E2">
        <w:t>te</w:t>
      </w:r>
      <w:r w:rsidRPr="00EB74E2">
        <w:rPr>
          <w:spacing w:val="18"/>
        </w:rPr>
        <w:t xml:space="preserve"> </w:t>
      </w:r>
      <w:r w:rsidRPr="00EB74E2">
        <w:t>inwestycje</w:t>
      </w:r>
      <w:r w:rsidRPr="00EB74E2">
        <w:rPr>
          <w:spacing w:val="17"/>
        </w:rPr>
        <w:t xml:space="preserve"> </w:t>
      </w:r>
      <w:r w:rsidRPr="00EB74E2">
        <w:t>powinny</w:t>
      </w:r>
      <w:r w:rsidRPr="00EB74E2">
        <w:rPr>
          <w:spacing w:val="17"/>
        </w:rPr>
        <w:t xml:space="preserve"> </w:t>
      </w:r>
      <w:r w:rsidRPr="00EB74E2">
        <w:t>być</w:t>
      </w:r>
      <w:r w:rsidRPr="00EB74E2">
        <w:rPr>
          <w:spacing w:val="20"/>
        </w:rPr>
        <w:t xml:space="preserve"> </w:t>
      </w:r>
      <w:r w:rsidRPr="00EB74E2">
        <w:t>wykonane</w:t>
      </w:r>
      <w:r w:rsidRPr="00EB74E2">
        <w:rPr>
          <w:spacing w:val="17"/>
        </w:rPr>
        <w:t xml:space="preserve"> </w:t>
      </w:r>
      <w:r w:rsidRPr="00EB74E2">
        <w:t>dopiero</w:t>
      </w:r>
      <w:r w:rsidRPr="00EB74E2">
        <w:rPr>
          <w:spacing w:val="18"/>
        </w:rPr>
        <w:t xml:space="preserve"> </w:t>
      </w:r>
      <w:r w:rsidRPr="00EB74E2">
        <w:rPr>
          <w:spacing w:val="-5"/>
        </w:rPr>
        <w:t>po</w:t>
      </w:r>
    </w:p>
    <w:p w14:paraId="6B261B47" w14:textId="77777777" w:rsidR="00C75BC7" w:rsidRPr="00ED5AE7" w:rsidRDefault="00C75BC7">
      <w:pPr>
        <w:pStyle w:val="Tekstpodstawowy"/>
        <w:spacing w:line="276" w:lineRule="auto"/>
        <w:rPr>
          <w:highlight w:val="yellow"/>
        </w:rPr>
        <w:sectPr w:rsidR="00C75BC7" w:rsidRPr="00ED5AE7">
          <w:pgSz w:w="11910" w:h="16840"/>
          <w:pgMar w:top="1460" w:right="1275" w:bottom="1660" w:left="1275" w:header="718" w:footer="1407" w:gutter="0"/>
          <w:cols w:space="708"/>
        </w:sectPr>
      </w:pPr>
    </w:p>
    <w:p w14:paraId="2FF1528D" w14:textId="77777777" w:rsidR="00C75BC7" w:rsidRPr="00EB74E2" w:rsidRDefault="00C75BC7">
      <w:pPr>
        <w:pStyle w:val="Tekstpodstawowy"/>
        <w:spacing w:before="23"/>
        <w:ind w:left="0" w:firstLine="0"/>
        <w:jc w:val="left"/>
      </w:pPr>
    </w:p>
    <w:p w14:paraId="57F8CA75" w14:textId="77777777" w:rsidR="00C75BC7" w:rsidRPr="00EB74E2" w:rsidRDefault="00000000">
      <w:pPr>
        <w:pStyle w:val="Tekstpodstawowy"/>
        <w:spacing w:line="276" w:lineRule="auto"/>
        <w:ind w:right="138" w:firstLine="0"/>
      </w:pPr>
      <w:r w:rsidRPr="00EB74E2">
        <w:t>rzetelnym</w:t>
      </w:r>
      <w:r w:rsidRPr="00EB74E2">
        <w:rPr>
          <w:spacing w:val="-1"/>
        </w:rPr>
        <w:t xml:space="preserve"> </w:t>
      </w:r>
      <w:r w:rsidRPr="00EB74E2">
        <w:t>zbadaniu</w:t>
      </w:r>
      <w:r w:rsidRPr="00EB74E2">
        <w:rPr>
          <w:spacing w:val="-1"/>
        </w:rPr>
        <w:t xml:space="preserve"> </w:t>
      </w:r>
      <w:r w:rsidRPr="00EB74E2">
        <w:t>terenu</w:t>
      </w:r>
      <w:r w:rsidRPr="00EB74E2">
        <w:rPr>
          <w:spacing w:val="-3"/>
        </w:rPr>
        <w:t xml:space="preserve"> </w:t>
      </w:r>
      <w:r w:rsidRPr="00EB74E2">
        <w:t>i</w:t>
      </w:r>
      <w:r w:rsidRPr="00EB74E2">
        <w:rPr>
          <w:spacing w:val="-3"/>
        </w:rPr>
        <w:t xml:space="preserve"> </w:t>
      </w:r>
      <w:r w:rsidRPr="00EB74E2">
        <w:t>(w</w:t>
      </w:r>
      <w:r w:rsidRPr="00EB74E2">
        <w:rPr>
          <w:spacing w:val="-4"/>
        </w:rPr>
        <w:t xml:space="preserve"> </w:t>
      </w:r>
      <w:r w:rsidRPr="00EB74E2">
        <w:t>przypadku</w:t>
      </w:r>
      <w:r w:rsidRPr="00EB74E2">
        <w:rPr>
          <w:spacing w:val="-3"/>
        </w:rPr>
        <w:t xml:space="preserve"> </w:t>
      </w:r>
      <w:r w:rsidRPr="00EB74E2">
        <w:t>stwierdzenia</w:t>
      </w:r>
      <w:r w:rsidRPr="00EB74E2">
        <w:rPr>
          <w:spacing w:val="-2"/>
        </w:rPr>
        <w:t xml:space="preserve"> </w:t>
      </w:r>
      <w:r w:rsidRPr="00EB74E2">
        <w:t>występowania)</w:t>
      </w:r>
      <w:r w:rsidRPr="00EB74E2">
        <w:rPr>
          <w:spacing w:val="-3"/>
        </w:rPr>
        <w:t xml:space="preserve"> </w:t>
      </w:r>
      <w:r w:rsidRPr="00EB74E2">
        <w:t>rozmieszczeniu</w:t>
      </w:r>
      <w:r w:rsidRPr="00EB74E2">
        <w:rPr>
          <w:spacing w:val="-1"/>
        </w:rPr>
        <w:t xml:space="preserve"> </w:t>
      </w:r>
      <w:r w:rsidRPr="00EB74E2">
        <w:t>w</w:t>
      </w:r>
      <w:r w:rsidRPr="00EB74E2">
        <w:rPr>
          <w:spacing w:val="-4"/>
        </w:rPr>
        <w:t xml:space="preserve"> </w:t>
      </w:r>
      <w:r w:rsidRPr="00EB74E2">
        <w:t>nim płazów. Prace inwestycyjne koniecznie powinny odbywać się poza sezonem godowym żab. Same płazy na czas realizacji inwestycji należałoby odgrodzić od obszaru prac, a następnie przenosić w bezpieczne miejsca w okolicy.</w:t>
      </w:r>
    </w:p>
    <w:p w14:paraId="7E7BBF2B" w14:textId="77777777" w:rsidR="00C75BC7" w:rsidRPr="00EB74E2" w:rsidRDefault="00000000">
      <w:pPr>
        <w:pStyle w:val="Tekstpodstawowy"/>
        <w:spacing w:line="276" w:lineRule="auto"/>
        <w:ind w:right="143"/>
      </w:pPr>
      <w:r w:rsidRPr="00EB74E2">
        <w:t xml:space="preserve">Mając na uwadze skalę przedsięwzięć dopuszczonych na obszarze objętym projektem </w:t>
      </w:r>
      <w:proofErr w:type="spellStart"/>
      <w:r w:rsidRPr="00EB74E2">
        <w:t>mpzp</w:t>
      </w:r>
      <w:proofErr w:type="spellEnd"/>
      <w:r w:rsidRPr="00EB74E2">
        <w:t>, nie przewiduje się oddziaływań realnych i znaczących na cele ochrony, dla których powołano te formy ochrony przyrody, mogących powstać</w:t>
      </w:r>
      <w:r w:rsidRPr="00EB74E2">
        <w:rPr>
          <w:spacing w:val="-1"/>
        </w:rPr>
        <w:t xml:space="preserve"> </w:t>
      </w:r>
      <w:r w:rsidRPr="00EB74E2">
        <w:t xml:space="preserve">w wyniku realizacji projektu </w:t>
      </w:r>
      <w:proofErr w:type="spellStart"/>
      <w:r w:rsidRPr="00EB74E2">
        <w:t>mpzp</w:t>
      </w:r>
      <w:proofErr w:type="spellEnd"/>
      <w:r w:rsidRPr="00EB74E2">
        <w:t>. Oddziaływanie na gatunki roślin i zwierząt opisano w podrozdziale VI.6</w:t>
      </w:r>
    </w:p>
    <w:p w14:paraId="6C61DE90" w14:textId="77777777" w:rsidR="00C75BC7" w:rsidRPr="00A63E4D" w:rsidRDefault="00000000">
      <w:pPr>
        <w:pStyle w:val="Nagwek2"/>
        <w:numPr>
          <w:ilvl w:val="1"/>
          <w:numId w:val="39"/>
        </w:numPr>
        <w:tabs>
          <w:tab w:val="left" w:pos="381"/>
        </w:tabs>
        <w:jc w:val="both"/>
      </w:pPr>
      <w:bookmarkStart w:id="80" w:name="_Toc205488461"/>
      <w:r w:rsidRPr="00EB74E2">
        <w:t>Emitowanie</w:t>
      </w:r>
      <w:r w:rsidRPr="00EB74E2">
        <w:rPr>
          <w:spacing w:val="-2"/>
        </w:rPr>
        <w:t xml:space="preserve"> </w:t>
      </w:r>
      <w:r w:rsidRPr="00A63E4D">
        <w:t>promieniowania</w:t>
      </w:r>
      <w:r w:rsidRPr="00A63E4D">
        <w:rPr>
          <w:spacing w:val="-2"/>
        </w:rPr>
        <w:t xml:space="preserve"> elektromagnetycznego</w:t>
      </w:r>
      <w:bookmarkEnd w:id="80"/>
    </w:p>
    <w:p w14:paraId="01A42397" w14:textId="77777777" w:rsidR="00C75BC7" w:rsidRPr="00A63E4D" w:rsidRDefault="00000000">
      <w:pPr>
        <w:pStyle w:val="Tekstpodstawowy"/>
        <w:spacing w:before="120" w:line="276" w:lineRule="auto"/>
        <w:ind w:right="141"/>
      </w:pPr>
      <w:r w:rsidRPr="00A63E4D">
        <w:t>Na analizowanym obszarze znajduje się napowietrzna linia elektroenergetyczna wysokiego napięcia, która może stanowić źródło pól elektromagnetycznych. Dla omawianej linii</w:t>
      </w:r>
      <w:r w:rsidRPr="00A63E4D">
        <w:rPr>
          <w:spacing w:val="28"/>
        </w:rPr>
        <w:t xml:space="preserve"> </w:t>
      </w:r>
      <w:r w:rsidRPr="00A63E4D">
        <w:t>plan</w:t>
      </w:r>
      <w:r w:rsidRPr="00A63E4D">
        <w:rPr>
          <w:spacing w:val="27"/>
        </w:rPr>
        <w:t xml:space="preserve"> </w:t>
      </w:r>
      <w:r w:rsidRPr="00A63E4D">
        <w:t>wyznacza</w:t>
      </w:r>
      <w:r w:rsidRPr="00A63E4D">
        <w:rPr>
          <w:spacing w:val="27"/>
        </w:rPr>
        <w:t xml:space="preserve"> </w:t>
      </w:r>
      <w:r w:rsidRPr="00A63E4D">
        <w:t>pas</w:t>
      </w:r>
      <w:r w:rsidRPr="00A63E4D">
        <w:rPr>
          <w:spacing w:val="30"/>
        </w:rPr>
        <w:t xml:space="preserve"> </w:t>
      </w:r>
      <w:r w:rsidRPr="00A63E4D">
        <w:t>technologiczny</w:t>
      </w:r>
      <w:r w:rsidRPr="00A63E4D">
        <w:rPr>
          <w:spacing w:val="27"/>
        </w:rPr>
        <w:t xml:space="preserve"> </w:t>
      </w:r>
      <w:r w:rsidRPr="00A63E4D">
        <w:t>o</w:t>
      </w:r>
      <w:r w:rsidRPr="00A63E4D">
        <w:rPr>
          <w:spacing w:val="27"/>
        </w:rPr>
        <w:t xml:space="preserve"> </w:t>
      </w:r>
      <w:r w:rsidRPr="00A63E4D">
        <w:t>szerokości</w:t>
      </w:r>
      <w:r w:rsidRPr="00A63E4D">
        <w:rPr>
          <w:spacing w:val="28"/>
        </w:rPr>
        <w:t xml:space="preserve"> </w:t>
      </w:r>
      <w:r w:rsidRPr="00A63E4D">
        <w:t>15</w:t>
      </w:r>
      <w:r w:rsidRPr="00A63E4D">
        <w:rPr>
          <w:spacing w:val="27"/>
        </w:rPr>
        <w:t xml:space="preserve"> </w:t>
      </w:r>
      <w:r w:rsidRPr="00A63E4D">
        <w:t>m,</w:t>
      </w:r>
      <w:r w:rsidRPr="00A63E4D">
        <w:rPr>
          <w:spacing w:val="28"/>
        </w:rPr>
        <w:t xml:space="preserve"> </w:t>
      </w:r>
      <w:r w:rsidRPr="00A63E4D">
        <w:t>który</w:t>
      </w:r>
      <w:r w:rsidRPr="00A63E4D">
        <w:rPr>
          <w:spacing w:val="27"/>
        </w:rPr>
        <w:t xml:space="preserve"> </w:t>
      </w:r>
      <w:r w:rsidRPr="00A63E4D">
        <w:t>mierzony</w:t>
      </w:r>
      <w:r w:rsidRPr="00A63E4D">
        <w:rPr>
          <w:spacing w:val="27"/>
        </w:rPr>
        <w:t xml:space="preserve"> </w:t>
      </w:r>
      <w:r w:rsidRPr="00A63E4D">
        <w:t>jest</w:t>
      </w:r>
      <w:r w:rsidRPr="00A63E4D">
        <w:rPr>
          <w:spacing w:val="28"/>
        </w:rPr>
        <w:t xml:space="preserve"> </w:t>
      </w:r>
      <w:r w:rsidRPr="00A63E4D">
        <w:t>od</w:t>
      </w:r>
      <w:r w:rsidRPr="00A63E4D">
        <w:rPr>
          <w:spacing w:val="27"/>
        </w:rPr>
        <w:t xml:space="preserve"> </w:t>
      </w:r>
      <w:r w:rsidRPr="00A63E4D">
        <w:t>osi</w:t>
      </w:r>
      <w:r w:rsidRPr="00A63E4D">
        <w:rPr>
          <w:spacing w:val="26"/>
        </w:rPr>
        <w:t xml:space="preserve"> </w:t>
      </w:r>
      <w:r w:rsidRPr="00A63E4D">
        <w:t>linii w</w:t>
      </w:r>
      <w:r w:rsidRPr="00A63E4D">
        <w:rPr>
          <w:spacing w:val="-4"/>
        </w:rPr>
        <w:t xml:space="preserve"> </w:t>
      </w:r>
      <w:r w:rsidRPr="00A63E4D">
        <w:t>każdą stronę. Konieczna jest ochrona przed polami elektromagnetycznymi, polegająca na zapewnieniu jak najlepszego stanu środowiska poprzez utrzymanie poziomów pól elektromagnetycznych poniżej dopuszczalnych norm lub co najmniej na tych poziomach. Ochrona musi opierać się na podstawie Rozporządzenia Ministra Zdrowia z dnia 17 grudnia 2019 r. w sprawie dopuszczalnych poziomów pól elektromagnetycznych w środowisku (Dz. U. z 2019 r., poz. 2448).</w:t>
      </w:r>
    </w:p>
    <w:p w14:paraId="10F61347" w14:textId="77777777" w:rsidR="00C75BC7" w:rsidRPr="00A63E4D" w:rsidRDefault="00000000">
      <w:pPr>
        <w:pStyle w:val="Tekstpodstawowy"/>
        <w:spacing w:line="276" w:lineRule="auto"/>
        <w:ind w:right="139"/>
      </w:pPr>
      <w:r w:rsidRPr="00A63E4D">
        <w:t>W związku z tym nie przewiduje się powstania kolizji pomiędzy oddziaływaniem linii elektroenergetycznych z potencjalnym posadowieniem budynków, w</w:t>
      </w:r>
      <w:r w:rsidRPr="00A63E4D">
        <w:rPr>
          <w:spacing w:val="-1"/>
        </w:rPr>
        <w:t xml:space="preserve"> </w:t>
      </w:r>
      <w:r w:rsidRPr="00A63E4D">
        <w:t>których długotrwale przebywali by ludzie.</w:t>
      </w:r>
    </w:p>
    <w:p w14:paraId="4B4E3FD8" w14:textId="77777777" w:rsidR="00C75BC7" w:rsidRPr="00A63E4D" w:rsidRDefault="00000000">
      <w:pPr>
        <w:pStyle w:val="Tekstpodstawowy"/>
        <w:spacing w:before="1" w:line="276" w:lineRule="auto"/>
        <w:ind w:right="140"/>
      </w:pPr>
      <w:r w:rsidRPr="00A63E4D">
        <w:t xml:space="preserve">Energia oddziaływań naturalnych, statycznych pól: elektrycznego i magnetycznego na cząsteczki żywej materii jest bardzo mała i wszelkie uporządkowania wywołane tymi zewnętrznymi, naturalnymi polami są niszczone przez ruch cieplny cząstek żywego </w:t>
      </w:r>
      <w:r w:rsidRPr="00A63E4D">
        <w:rPr>
          <w:spacing w:val="-2"/>
        </w:rPr>
        <w:t>organizmu</w:t>
      </w:r>
      <w:hyperlink w:anchor="_bookmark85" w:history="1">
        <w:r w:rsidR="00C75BC7" w:rsidRPr="00A63E4D">
          <w:rPr>
            <w:spacing w:val="-2"/>
            <w:vertAlign w:val="superscript"/>
          </w:rPr>
          <w:t>36</w:t>
        </w:r>
      </w:hyperlink>
      <w:r w:rsidRPr="00A63E4D">
        <w:rPr>
          <w:spacing w:val="-2"/>
        </w:rPr>
        <w:t>.</w:t>
      </w:r>
    </w:p>
    <w:p w14:paraId="13F41787" w14:textId="77777777" w:rsidR="00C75BC7" w:rsidRPr="00A63E4D" w:rsidRDefault="00000000">
      <w:pPr>
        <w:pStyle w:val="Tekstpodstawowy"/>
        <w:spacing w:line="276" w:lineRule="auto"/>
        <w:ind w:right="140"/>
      </w:pPr>
      <w:r w:rsidRPr="00A63E4D">
        <w:t xml:space="preserve">Ponadto zapisy projektu </w:t>
      </w:r>
      <w:proofErr w:type="spellStart"/>
      <w:r w:rsidRPr="00A63E4D">
        <w:t>mpzp</w:t>
      </w:r>
      <w:proofErr w:type="spellEnd"/>
      <w:r w:rsidRPr="00A63E4D">
        <w:t xml:space="preserve"> mówią o dopuszczeniu lokalizacji nowych linii elektroenergetycznych i telekomunikacyjnych jako</w:t>
      </w:r>
      <w:r w:rsidRPr="00A63E4D">
        <w:rPr>
          <w:spacing w:val="-2"/>
        </w:rPr>
        <w:t xml:space="preserve"> </w:t>
      </w:r>
      <w:r w:rsidRPr="00A63E4D">
        <w:t>kablowych. Dlatego nie przewiduje się znaczących negatywnych oddziaływań w</w:t>
      </w:r>
      <w:r w:rsidRPr="00A63E4D">
        <w:rPr>
          <w:spacing w:val="-2"/>
        </w:rPr>
        <w:t xml:space="preserve"> </w:t>
      </w:r>
      <w:r w:rsidRPr="00A63E4D">
        <w:t>wyniku promieniowania elektromagnetycznego pochodzącego z linii elektromagnetycznych na omawianym obszarze.</w:t>
      </w:r>
    </w:p>
    <w:p w14:paraId="16374DF1" w14:textId="77777777" w:rsidR="00C75BC7" w:rsidRPr="0000329D" w:rsidRDefault="00000000">
      <w:pPr>
        <w:pStyle w:val="Nagwek2"/>
        <w:numPr>
          <w:ilvl w:val="1"/>
          <w:numId w:val="39"/>
        </w:numPr>
        <w:tabs>
          <w:tab w:val="left" w:pos="381"/>
        </w:tabs>
        <w:spacing w:before="112"/>
        <w:jc w:val="both"/>
      </w:pPr>
      <w:bookmarkStart w:id="81" w:name="_Toc205488462"/>
      <w:r w:rsidRPr="00A63E4D">
        <w:t>Oddziaływanie</w:t>
      </w:r>
      <w:r w:rsidRPr="00A63E4D">
        <w:rPr>
          <w:spacing w:val="-3"/>
        </w:rPr>
        <w:t xml:space="preserve"> </w:t>
      </w:r>
      <w:r w:rsidRPr="00A63E4D">
        <w:t>na</w:t>
      </w:r>
      <w:r w:rsidRPr="00A63E4D">
        <w:rPr>
          <w:spacing w:val="-4"/>
        </w:rPr>
        <w:t xml:space="preserve"> </w:t>
      </w:r>
      <w:r w:rsidRPr="00A63E4D">
        <w:t>dobra</w:t>
      </w:r>
      <w:r w:rsidRPr="00A63E4D">
        <w:rPr>
          <w:spacing w:val="-1"/>
        </w:rPr>
        <w:t xml:space="preserve"> </w:t>
      </w:r>
      <w:r w:rsidRPr="0000329D">
        <w:t>materialne</w:t>
      </w:r>
      <w:hyperlink w:anchor="_bookmark86" w:history="1">
        <w:r w:rsidR="00C75BC7" w:rsidRPr="0000329D">
          <w:rPr>
            <w:position w:val="8"/>
            <w:sz w:val="16"/>
          </w:rPr>
          <w:t>37</w:t>
        </w:r>
      </w:hyperlink>
      <w:r w:rsidRPr="0000329D">
        <w:rPr>
          <w:spacing w:val="19"/>
          <w:position w:val="8"/>
          <w:sz w:val="16"/>
        </w:rPr>
        <w:t xml:space="preserve"> </w:t>
      </w:r>
      <w:r w:rsidRPr="0000329D">
        <w:t>i</w:t>
      </w:r>
      <w:r w:rsidRPr="0000329D">
        <w:rPr>
          <w:spacing w:val="-1"/>
        </w:rPr>
        <w:t xml:space="preserve"> </w:t>
      </w:r>
      <w:r w:rsidRPr="0000329D">
        <w:t>dziedzictwo</w:t>
      </w:r>
      <w:r w:rsidRPr="0000329D">
        <w:rPr>
          <w:spacing w:val="-1"/>
        </w:rPr>
        <w:t xml:space="preserve"> </w:t>
      </w:r>
      <w:r w:rsidRPr="0000329D">
        <w:rPr>
          <w:spacing w:val="-2"/>
        </w:rPr>
        <w:t>kulturowe</w:t>
      </w:r>
      <w:bookmarkEnd w:id="81"/>
    </w:p>
    <w:p w14:paraId="62B5DD5B" w14:textId="77777777" w:rsidR="00C75BC7" w:rsidRPr="0000329D" w:rsidRDefault="00000000">
      <w:pPr>
        <w:pStyle w:val="Tekstpodstawowy"/>
        <w:spacing w:before="120" w:line="278" w:lineRule="auto"/>
        <w:ind w:right="146"/>
      </w:pPr>
      <w:r w:rsidRPr="0000329D">
        <w:t>Na obszarze opracowania planu miejscowego występuje strefa ścisłej ochrony konserwatorskiej oraz archeologiczne strefy ochrony konserwatorskiej.</w:t>
      </w:r>
    </w:p>
    <w:p w14:paraId="75F9DED9" w14:textId="77777777" w:rsidR="00C75BC7" w:rsidRPr="0000329D" w:rsidRDefault="00000000">
      <w:pPr>
        <w:pStyle w:val="Akapitzlist"/>
        <w:numPr>
          <w:ilvl w:val="0"/>
          <w:numId w:val="10"/>
        </w:numPr>
        <w:tabs>
          <w:tab w:val="left" w:pos="567"/>
        </w:tabs>
        <w:spacing w:line="272" w:lineRule="exact"/>
        <w:ind w:left="567" w:hanging="359"/>
        <w:jc w:val="both"/>
        <w:rPr>
          <w:sz w:val="24"/>
        </w:rPr>
      </w:pPr>
      <w:r w:rsidRPr="0000329D">
        <w:rPr>
          <w:sz w:val="24"/>
        </w:rPr>
        <w:t>strefy</w:t>
      </w:r>
      <w:r w:rsidRPr="0000329D">
        <w:rPr>
          <w:spacing w:val="-4"/>
          <w:sz w:val="24"/>
        </w:rPr>
        <w:t xml:space="preserve"> </w:t>
      </w:r>
      <w:r w:rsidRPr="0000329D">
        <w:rPr>
          <w:sz w:val="24"/>
        </w:rPr>
        <w:t>ścisłej</w:t>
      </w:r>
      <w:r w:rsidRPr="0000329D">
        <w:rPr>
          <w:spacing w:val="-2"/>
          <w:sz w:val="24"/>
        </w:rPr>
        <w:t xml:space="preserve"> </w:t>
      </w:r>
      <w:r w:rsidRPr="0000329D">
        <w:rPr>
          <w:sz w:val="24"/>
        </w:rPr>
        <w:t>archeologicznej</w:t>
      </w:r>
      <w:r w:rsidRPr="0000329D">
        <w:rPr>
          <w:spacing w:val="-2"/>
          <w:sz w:val="24"/>
        </w:rPr>
        <w:t xml:space="preserve"> </w:t>
      </w:r>
      <w:r w:rsidRPr="0000329D">
        <w:rPr>
          <w:sz w:val="24"/>
        </w:rPr>
        <w:t>ochrony</w:t>
      </w:r>
      <w:r w:rsidRPr="0000329D">
        <w:rPr>
          <w:spacing w:val="-2"/>
          <w:sz w:val="24"/>
        </w:rPr>
        <w:t xml:space="preserve"> konserwatorskiej:</w:t>
      </w:r>
    </w:p>
    <w:p w14:paraId="0DE70F2A" w14:textId="77777777" w:rsidR="00C75BC7" w:rsidRPr="0000329D" w:rsidRDefault="00000000">
      <w:pPr>
        <w:pStyle w:val="Akapitzlist"/>
        <w:numPr>
          <w:ilvl w:val="1"/>
          <w:numId w:val="10"/>
        </w:numPr>
        <w:tabs>
          <w:tab w:val="left" w:pos="849"/>
        </w:tabs>
        <w:spacing w:before="41" w:line="276" w:lineRule="auto"/>
        <w:ind w:right="142"/>
        <w:jc w:val="both"/>
        <w:rPr>
          <w:sz w:val="24"/>
        </w:rPr>
      </w:pPr>
      <w:r w:rsidRPr="0000329D">
        <w:rPr>
          <w:sz w:val="24"/>
        </w:rPr>
        <w:t>cmentarzyska</w:t>
      </w:r>
      <w:r w:rsidRPr="0000329D">
        <w:rPr>
          <w:spacing w:val="80"/>
          <w:sz w:val="24"/>
        </w:rPr>
        <w:t xml:space="preserve"> </w:t>
      </w:r>
      <w:r w:rsidRPr="0000329D">
        <w:rPr>
          <w:sz w:val="24"/>
        </w:rPr>
        <w:t>kurhanowego</w:t>
      </w:r>
      <w:r w:rsidRPr="0000329D">
        <w:rPr>
          <w:spacing w:val="80"/>
          <w:sz w:val="24"/>
        </w:rPr>
        <w:t xml:space="preserve"> </w:t>
      </w:r>
      <w:r w:rsidRPr="0000329D">
        <w:rPr>
          <w:sz w:val="24"/>
        </w:rPr>
        <w:t>Wronki</w:t>
      </w:r>
      <w:r w:rsidRPr="0000329D">
        <w:rPr>
          <w:spacing w:val="80"/>
          <w:sz w:val="24"/>
        </w:rPr>
        <w:t xml:space="preserve"> </w:t>
      </w:r>
      <w:r w:rsidRPr="0000329D">
        <w:rPr>
          <w:sz w:val="24"/>
        </w:rPr>
        <w:t>nr</w:t>
      </w:r>
      <w:r w:rsidRPr="0000329D">
        <w:rPr>
          <w:spacing w:val="80"/>
          <w:sz w:val="24"/>
        </w:rPr>
        <w:t xml:space="preserve"> </w:t>
      </w:r>
      <w:r w:rsidRPr="0000329D">
        <w:rPr>
          <w:sz w:val="24"/>
        </w:rPr>
        <w:t>49,</w:t>
      </w:r>
      <w:r w:rsidRPr="0000329D">
        <w:rPr>
          <w:spacing w:val="80"/>
          <w:sz w:val="24"/>
        </w:rPr>
        <w:t xml:space="preserve"> </w:t>
      </w:r>
      <w:r w:rsidRPr="0000329D">
        <w:rPr>
          <w:sz w:val="24"/>
        </w:rPr>
        <w:t>obszar</w:t>
      </w:r>
      <w:r w:rsidRPr="0000329D">
        <w:rPr>
          <w:spacing w:val="80"/>
          <w:sz w:val="24"/>
        </w:rPr>
        <w:t xml:space="preserve"> </w:t>
      </w:r>
      <w:r w:rsidRPr="0000329D">
        <w:rPr>
          <w:sz w:val="24"/>
        </w:rPr>
        <w:t>AZP</w:t>
      </w:r>
      <w:r w:rsidRPr="0000329D">
        <w:rPr>
          <w:spacing w:val="80"/>
          <w:sz w:val="24"/>
        </w:rPr>
        <w:t xml:space="preserve"> </w:t>
      </w:r>
      <w:r w:rsidRPr="0000329D">
        <w:rPr>
          <w:sz w:val="24"/>
        </w:rPr>
        <w:t>46-22/163,</w:t>
      </w:r>
      <w:r w:rsidRPr="0000329D">
        <w:rPr>
          <w:spacing w:val="80"/>
          <w:sz w:val="24"/>
        </w:rPr>
        <w:t xml:space="preserve"> </w:t>
      </w:r>
      <w:r w:rsidRPr="0000329D">
        <w:rPr>
          <w:sz w:val="24"/>
        </w:rPr>
        <w:t>wpisanego do rejestru zabytków pod nr 455/</w:t>
      </w:r>
      <w:proofErr w:type="spellStart"/>
      <w:r w:rsidRPr="0000329D">
        <w:rPr>
          <w:sz w:val="24"/>
        </w:rPr>
        <w:t>Wlkp</w:t>
      </w:r>
      <w:proofErr w:type="spellEnd"/>
      <w:r w:rsidRPr="0000329D">
        <w:rPr>
          <w:sz w:val="24"/>
        </w:rPr>
        <w:t>/C decyzją z dnia 01 lutego 2018 r.,</w:t>
      </w:r>
    </w:p>
    <w:p w14:paraId="743D7A1F" w14:textId="77777777" w:rsidR="00C75BC7" w:rsidRPr="0000329D" w:rsidRDefault="00C75BC7">
      <w:pPr>
        <w:pStyle w:val="Tekstpodstawowy"/>
        <w:ind w:left="0" w:firstLine="0"/>
        <w:jc w:val="left"/>
        <w:rPr>
          <w:sz w:val="20"/>
        </w:rPr>
      </w:pPr>
    </w:p>
    <w:p w14:paraId="7582FC7B" w14:textId="77777777" w:rsidR="00C75BC7" w:rsidRPr="0000329D" w:rsidRDefault="00000000">
      <w:pPr>
        <w:pStyle w:val="Tekstpodstawowy"/>
        <w:spacing w:before="176"/>
        <w:ind w:left="0" w:firstLine="0"/>
        <w:jc w:val="left"/>
        <w:rPr>
          <w:sz w:val="20"/>
        </w:rPr>
      </w:pPr>
      <w:r w:rsidRPr="0000329D">
        <w:rPr>
          <w:noProof/>
          <w:sz w:val="20"/>
        </w:rPr>
        <mc:AlternateContent>
          <mc:Choice Requires="wps">
            <w:drawing>
              <wp:anchor distT="0" distB="0" distL="0" distR="0" simplePos="0" relativeHeight="251703808" behindDoc="1" locked="0" layoutInCell="1" allowOverlap="1" wp14:anchorId="6E773621" wp14:editId="6E649416">
                <wp:simplePos x="0" y="0"/>
                <wp:positionH relativeFrom="page">
                  <wp:posOffset>899464</wp:posOffset>
                </wp:positionH>
                <wp:positionV relativeFrom="paragraph">
                  <wp:posOffset>273634</wp:posOffset>
                </wp:positionV>
                <wp:extent cx="1829435" cy="7620"/>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3" y="0"/>
                              </a:moveTo>
                              <a:lnTo>
                                <a:pt x="0" y="0"/>
                              </a:lnTo>
                              <a:lnTo>
                                <a:pt x="0" y="7620"/>
                              </a:lnTo>
                              <a:lnTo>
                                <a:pt x="1829053" y="7620"/>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A366258" id="Graphic 29" o:spid="_x0000_s1026" style="position:absolute;margin-left:70.8pt;margin-top:21.55pt;width:144.05pt;height:.6pt;z-index:-25161267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NsuHQIAAL0EAAAOAAAAZHJzL2Uyb0RvYy54bWysVN9v0zAQfkfif7D8TtN2bI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98f3E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" path="m1829053,l,,,7620r1829053,l1829053,xe" fillcolor="black" stroked="f">
                <v:path arrowok="t"/>
                <w10:wrap type="topAndBottom" anchorx="page"/>
              </v:shape>
            </w:pict>
          </mc:Fallback>
        </mc:AlternateContent>
      </w:r>
    </w:p>
    <w:p w14:paraId="3D1CF963" w14:textId="77777777" w:rsidR="00C75BC7" w:rsidRPr="0000329D" w:rsidRDefault="00C75BC7">
      <w:pPr>
        <w:pStyle w:val="Tekstpodstawowy"/>
        <w:spacing w:before="168"/>
        <w:ind w:left="0" w:firstLine="0"/>
        <w:jc w:val="left"/>
        <w:rPr>
          <w:sz w:val="18"/>
        </w:rPr>
      </w:pPr>
    </w:p>
    <w:p w14:paraId="1B982ACD" w14:textId="77777777" w:rsidR="00C75BC7" w:rsidRPr="0000329D" w:rsidRDefault="00000000">
      <w:pPr>
        <w:ind w:left="141"/>
        <w:rPr>
          <w:sz w:val="18"/>
        </w:rPr>
      </w:pPr>
      <w:bookmarkStart w:id="82" w:name="_bookmark85"/>
      <w:bookmarkEnd w:id="82"/>
      <w:r w:rsidRPr="0000329D">
        <w:rPr>
          <w:position w:val="6"/>
          <w:sz w:val="12"/>
        </w:rPr>
        <w:t>36</w:t>
      </w:r>
      <w:r w:rsidRPr="0000329D">
        <w:rPr>
          <w:spacing w:val="12"/>
          <w:position w:val="6"/>
          <w:sz w:val="12"/>
        </w:rPr>
        <w:t xml:space="preserve"> </w:t>
      </w:r>
      <w:r w:rsidRPr="0000329D">
        <w:rPr>
          <w:sz w:val="18"/>
        </w:rPr>
        <w:t>za:</w:t>
      </w:r>
      <w:r w:rsidRPr="0000329D">
        <w:rPr>
          <w:spacing w:val="-3"/>
          <w:sz w:val="18"/>
        </w:rPr>
        <w:t xml:space="preserve"> </w:t>
      </w:r>
      <w:proofErr w:type="spellStart"/>
      <w:r w:rsidRPr="0000329D">
        <w:rPr>
          <w:sz w:val="18"/>
        </w:rPr>
        <w:t>Koreleski</w:t>
      </w:r>
      <w:proofErr w:type="spellEnd"/>
      <w:r w:rsidRPr="0000329D">
        <w:rPr>
          <w:spacing w:val="-3"/>
          <w:sz w:val="18"/>
        </w:rPr>
        <w:t xml:space="preserve"> </w:t>
      </w:r>
      <w:r w:rsidRPr="0000329D">
        <w:rPr>
          <w:sz w:val="18"/>
        </w:rPr>
        <w:t>Krzysztof.</w:t>
      </w:r>
      <w:r w:rsidRPr="0000329D">
        <w:rPr>
          <w:spacing w:val="-5"/>
          <w:sz w:val="18"/>
        </w:rPr>
        <w:t xml:space="preserve"> </w:t>
      </w:r>
      <w:r w:rsidRPr="0000329D">
        <w:rPr>
          <w:sz w:val="18"/>
        </w:rPr>
        <w:t>2005.</w:t>
      </w:r>
      <w:r w:rsidRPr="0000329D">
        <w:rPr>
          <w:spacing w:val="-3"/>
          <w:sz w:val="18"/>
        </w:rPr>
        <w:t xml:space="preserve"> </w:t>
      </w:r>
      <w:r w:rsidRPr="0000329D">
        <w:rPr>
          <w:sz w:val="18"/>
        </w:rPr>
        <w:t>Oddziaływanie</w:t>
      </w:r>
      <w:r w:rsidRPr="0000329D">
        <w:rPr>
          <w:spacing w:val="-6"/>
          <w:sz w:val="18"/>
        </w:rPr>
        <w:t xml:space="preserve"> </w:t>
      </w:r>
      <w:r w:rsidRPr="0000329D">
        <w:rPr>
          <w:sz w:val="18"/>
        </w:rPr>
        <w:t>napowietrznych</w:t>
      </w:r>
      <w:r w:rsidRPr="0000329D">
        <w:rPr>
          <w:spacing w:val="-4"/>
          <w:sz w:val="18"/>
        </w:rPr>
        <w:t xml:space="preserve"> </w:t>
      </w:r>
      <w:r w:rsidRPr="0000329D">
        <w:rPr>
          <w:sz w:val="18"/>
        </w:rPr>
        <w:t>linii</w:t>
      </w:r>
      <w:r w:rsidRPr="0000329D">
        <w:rPr>
          <w:spacing w:val="-3"/>
          <w:sz w:val="18"/>
        </w:rPr>
        <w:t xml:space="preserve"> </w:t>
      </w:r>
      <w:r w:rsidRPr="0000329D">
        <w:rPr>
          <w:sz w:val="18"/>
        </w:rPr>
        <w:t>energetycznych</w:t>
      </w:r>
      <w:r w:rsidRPr="0000329D">
        <w:rPr>
          <w:spacing w:val="-4"/>
          <w:sz w:val="18"/>
        </w:rPr>
        <w:t xml:space="preserve"> </w:t>
      </w:r>
      <w:r w:rsidRPr="0000329D">
        <w:rPr>
          <w:sz w:val="18"/>
        </w:rPr>
        <w:t>na</w:t>
      </w:r>
      <w:r w:rsidRPr="0000329D">
        <w:rPr>
          <w:spacing w:val="-4"/>
          <w:sz w:val="18"/>
        </w:rPr>
        <w:t xml:space="preserve"> </w:t>
      </w:r>
      <w:r w:rsidRPr="0000329D">
        <w:rPr>
          <w:sz w:val="18"/>
        </w:rPr>
        <w:t>środowisko</w:t>
      </w:r>
      <w:r w:rsidRPr="0000329D">
        <w:rPr>
          <w:spacing w:val="-2"/>
          <w:sz w:val="18"/>
        </w:rPr>
        <w:t xml:space="preserve"> </w:t>
      </w:r>
      <w:r w:rsidRPr="0000329D">
        <w:rPr>
          <w:sz w:val="18"/>
        </w:rPr>
        <w:t>człowieka. Nr</w:t>
      </w:r>
      <w:r w:rsidRPr="0000329D">
        <w:rPr>
          <w:spacing w:val="-3"/>
          <w:sz w:val="18"/>
        </w:rPr>
        <w:t xml:space="preserve"> </w:t>
      </w:r>
      <w:r w:rsidRPr="0000329D">
        <w:rPr>
          <w:sz w:val="18"/>
        </w:rPr>
        <w:t xml:space="preserve">2/2005, </w:t>
      </w:r>
      <w:bookmarkStart w:id="83" w:name="_bookmark86"/>
      <w:bookmarkEnd w:id="83"/>
      <w:r w:rsidRPr="0000329D">
        <w:rPr>
          <w:sz w:val="18"/>
        </w:rPr>
        <w:t>PAN, Oddział w Krakowie, s. 47–59 Komisja Technicznej Infrastruktury Wsi.</w:t>
      </w:r>
    </w:p>
    <w:p w14:paraId="37AEBA2A" w14:textId="77777777" w:rsidR="00C75BC7" w:rsidRPr="0000329D" w:rsidRDefault="00000000">
      <w:pPr>
        <w:ind w:left="141"/>
        <w:rPr>
          <w:sz w:val="18"/>
        </w:rPr>
      </w:pPr>
      <w:r w:rsidRPr="0000329D">
        <w:rPr>
          <w:position w:val="6"/>
          <w:sz w:val="12"/>
        </w:rPr>
        <w:t>37</w:t>
      </w:r>
      <w:r w:rsidRPr="0000329D">
        <w:rPr>
          <w:spacing w:val="13"/>
          <w:position w:val="6"/>
          <w:sz w:val="12"/>
        </w:rPr>
        <w:t xml:space="preserve"> </w:t>
      </w:r>
      <w:r w:rsidRPr="0000329D">
        <w:rPr>
          <w:sz w:val="18"/>
        </w:rPr>
        <w:t>pod</w:t>
      </w:r>
      <w:r w:rsidRPr="0000329D">
        <w:rPr>
          <w:spacing w:val="-1"/>
          <w:sz w:val="18"/>
        </w:rPr>
        <w:t xml:space="preserve"> </w:t>
      </w:r>
      <w:r w:rsidRPr="0000329D">
        <w:rPr>
          <w:sz w:val="18"/>
        </w:rPr>
        <w:t>pojęciem</w:t>
      </w:r>
      <w:r w:rsidRPr="0000329D">
        <w:rPr>
          <w:spacing w:val="-3"/>
          <w:sz w:val="18"/>
        </w:rPr>
        <w:t xml:space="preserve"> </w:t>
      </w:r>
      <w:r w:rsidRPr="0000329D">
        <w:rPr>
          <w:sz w:val="18"/>
        </w:rPr>
        <w:t>dóbr</w:t>
      </w:r>
      <w:r w:rsidRPr="0000329D">
        <w:rPr>
          <w:spacing w:val="-2"/>
          <w:sz w:val="18"/>
        </w:rPr>
        <w:t xml:space="preserve"> </w:t>
      </w:r>
      <w:r w:rsidRPr="0000329D">
        <w:rPr>
          <w:sz w:val="18"/>
        </w:rPr>
        <w:t>materialnych</w:t>
      </w:r>
      <w:r w:rsidRPr="0000329D">
        <w:rPr>
          <w:spacing w:val="-3"/>
          <w:sz w:val="18"/>
        </w:rPr>
        <w:t xml:space="preserve"> </w:t>
      </w:r>
      <w:r w:rsidRPr="0000329D">
        <w:rPr>
          <w:sz w:val="18"/>
        </w:rPr>
        <w:t>rozumie</w:t>
      </w:r>
      <w:r w:rsidRPr="0000329D">
        <w:rPr>
          <w:spacing w:val="-2"/>
          <w:sz w:val="18"/>
        </w:rPr>
        <w:t xml:space="preserve"> </w:t>
      </w:r>
      <w:r w:rsidRPr="0000329D">
        <w:rPr>
          <w:sz w:val="18"/>
        </w:rPr>
        <w:t>się</w:t>
      </w:r>
      <w:r w:rsidRPr="0000329D">
        <w:rPr>
          <w:spacing w:val="-3"/>
          <w:sz w:val="18"/>
        </w:rPr>
        <w:t xml:space="preserve"> </w:t>
      </w:r>
      <w:r w:rsidRPr="0000329D">
        <w:rPr>
          <w:sz w:val="18"/>
        </w:rPr>
        <w:t>każdy</w:t>
      </w:r>
      <w:r w:rsidRPr="0000329D">
        <w:rPr>
          <w:spacing w:val="-3"/>
          <w:sz w:val="18"/>
        </w:rPr>
        <w:t xml:space="preserve"> </w:t>
      </w:r>
      <w:r w:rsidRPr="0000329D">
        <w:rPr>
          <w:sz w:val="18"/>
        </w:rPr>
        <w:t>przedmiot,</w:t>
      </w:r>
      <w:r w:rsidRPr="0000329D">
        <w:rPr>
          <w:spacing w:val="-2"/>
          <w:sz w:val="18"/>
        </w:rPr>
        <w:t xml:space="preserve"> </w:t>
      </w:r>
      <w:r w:rsidRPr="0000329D">
        <w:rPr>
          <w:sz w:val="18"/>
        </w:rPr>
        <w:t>który</w:t>
      </w:r>
      <w:r w:rsidRPr="0000329D">
        <w:rPr>
          <w:spacing w:val="-1"/>
          <w:sz w:val="18"/>
        </w:rPr>
        <w:t xml:space="preserve"> </w:t>
      </w:r>
      <w:r w:rsidRPr="0000329D">
        <w:rPr>
          <w:sz w:val="18"/>
        </w:rPr>
        <w:t>może</w:t>
      </w:r>
      <w:r w:rsidRPr="0000329D">
        <w:rPr>
          <w:spacing w:val="-3"/>
          <w:sz w:val="18"/>
        </w:rPr>
        <w:t xml:space="preserve"> </w:t>
      </w:r>
      <w:r w:rsidRPr="0000329D">
        <w:rPr>
          <w:sz w:val="18"/>
        </w:rPr>
        <w:t>służyć</w:t>
      </w:r>
      <w:r w:rsidRPr="0000329D">
        <w:rPr>
          <w:spacing w:val="-5"/>
          <w:sz w:val="18"/>
        </w:rPr>
        <w:t xml:space="preserve"> </w:t>
      </w:r>
      <w:r w:rsidRPr="0000329D">
        <w:rPr>
          <w:sz w:val="18"/>
        </w:rPr>
        <w:t>do</w:t>
      </w:r>
      <w:r w:rsidRPr="0000329D">
        <w:rPr>
          <w:spacing w:val="-1"/>
          <w:sz w:val="18"/>
        </w:rPr>
        <w:t xml:space="preserve"> </w:t>
      </w:r>
      <w:r w:rsidRPr="0000329D">
        <w:rPr>
          <w:sz w:val="18"/>
        </w:rPr>
        <w:t>zaspokajania</w:t>
      </w:r>
      <w:r w:rsidRPr="0000329D">
        <w:rPr>
          <w:spacing w:val="-5"/>
          <w:sz w:val="18"/>
        </w:rPr>
        <w:t xml:space="preserve"> </w:t>
      </w:r>
      <w:r w:rsidRPr="0000329D">
        <w:rPr>
          <w:sz w:val="18"/>
        </w:rPr>
        <w:t>ludzkich</w:t>
      </w:r>
      <w:r w:rsidRPr="0000329D">
        <w:rPr>
          <w:spacing w:val="-1"/>
          <w:sz w:val="18"/>
        </w:rPr>
        <w:t xml:space="preserve"> </w:t>
      </w:r>
      <w:r w:rsidRPr="0000329D">
        <w:rPr>
          <w:sz w:val="18"/>
        </w:rPr>
        <w:t>potrzeb</w:t>
      </w:r>
      <w:r w:rsidRPr="0000329D">
        <w:rPr>
          <w:spacing w:val="-1"/>
          <w:sz w:val="18"/>
        </w:rPr>
        <w:t xml:space="preserve"> </w:t>
      </w:r>
      <w:r w:rsidRPr="0000329D">
        <w:rPr>
          <w:sz w:val="18"/>
        </w:rPr>
        <w:t>a</w:t>
      </w:r>
      <w:r w:rsidRPr="0000329D">
        <w:rPr>
          <w:spacing w:val="-3"/>
          <w:sz w:val="18"/>
        </w:rPr>
        <w:t xml:space="preserve"> </w:t>
      </w:r>
      <w:r w:rsidRPr="0000329D">
        <w:rPr>
          <w:sz w:val="18"/>
        </w:rPr>
        <w:t>ich wartość można oszacować w pieniądzu.</w:t>
      </w:r>
    </w:p>
    <w:p w14:paraId="45289FDE" w14:textId="77777777" w:rsidR="00C75BC7" w:rsidRPr="00ED5AE7" w:rsidRDefault="00C75BC7">
      <w:pPr>
        <w:rPr>
          <w:sz w:val="18"/>
          <w:highlight w:val="yellow"/>
        </w:rPr>
        <w:sectPr w:rsidR="00C75BC7" w:rsidRPr="00ED5AE7">
          <w:pgSz w:w="11910" w:h="16840"/>
          <w:pgMar w:top="1460" w:right="1275" w:bottom="1600" w:left="1275" w:header="718" w:footer="1407" w:gutter="0"/>
          <w:cols w:space="708"/>
        </w:sectPr>
      </w:pPr>
    </w:p>
    <w:p w14:paraId="4289F3D8" w14:textId="77777777" w:rsidR="00C75BC7" w:rsidRPr="0000329D" w:rsidRDefault="00C75BC7">
      <w:pPr>
        <w:pStyle w:val="Tekstpodstawowy"/>
        <w:spacing w:before="23"/>
        <w:ind w:left="0" w:firstLine="0"/>
        <w:jc w:val="left"/>
      </w:pPr>
    </w:p>
    <w:p w14:paraId="415C8A66" w14:textId="77777777" w:rsidR="00C75BC7" w:rsidRPr="0000329D" w:rsidRDefault="00000000">
      <w:pPr>
        <w:pStyle w:val="Akapitzlist"/>
        <w:numPr>
          <w:ilvl w:val="1"/>
          <w:numId w:val="10"/>
        </w:numPr>
        <w:tabs>
          <w:tab w:val="left" w:pos="847"/>
          <w:tab w:val="left" w:pos="849"/>
        </w:tabs>
        <w:spacing w:line="276" w:lineRule="auto"/>
        <w:ind w:right="143"/>
        <w:jc w:val="both"/>
        <w:rPr>
          <w:sz w:val="24"/>
        </w:rPr>
      </w:pPr>
      <w:r w:rsidRPr="0000329D">
        <w:rPr>
          <w:sz w:val="24"/>
        </w:rPr>
        <w:t>Wronki</w:t>
      </w:r>
      <w:r w:rsidRPr="0000329D">
        <w:rPr>
          <w:spacing w:val="40"/>
          <w:sz w:val="24"/>
        </w:rPr>
        <w:t xml:space="preserve">  </w:t>
      </w:r>
      <w:r w:rsidRPr="0000329D">
        <w:rPr>
          <w:sz w:val="24"/>
        </w:rPr>
        <w:t>stan.</w:t>
      </w:r>
      <w:r w:rsidRPr="0000329D">
        <w:rPr>
          <w:spacing w:val="-2"/>
          <w:sz w:val="24"/>
        </w:rPr>
        <w:t xml:space="preserve"> </w:t>
      </w:r>
      <w:r w:rsidRPr="0000329D">
        <w:rPr>
          <w:sz w:val="24"/>
        </w:rPr>
        <w:t>9(2),</w:t>
      </w:r>
      <w:r w:rsidRPr="0000329D">
        <w:rPr>
          <w:spacing w:val="40"/>
          <w:sz w:val="24"/>
        </w:rPr>
        <w:t xml:space="preserve">  </w:t>
      </w:r>
      <w:r w:rsidRPr="0000329D">
        <w:rPr>
          <w:sz w:val="24"/>
        </w:rPr>
        <w:t>obszar</w:t>
      </w:r>
      <w:r w:rsidRPr="0000329D">
        <w:rPr>
          <w:spacing w:val="40"/>
          <w:sz w:val="24"/>
        </w:rPr>
        <w:t xml:space="preserve">  </w:t>
      </w:r>
      <w:r w:rsidRPr="0000329D">
        <w:rPr>
          <w:sz w:val="24"/>
        </w:rPr>
        <w:t>AZP</w:t>
      </w:r>
      <w:r w:rsidRPr="0000329D">
        <w:rPr>
          <w:spacing w:val="40"/>
          <w:sz w:val="24"/>
        </w:rPr>
        <w:t xml:space="preserve">  </w:t>
      </w:r>
      <w:r w:rsidRPr="0000329D">
        <w:rPr>
          <w:sz w:val="24"/>
        </w:rPr>
        <w:t>46-22/52,</w:t>
      </w:r>
      <w:r w:rsidRPr="0000329D">
        <w:rPr>
          <w:spacing w:val="40"/>
          <w:sz w:val="24"/>
        </w:rPr>
        <w:t xml:space="preserve">  </w:t>
      </w:r>
      <w:r w:rsidRPr="0000329D">
        <w:rPr>
          <w:sz w:val="24"/>
        </w:rPr>
        <w:t>wpisanego</w:t>
      </w:r>
      <w:r w:rsidRPr="0000329D">
        <w:rPr>
          <w:spacing w:val="40"/>
          <w:sz w:val="24"/>
        </w:rPr>
        <w:t xml:space="preserve">  </w:t>
      </w:r>
      <w:r w:rsidRPr="0000329D">
        <w:rPr>
          <w:sz w:val="24"/>
        </w:rPr>
        <w:t>do</w:t>
      </w:r>
      <w:r w:rsidRPr="0000329D">
        <w:rPr>
          <w:spacing w:val="-1"/>
          <w:sz w:val="24"/>
        </w:rPr>
        <w:t xml:space="preserve"> </w:t>
      </w:r>
      <w:r w:rsidRPr="0000329D">
        <w:rPr>
          <w:sz w:val="24"/>
        </w:rPr>
        <w:t>rejestru</w:t>
      </w:r>
      <w:r w:rsidRPr="0000329D">
        <w:rPr>
          <w:spacing w:val="40"/>
          <w:sz w:val="24"/>
        </w:rPr>
        <w:t xml:space="preserve">  </w:t>
      </w:r>
      <w:r w:rsidRPr="0000329D">
        <w:rPr>
          <w:sz w:val="24"/>
        </w:rPr>
        <w:t>zabytków pod nr 1315/A decyzją z dnia 03 grudnia 1972 r.</w:t>
      </w:r>
    </w:p>
    <w:p w14:paraId="1636383C" w14:textId="77777777" w:rsidR="00C75BC7" w:rsidRPr="0000329D" w:rsidRDefault="00000000">
      <w:pPr>
        <w:pStyle w:val="Akapitzlist"/>
        <w:numPr>
          <w:ilvl w:val="0"/>
          <w:numId w:val="10"/>
        </w:numPr>
        <w:tabs>
          <w:tab w:val="left" w:pos="568"/>
        </w:tabs>
        <w:spacing w:line="278" w:lineRule="auto"/>
        <w:ind w:right="139"/>
        <w:jc w:val="both"/>
      </w:pPr>
      <w:r w:rsidRPr="0000329D">
        <w:rPr>
          <w:sz w:val="24"/>
        </w:rPr>
        <w:t>archeologiczne</w:t>
      </w:r>
      <w:r w:rsidRPr="0000329D">
        <w:rPr>
          <w:spacing w:val="80"/>
          <w:w w:val="150"/>
          <w:sz w:val="24"/>
        </w:rPr>
        <w:t xml:space="preserve">  </w:t>
      </w:r>
      <w:r w:rsidRPr="0000329D">
        <w:rPr>
          <w:sz w:val="24"/>
        </w:rPr>
        <w:t>strefy</w:t>
      </w:r>
      <w:r w:rsidRPr="0000329D">
        <w:rPr>
          <w:spacing w:val="80"/>
          <w:w w:val="150"/>
          <w:sz w:val="24"/>
        </w:rPr>
        <w:t xml:space="preserve">  </w:t>
      </w:r>
      <w:r w:rsidRPr="0000329D">
        <w:rPr>
          <w:sz w:val="24"/>
        </w:rPr>
        <w:t>ochrony</w:t>
      </w:r>
      <w:r w:rsidRPr="0000329D">
        <w:rPr>
          <w:spacing w:val="80"/>
          <w:w w:val="150"/>
          <w:sz w:val="24"/>
        </w:rPr>
        <w:t xml:space="preserve">  </w:t>
      </w:r>
      <w:r w:rsidRPr="0000329D">
        <w:rPr>
          <w:sz w:val="24"/>
        </w:rPr>
        <w:t>konserwatorskiej</w:t>
      </w:r>
      <w:r w:rsidRPr="0000329D">
        <w:rPr>
          <w:spacing w:val="80"/>
          <w:w w:val="150"/>
          <w:sz w:val="24"/>
        </w:rPr>
        <w:t xml:space="preserve">  </w:t>
      </w:r>
      <w:r w:rsidRPr="0000329D">
        <w:rPr>
          <w:sz w:val="24"/>
        </w:rPr>
        <w:t>(obszar</w:t>
      </w:r>
      <w:r w:rsidRPr="0000329D">
        <w:rPr>
          <w:spacing w:val="80"/>
          <w:w w:val="150"/>
          <w:sz w:val="24"/>
        </w:rPr>
        <w:t xml:space="preserve">  </w:t>
      </w:r>
      <w:r w:rsidRPr="0000329D">
        <w:rPr>
          <w:sz w:val="24"/>
        </w:rPr>
        <w:t>AZP</w:t>
      </w:r>
      <w:r w:rsidRPr="0000329D">
        <w:rPr>
          <w:spacing w:val="80"/>
          <w:w w:val="150"/>
          <w:sz w:val="24"/>
        </w:rPr>
        <w:t xml:space="preserve">  </w:t>
      </w:r>
      <w:r w:rsidRPr="0000329D">
        <w:rPr>
          <w:sz w:val="24"/>
        </w:rPr>
        <w:t>46-22/48, 46-22/49, 46-22/50, 46-22/51, 46-22/53), zgodnie z rysunkiem planu.</w:t>
      </w:r>
    </w:p>
    <w:p w14:paraId="39180CB8" w14:textId="77777777" w:rsidR="00C75BC7" w:rsidRPr="0000329D" w:rsidRDefault="00000000">
      <w:pPr>
        <w:pStyle w:val="Tekstpodstawowy"/>
        <w:spacing w:before="115" w:line="276" w:lineRule="auto"/>
        <w:ind w:right="142"/>
      </w:pPr>
      <w:r w:rsidRPr="0000329D">
        <w:t>Same</w:t>
      </w:r>
      <w:r w:rsidRPr="0000329D">
        <w:rPr>
          <w:spacing w:val="-2"/>
        </w:rPr>
        <w:t xml:space="preserve"> </w:t>
      </w:r>
      <w:r w:rsidRPr="0000329D">
        <w:t>zapisy</w:t>
      </w:r>
      <w:r w:rsidRPr="0000329D">
        <w:rPr>
          <w:spacing w:val="-1"/>
        </w:rPr>
        <w:t xml:space="preserve"> </w:t>
      </w:r>
      <w:r w:rsidRPr="0000329D">
        <w:t>projektu</w:t>
      </w:r>
      <w:r w:rsidRPr="0000329D">
        <w:rPr>
          <w:spacing w:val="-1"/>
        </w:rPr>
        <w:t xml:space="preserve"> </w:t>
      </w:r>
      <w:proofErr w:type="spellStart"/>
      <w:r w:rsidRPr="0000329D">
        <w:t>mpzp</w:t>
      </w:r>
      <w:proofErr w:type="spellEnd"/>
      <w:r w:rsidRPr="0000329D">
        <w:rPr>
          <w:spacing w:val="-1"/>
        </w:rPr>
        <w:t xml:space="preserve"> </w:t>
      </w:r>
      <w:r w:rsidRPr="0000329D">
        <w:t>nie</w:t>
      </w:r>
      <w:r w:rsidRPr="0000329D">
        <w:rPr>
          <w:spacing w:val="-2"/>
        </w:rPr>
        <w:t xml:space="preserve"> </w:t>
      </w:r>
      <w:r w:rsidRPr="0000329D">
        <w:t>zawierają</w:t>
      </w:r>
      <w:r w:rsidRPr="0000329D">
        <w:rPr>
          <w:spacing w:val="-2"/>
        </w:rPr>
        <w:t xml:space="preserve"> </w:t>
      </w:r>
      <w:r w:rsidRPr="0000329D">
        <w:t>planów, w</w:t>
      </w:r>
      <w:r w:rsidRPr="0000329D">
        <w:rPr>
          <w:spacing w:val="-2"/>
        </w:rPr>
        <w:t xml:space="preserve"> </w:t>
      </w:r>
      <w:r w:rsidRPr="0000329D">
        <w:t>wyniku</w:t>
      </w:r>
      <w:r w:rsidRPr="0000329D">
        <w:rPr>
          <w:spacing w:val="-1"/>
        </w:rPr>
        <w:t xml:space="preserve"> </w:t>
      </w:r>
      <w:r w:rsidRPr="0000329D">
        <w:t>których</w:t>
      </w:r>
      <w:r w:rsidRPr="0000329D">
        <w:rPr>
          <w:spacing w:val="-1"/>
        </w:rPr>
        <w:t xml:space="preserve"> </w:t>
      </w:r>
      <w:r w:rsidRPr="0000329D">
        <w:t>realizacji</w:t>
      </w:r>
      <w:r w:rsidRPr="0000329D">
        <w:rPr>
          <w:spacing w:val="-1"/>
        </w:rPr>
        <w:t xml:space="preserve"> </w:t>
      </w:r>
      <w:r w:rsidRPr="0000329D">
        <w:t>mogłyby zostać zniszczone zasoby dziedzictwa kulturowego oraz dobra materialne. Ochrona tych elementów opiera się na przepisach odrębnych. Należy uznać, że będą one prowadzić do zapewnienia pełnej ochrony obszarów dziedzictwa kulturowego na omawianym terenie. Zapisy o np. lokalizacji czy tworzeniu infrastruktury technicznej, choć wydają się</w:t>
      </w:r>
      <w:r w:rsidRPr="0000329D">
        <w:rPr>
          <w:spacing w:val="40"/>
        </w:rPr>
        <w:t xml:space="preserve"> </w:t>
      </w:r>
      <w:r w:rsidRPr="0000329D">
        <w:t xml:space="preserve">potencjalnie szkodliwe dla zachowania dziedzictwa kulturowego, to jednak w tym samym projekcie jest mowa o obowiązku prowadzenia badań archeologicznych podczas prac ziemnych przy realizacji inwestycji związanych z zabudowaniem i zagospodarowaniem terenu. Tym samym nie można dokonać ingerencji we wskazany teren bez opisanej prawem odrębnym procedury chroniącej potencjalne dziedzictwo kulturowe. Dlatego nie wskazuje się na przewidywane oddziaływania negatywne na zabytki w wyniku realizacji ustaleń projektu </w:t>
      </w:r>
      <w:proofErr w:type="spellStart"/>
      <w:r w:rsidRPr="0000329D">
        <w:rPr>
          <w:spacing w:val="-2"/>
        </w:rPr>
        <w:t>mpzp</w:t>
      </w:r>
      <w:proofErr w:type="spellEnd"/>
      <w:r w:rsidRPr="0000329D">
        <w:rPr>
          <w:spacing w:val="-2"/>
        </w:rPr>
        <w:t>.</w:t>
      </w:r>
    </w:p>
    <w:p w14:paraId="6AACCE26" w14:textId="77777777" w:rsidR="00C75BC7" w:rsidRPr="002B3007" w:rsidRDefault="00000000">
      <w:pPr>
        <w:pStyle w:val="Tekstpodstawowy"/>
        <w:spacing w:before="1" w:line="276" w:lineRule="auto"/>
        <w:ind w:right="144"/>
      </w:pPr>
      <w:r w:rsidRPr="0000329D">
        <w:t>Jeżeli</w:t>
      </w:r>
      <w:r w:rsidRPr="0000329D">
        <w:rPr>
          <w:spacing w:val="80"/>
        </w:rPr>
        <w:t xml:space="preserve"> </w:t>
      </w:r>
      <w:r w:rsidRPr="0000329D">
        <w:t>chodzi</w:t>
      </w:r>
      <w:r w:rsidRPr="0000329D">
        <w:rPr>
          <w:spacing w:val="80"/>
        </w:rPr>
        <w:t xml:space="preserve"> </w:t>
      </w:r>
      <w:r w:rsidRPr="0000329D">
        <w:t>o</w:t>
      </w:r>
      <w:r w:rsidRPr="0000329D">
        <w:rPr>
          <w:spacing w:val="80"/>
        </w:rPr>
        <w:t xml:space="preserve"> </w:t>
      </w:r>
      <w:r w:rsidRPr="0000329D">
        <w:t>dobra</w:t>
      </w:r>
      <w:r w:rsidRPr="0000329D">
        <w:rPr>
          <w:spacing w:val="80"/>
        </w:rPr>
        <w:t xml:space="preserve"> </w:t>
      </w:r>
      <w:r w:rsidRPr="0000329D">
        <w:t>materialne</w:t>
      </w:r>
      <w:r w:rsidRPr="0000329D">
        <w:rPr>
          <w:spacing w:val="80"/>
        </w:rPr>
        <w:t xml:space="preserve"> </w:t>
      </w:r>
      <w:r w:rsidRPr="0000329D">
        <w:t>nie</w:t>
      </w:r>
      <w:r w:rsidRPr="0000329D">
        <w:rPr>
          <w:spacing w:val="80"/>
        </w:rPr>
        <w:t xml:space="preserve"> </w:t>
      </w:r>
      <w:r w:rsidRPr="0000329D">
        <w:t>przewiduje</w:t>
      </w:r>
      <w:r w:rsidRPr="0000329D">
        <w:rPr>
          <w:spacing w:val="80"/>
        </w:rPr>
        <w:t xml:space="preserve"> </w:t>
      </w:r>
      <w:r w:rsidRPr="0000329D">
        <w:t>się</w:t>
      </w:r>
      <w:r w:rsidRPr="0000329D">
        <w:rPr>
          <w:spacing w:val="80"/>
        </w:rPr>
        <w:t xml:space="preserve"> </w:t>
      </w:r>
      <w:r w:rsidRPr="0000329D">
        <w:t>oddziaływań</w:t>
      </w:r>
      <w:r w:rsidRPr="0000329D">
        <w:rPr>
          <w:spacing w:val="80"/>
        </w:rPr>
        <w:t xml:space="preserve"> </w:t>
      </w:r>
      <w:r w:rsidRPr="0000329D">
        <w:t>wynikających</w:t>
      </w:r>
      <w:r w:rsidRPr="0000329D">
        <w:rPr>
          <w:spacing w:val="80"/>
        </w:rPr>
        <w:t xml:space="preserve"> </w:t>
      </w:r>
      <w:r w:rsidRPr="0000329D">
        <w:t>z</w:t>
      </w:r>
      <w:r w:rsidRPr="0000329D">
        <w:rPr>
          <w:spacing w:val="-3"/>
        </w:rPr>
        <w:t xml:space="preserve"> </w:t>
      </w:r>
      <w:r w:rsidRPr="0000329D">
        <w:t xml:space="preserve">realizacji projektu </w:t>
      </w:r>
      <w:proofErr w:type="spellStart"/>
      <w:r w:rsidRPr="0000329D">
        <w:t>mpzp</w:t>
      </w:r>
      <w:proofErr w:type="spellEnd"/>
      <w:r w:rsidRPr="0000329D">
        <w:t xml:space="preserve"> a mogących je zniszczyć albo ograniczyć dostęp do nich. Nie ma bowiem przesłanek, aby którekolwiek z powstałych oddziaływań (emisje hałasu, potencjalne zanieczyszczenia) mogły przyczynić się do dewastacji danego dobra materialnego (domu, samochodu, </w:t>
      </w:r>
      <w:r w:rsidRPr="002B3007">
        <w:t>innych przedmiotów powszechnie uznawanych za dobra materialne).</w:t>
      </w:r>
    </w:p>
    <w:p w14:paraId="026D89CF" w14:textId="1474E9D0" w:rsidR="00C75BC7" w:rsidRPr="002B3007" w:rsidRDefault="00000000">
      <w:pPr>
        <w:pStyle w:val="Tekstpodstawowy"/>
        <w:spacing w:line="276" w:lineRule="auto"/>
        <w:ind w:right="140"/>
      </w:pPr>
      <w:r w:rsidRPr="002B3007">
        <w:t>Ze względu na obecny stan zainwestowania, w projekcie planu, w obszarze szczególnego zagrożenia powodzią znalazły się częściowo lub w całości tereny ogrodów działkowych (</w:t>
      </w:r>
      <w:r w:rsidRPr="002B3007">
        <w:rPr>
          <w:b/>
        </w:rPr>
        <w:t>ZD)</w:t>
      </w:r>
      <w:r w:rsidRPr="002B3007">
        <w:t xml:space="preserve">, sportu i rekreacji </w:t>
      </w:r>
      <w:r w:rsidRPr="002B3007">
        <w:rPr>
          <w:b/>
        </w:rPr>
        <w:t xml:space="preserve">(1US), </w:t>
      </w:r>
      <w:r w:rsidRPr="002B3007">
        <w:t xml:space="preserve">zabudowy usługowej </w:t>
      </w:r>
      <w:r w:rsidRPr="002B3007">
        <w:rPr>
          <w:b/>
        </w:rPr>
        <w:t>(2U)</w:t>
      </w:r>
      <w:r w:rsidRPr="002B3007">
        <w:t>, tereny infrastruktury technicznej oraz tereny komunikacji. Na tych terenach może dojść do zniszczeń spowodowanych</w:t>
      </w:r>
      <w:r w:rsidRPr="002B3007">
        <w:rPr>
          <w:spacing w:val="40"/>
        </w:rPr>
        <w:t xml:space="preserve"> </w:t>
      </w:r>
      <w:r w:rsidRPr="002B3007">
        <w:t>zalaniem</w:t>
      </w:r>
      <w:r w:rsidRPr="002B3007">
        <w:rPr>
          <w:spacing w:val="40"/>
        </w:rPr>
        <w:t xml:space="preserve"> </w:t>
      </w:r>
      <w:r w:rsidRPr="002B3007">
        <w:t>istniejących</w:t>
      </w:r>
      <w:r w:rsidRPr="002B3007">
        <w:rPr>
          <w:spacing w:val="40"/>
        </w:rPr>
        <w:t xml:space="preserve"> </w:t>
      </w:r>
      <w:r w:rsidRPr="002B3007">
        <w:t>budynków.</w:t>
      </w:r>
      <w:r w:rsidRPr="002B3007">
        <w:rPr>
          <w:spacing w:val="40"/>
        </w:rPr>
        <w:t xml:space="preserve"> </w:t>
      </w:r>
      <w:r w:rsidRPr="002B3007">
        <w:t>Z</w:t>
      </w:r>
      <w:r w:rsidRPr="002B3007">
        <w:rPr>
          <w:spacing w:val="40"/>
        </w:rPr>
        <w:t xml:space="preserve"> </w:t>
      </w:r>
      <w:r w:rsidRPr="002B3007">
        <w:t>tego</w:t>
      </w:r>
      <w:r w:rsidRPr="002B3007">
        <w:rPr>
          <w:spacing w:val="40"/>
        </w:rPr>
        <w:t xml:space="preserve"> </w:t>
      </w:r>
      <w:r w:rsidRPr="002B3007">
        <w:t>względu</w:t>
      </w:r>
      <w:r w:rsidRPr="002B3007">
        <w:rPr>
          <w:spacing w:val="40"/>
        </w:rPr>
        <w:t xml:space="preserve"> </w:t>
      </w:r>
      <w:r w:rsidRPr="002B3007">
        <w:t>projekt</w:t>
      </w:r>
      <w:r w:rsidRPr="002B3007">
        <w:rPr>
          <w:spacing w:val="40"/>
        </w:rPr>
        <w:t xml:space="preserve"> </w:t>
      </w:r>
      <w:r w:rsidRPr="002B3007">
        <w:t xml:space="preserve">planu, </w:t>
      </w:r>
      <w:r w:rsidR="002B3007" w:rsidRPr="002B3007">
        <w:br/>
      </w:r>
      <w:r w:rsidRPr="002B3007">
        <w:t>w</w:t>
      </w:r>
      <w:r w:rsidRPr="002B3007">
        <w:rPr>
          <w:spacing w:val="-3"/>
        </w:rPr>
        <w:t xml:space="preserve"> </w:t>
      </w:r>
      <w:r w:rsidRPr="002B3007">
        <w:t>paragrafie odnoszącym się do granic i sposobów zagospodarowania terenów nakazuje uwzględnienie w zagospodarowaniu ograniczeń (parametry i wskaźniki zabudowy dla</w:t>
      </w:r>
      <w:r w:rsidRPr="002B3007">
        <w:rPr>
          <w:spacing w:val="40"/>
        </w:rPr>
        <w:t xml:space="preserve"> </w:t>
      </w:r>
      <w:r w:rsidRPr="002B3007">
        <w:t>nowych terenów inwestycyjnych) wynikających z obszaru szczególnego zagrożenia</w:t>
      </w:r>
      <w:r w:rsidRPr="002B3007">
        <w:rPr>
          <w:spacing w:val="40"/>
        </w:rPr>
        <w:t xml:space="preserve"> </w:t>
      </w:r>
      <w:r w:rsidRPr="002B3007">
        <w:rPr>
          <w:spacing w:val="-2"/>
        </w:rPr>
        <w:t>powodzią.</w:t>
      </w:r>
    </w:p>
    <w:p w14:paraId="3F4C834C" w14:textId="77777777" w:rsidR="00C75BC7" w:rsidRPr="009F726A" w:rsidRDefault="00000000">
      <w:pPr>
        <w:pStyle w:val="Nagwek2"/>
        <w:numPr>
          <w:ilvl w:val="1"/>
          <w:numId w:val="39"/>
        </w:numPr>
        <w:tabs>
          <w:tab w:val="left" w:pos="501"/>
        </w:tabs>
        <w:spacing w:before="114"/>
        <w:ind w:left="501" w:hanging="360"/>
        <w:jc w:val="both"/>
        <w:rPr>
          <w:position w:val="8"/>
          <w:sz w:val="16"/>
        </w:rPr>
      </w:pPr>
      <w:bookmarkStart w:id="84" w:name="_Toc205488463"/>
      <w:r w:rsidRPr="002B3007">
        <w:t>Oddziaływanie</w:t>
      </w:r>
      <w:r w:rsidRPr="002B3007">
        <w:rPr>
          <w:spacing w:val="-2"/>
        </w:rPr>
        <w:t xml:space="preserve"> </w:t>
      </w:r>
      <w:r w:rsidRPr="009F726A">
        <w:t>na</w:t>
      </w:r>
      <w:r w:rsidRPr="009F726A">
        <w:rPr>
          <w:spacing w:val="-3"/>
        </w:rPr>
        <w:t xml:space="preserve"> </w:t>
      </w:r>
      <w:r w:rsidRPr="009F726A">
        <w:rPr>
          <w:spacing w:val="-2"/>
        </w:rPr>
        <w:t>ludzi</w:t>
      </w:r>
      <w:hyperlink w:anchor="_bookmark88" w:history="1">
        <w:r w:rsidR="00C75BC7" w:rsidRPr="009F726A">
          <w:rPr>
            <w:spacing w:val="-2"/>
            <w:position w:val="8"/>
            <w:sz w:val="16"/>
          </w:rPr>
          <w:t>38</w:t>
        </w:r>
        <w:bookmarkEnd w:id="84"/>
      </w:hyperlink>
    </w:p>
    <w:p w14:paraId="7555BDD2" w14:textId="77777777" w:rsidR="00C75BC7" w:rsidRPr="009F726A" w:rsidRDefault="00000000">
      <w:pPr>
        <w:pStyle w:val="Tekstpodstawowy"/>
        <w:spacing w:before="120" w:line="276" w:lineRule="auto"/>
        <w:ind w:right="141"/>
      </w:pPr>
      <w:r w:rsidRPr="009F726A">
        <w:t>Według Światowej Organizacji Zdrowia (WHO) „zdrowie to nie tylko całkowity brak choroby, czy kalectwa, ale także stan pełnego, fizycznego, umysłowego i społecznego dobrostanu (dobrego samopoczucia)”. Stan zdrowia ocenia się za pomocą mierników pozytywnych (dobrego rozwoju i sprawnego działania organizmu) i negatywnych (występowania chorób).</w:t>
      </w:r>
      <w:hyperlink w:anchor="_bookmark89" w:history="1">
        <w:r w:rsidR="00C75BC7" w:rsidRPr="009F726A">
          <w:rPr>
            <w:vertAlign w:val="superscript"/>
          </w:rPr>
          <w:t>39</w:t>
        </w:r>
      </w:hyperlink>
      <w:r w:rsidRPr="009F726A">
        <w:t xml:space="preserve"> O zdrowiu lub chorobie decydują bezpośrednio lub pośrednio sami ludzie wybierając i kształtując warunki, w których żyją, a także poprzez swoje postępowanie, zależne od ich poziomu kultury, zasobu wiedzy oraz zasobności ekonomicznej.</w:t>
      </w:r>
    </w:p>
    <w:p w14:paraId="75600F81" w14:textId="77777777" w:rsidR="00C75BC7" w:rsidRPr="009F726A" w:rsidRDefault="00000000">
      <w:pPr>
        <w:pStyle w:val="Tekstpodstawowy"/>
        <w:spacing w:before="5"/>
        <w:ind w:left="0" w:firstLine="0"/>
        <w:jc w:val="left"/>
        <w:rPr>
          <w:sz w:val="15"/>
        </w:rPr>
      </w:pPr>
      <w:r w:rsidRPr="009F726A">
        <w:rPr>
          <w:noProof/>
          <w:sz w:val="15"/>
        </w:rPr>
        <mc:AlternateContent>
          <mc:Choice Requires="wps">
            <w:drawing>
              <wp:anchor distT="0" distB="0" distL="0" distR="0" simplePos="0" relativeHeight="251709952" behindDoc="1" locked="0" layoutInCell="1" allowOverlap="1" wp14:anchorId="2391F2D3" wp14:editId="311D529C">
                <wp:simplePos x="0" y="0"/>
                <wp:positionH relativeFrom="page">
                  <wp:posOffset>899464</wp:posOffset>
                </wp:positionH>
                <wp:positionV relativeFrom="paragraph">
                  <wp:posOffset>128220</wp:posOffset>
                </wp:positionV>
                <wp:extent cx="1829435" cy="7620"/>
                <wp:effectExtent l="0" t="0" r="0" b="0"/>
                <wp:wrapTopAndBottom/>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3" y="0"/>
                              </a:moveTo>
                              <a:lnTo>
                                <a:pt x="0" y="0"/>
                              </a:lnTo>
                              <a:lnTo>
                                <a:pt x="0" y="7620"/>
                              </a:lnTo>
                              <a:lnTo>
                                <a:pt x="1829053" y="7620"/>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B5C9FBA" id="Graphic 30" o:spid="_x0000_s1026" style="position:absolute;margin-left:70.8pt;margin-top:10.1pt;width:144.05pt;height:.6pt;z-index:-25160652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NsuHQIAAL0EAAAOAAAAZHJzL2Uyb0RvYy54bWysVN9v0zAQfkfif7D8TtN2bI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98f3E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" path="m1829053,l,,,7620r1829053,l1829053,xe" fillcolor="black" stroked="f">
                <v:path arrowok="t"/>
                <w10:wrap type="topAndBottom" anchorx="page"/>
              </v:shape>
            </w:pict>
          </mc:Fallback>
        </mc:AlternateContent>
      </w:r>
    </w:p>
    <w:p w14:paraId="013FCF90" w14:textId="77777777" w:rsidR="00C75BC7" w:rsidRPr="009F726A" w:rsidRDefault="00C75BC7">
      <w:pPr>
        <w:pStyle w:val="Tekstpodstawowy"/>
        <w:spacing w:before="168"/>
        <w:ind w:left="0" w:firstLine="0"/>
        <w:jc w:val="left"/>
        <w:rPr>
          <w:sz w:val="18"/>
        </w:rPr>
      </w:pPr>
    </w:p>
    <w:p w14:paraId="080A78FE" w14:textId="77777777" w:rsidR="00C75BC7" w:rsidRPr="009F726A" w:rsidRDefault="00000000">
      <w:pPr>
        <w:spacing w:line="209" w:lineRule="exact"/>
        <w:ind w:left="141"/>
        <w:rPr>
          <w:sz w:val="18"/>
        </w:rPr>
      </w:pPr>
      <w:bookmarkStart w:id="85" w:name="_bookmark88"/>
      <w:bookmarkEnd w:id="85"/>
      <w:r w:rsidRPr="009F726A">
        <w:rPr>
          <w:position w:val="6"/>
          <w:sz w:val="12"/>
        </w:rPr>
        <w:t>38</w:t>
      </w:r>
      <w:r w:rsidRPr="009F726A">
        <w:rPr>
          <w:spacing w:val="14"/>
          <w:position w:val="6"/>
          <w:sz w:val="12"/>
        </w:rPr>
        <w:t xml:space="preserve"> </w:t>
      </w:r>
      <w:r w:rsidRPr="009F726A">
        <w:rPr>
          <w:sz w:val="18"/>
        </w:rPr>
        <w:t>na</w:t>
      </w:r>
      <w:r w:rsidRPr="009F726A">
        <w:rPr>
          <w:spacing w:val="-2"/>
          <w:sz w:val="18"/>
        </w:rPr>
        <w:t xml:space="preserve"> </w:t>
      </w:r>
      <w:r w:rsidRPr="009F726A">
        <w:rPr>
          <w:sz w:val="18"/>
        </w:rPr>
        <w:t>podstawie</w:t>
      </w:r>
      <w:r w:rsidRPr="009F726A">
        <w:rPr>
          <w:spacing w:val="-2"/>
          <w:sz w:val="18"/>
        </w:rPr>
        <w:t xml:space="preserve"> </w:t>
      </w:r>
      <w:r w:rsidRPr="009F726A">
        <w:rPr>
          <w:sz w:val="18"/>
        </w:rPr>
        <w:t>m.in.:</w:t>
      </w:r>
      <w:r w:rsidRPr="009F726A">
        <w:rPr>
          <w:spacing w:val="-1"/>
          <w:sz w:val="18"/>
        </w:rPr>
        <w:t xml:space="preserve"> </w:t>
      </w:r>
      <w:r w:rsidRPr="009F726A">
        <w:rPr>
          <w:sz w:val="18"/>
        </w:rPr>
        <w:t>Wolański</w:t>
      </w:r>
      <w:r w:rsidRPr="009F726A">
        <w:rPr>
          <w:spacing w:val="-1"/>
          <w:sz w:val="18"/>
        </w:rPr>
        <w:t xml:space="preserve"> </w:t>
      </w:r>
      <w:r w:rsidRPr="009F726A">
        <w:rPr>
          <w:sz w:val="18"/>
        </w:rPr>
        <w:t>N.</w:t>
      </w:r>
      <w:r w:rsidRPr="009F726A">
        <w:rPr>
          <w:spacing w:val="-3"/>
          <w:sz w:val="18"/>
        </w:rPr>
        <w:t xml:space="preserve"> </w:t>
      </w:r>
      <w:r w:rsidRPr="009F726A">
        <w:rPr>
          <w:sz w:val="18"/>
        </w:rPr>
        <w:t>2008. „Ekologia</w:t>
      </w:r>
      <w:r w:rsidRPr="009F726A">
        <w:rPr>
          <w:spacing w:val="-1"/>
          <w:sz w:val="18"/>
        </w:rPr>
        <w:t xml:space="preserve"> </w:t>
      </w:r>
      <w:r w:rsidRPr="009F726A">
        <w:rPr>
          <w:sz w:val="18"/>
        </w:rPr>
        <w:t>człowieka.</w:t>
      </w:r>
      <w:r w:rsidRPr="009F726A">
        <w:rPr>
          <w:spacing w:val="-1"/>
          <w:sz w:val="18"/>
        </w:rPr>
        <w:t xml:space="preserve"> </w:t>
      </w:r>
      <w:r w:rsidRPr="009F726A">
        <w:rPr>
          <w:sz w:val="18"/>
        </w:rPr>
        <w:t>Tom</w:t>
      </w:r>
      <w:r w:rsidRPr="009F726A">
        <w:rPr>
          <w:spacing w:val="-4"/>
          <w:sz w:val="18"/>
        </w:rPr>
        <w:t xml:space="preserve"> </w:t>
      </w:r>
      <w:r w:rsidRPr="009F726A">
        <w:rPr>
          <w:sz w:val="18"/>
        </w:rPr>
        <w:t>2.”</w:t>
      </w:r>
      <w:r w:rsidRPr="009F726A">
        <w:rPr>
          <w:spacing w:val="-2"/>
          <w:sz w:val="18"/>
        </w:rPr>
        <w:t xml:space="preserve"> </w:t>
      </w:r>
      <w:r w:rsidRPr="009F726A">
        <w:rPr>
          <w:sz w:val="18"/>
        </w:rPr>
        <w:t>PWN.</w:t>
      </w:r>
      <w:r w:rsidRPr="009F726A">
        <w:rPr>
          <w:spacing w:val="-2"/>
          <w:sz w:val="18"/>
        </w:rPr>
        <w:t xml:space="preserve"> Warszawa.</w:t>
      </w:r>
    </w:p>
    <w:p w14:paraId="14D06C2A" w14:textId="77777777" w:rsidR="00C75BC7" w:rsidRPr="009F726A" w:rsidRDefault="00000000">
      <w:pPr>
        <w:spacing w:line="209" w:lineRule="exact"/>
        <w:ind w:left="141"/>
        <w:rPr>
          <w:sz w:val="18"/>
        </w:rPr>
      </w:pPr>
      <w:bookmarkStart w:id="86" w:name="_bookmark89"/>
      <w:bookmarkEnd w:id="86"/>
      <w:r w:rsidRPr="009F726A">
        <w:rPr>
          <w:position w:val="6"/>
          <w:sz w:val="12"/>
        </w:rPr>
        <w:t>39</w:t>
      </w:r>
      <w:r w:rsidRPr="009F726A">
        <w:rPr>
          <w:spacing w:val="14"/>
          <w:position w:val="6"/>
          <w:sz w:val="12"/>
        </w:rPr>
        <w:t xml:space="preserve"> </w:t>
      </w:r>
      <w:r w:rsidRPr="009F726A">
        <w:rPr>
          <w:sz w:val="18"/>
        </w:rPr>
        <w:t>za:</w:t>
      </w:r>
      <w:r w:rsidRPr="009F726A">
        <w:rPr>
          <w:spacing w:val="-1"/>
          <w:sz w:val="18"/>
        </w:rPr>
        <w:t xml:space="preserve"> </w:t>
      </w:r>
      <w:r w:rsidRPr="009F726A">
        <w:rPr>
          <w:sz w:val="18"/>
        </w:rPr>
        <w:t>Wolański N.</w:t>
      </w:r>
      <w:r w:rsidRPr="009F726A">
        <w:rPr>
          <w:spacing w:val="-3"/>
          <w:sz w:val="18"/>
        </w:rPr>
        <w:t xml:space="preserve"> </w:t>
      </w:r>
      <w:r w:rsidRPr="009F726A">
        <w:rPr>
          <w:sz w:val="18"/>
        </w:rPr>
        <w:t>2008.</w:t>
      </w:r>
      <w:r w:rsidRPr="009F726A">
        <w:rPr>
          <w:spacing w:val="-2"/>
          <w:sz w:val="18"/>
        </w:rPr>
        <w:t xml:space="preserve"> </w:t>
      </w:r>
      <w:r w:rsidRPr="009F726A">
        <w:rPr>
          <w:sz w:val="18"/>
        </w:rPr>
        <w:t>„Ekologia</w:t>
      </w:r>
      <w:r w:rsidRPr="009F726A">
        <w:rPr>
          <w:spacing w:val="-3"/>
          <w:sz w:val="18"/>
        </w:rPr>
        <w:t xml:space="preserve"> </w:t>
      </w:r>
      <w:r w:rsidRPr="009F726A">
        <w:rPr>
          <w:sz w:val="18"/>
        </w:rPr>
        <w:t>człowieka.</w:t>
      </w:r>
      <w:r w:rsidRPr="009F726A">
        <w:rPr>
          <w:spacing w:val="-1"/>
          <w:sz w:val="18"/>
        </w:rPr>
        <w:t xml:space="preserve"> </w:t>
      </w:r>
      <w:r w:rsidRPr="009F726A">
        <w:rPr>
          <w:sz w:val="18"/>
        </w:rPr>
        <w:t>Tom</w:t>
      </w:r>
      <w:r w:rsidRPr="009F726A">
        <w:rPr>
          <w:spacing w:val="-3"/>
          <w:sz w:val="18"/>
        </w:rPr>
        <w:t xml:space="preserve"> </w:t>
      </w:r>
      <w:r w:rsidRPr="009F726A">
        <w:rPr>
          <w:sz w:val="18"/>
        </w:rPr>
        <w:t>2.”</w:t>
      </w:r>
      <w:r w:rsidRPr="009F726A">
        <w:rPr>
          <w:spacing w:val="-2"/>
          <w:sz w:val="18"/>
        </w:rPr>
        <w:t xml:space="preserve"> </w:t>
      </w:r>
      <w:r w:rsidRPr="009F726A">
        <w:rPr>
          <w:sz w:val="18"/>
        </w:rPr>
        <w:t xml:space="preserve">PWN. </w:t>
      </w:r>
      <w:r w:rsidRPr="009F726A">
        <w:rPr>
          <w:spacing w:val="-2"/>
          <w:sz w:val="18"/>
        </w:rPr>
        <w:t>Warszawa.</w:t>
      </w:r>
    </w:p>
    <w:p w14:paraId="1AD2359B" w14:textId="77777777" w:rsidR="00C75BC7" w:rsidRPr="00ED5AE7" w:rsidRDefault="00C75BC7">
      <w:pPr>
        <w:spacing w:line="209" w:lineRule="exact"/>
        <w:rPr>
          <w:sz w:val="18"/>
          <w:highlight w:val="yellow"/>
        </w:rPr>
        <w:sectPr w:rsidR="00C75BC7" w:rsidRPr="00ED5AE7">
          <w:pgSz w:w="11910" w:h="16840"/>
          <w:pgMar w:top="1460" w:right="1275" w:bottom="1600" w:left="1275" w:header="718" w:footer="1407" w:gutter="0"/>
          <w:cols w:space="708"/>
        </w:sectPr>
      </w:pPr>
    </w:p>
    <w:p w14:paraId="0D5F28D5" w14:textId="77777777" w:rsidR="00C75BC7" w:rsidRPr="009F726A" w:rsidRDefault="00C75BC7">
      <w:pPr>
        <w:pStyle w:val="Tekstpodstawowy"/>
        <w:spacing w:before="23"/>
        <w:ind w:left="0" w:firstLine="0"/>
        <w:jc w:val="left"/>
      </w:pPr>
    </w:p>
    <w:p w14:paraId="16AE20FA" w14:textId="4D687F2A" w:rsidR="00C75BC7" w:rsidRPr="009F726A" w:rsidRDefault="00000000">
      <w:pPr>
        <w:pStyle w:val="Tekstpodstawowy"/>
        <w:spacing w:line="276" w:lineRule="auto"/>
        <w:ind w:right="142"/>
      </w:pPr>
      <w:r w:rsidRPr="009F726A">
        <w:t xml:space="preserve">Zasięg zagrożenia zdrowia jest bardzo różnorodny i obejmuje: zagrożenia globalne, zagrożenia regionalne oraz zagrożenia lokalne. Z punktu widzenia oceny projektu </w:t>
      </w:r>
      <w:proofErr w:type="spellStart"/>
      <w:r w:rsidRPr="009F726A">
        <w:t>mpzp</w:t>
      </w:r>
      <w:proofErr w:type="spellEnd"/>
      <w:r w:rsidRPr="009F726A">
        <w:t xml:space="preserve"> szczególnie istotne są dwa ostatnie z zasięgów zagrożeń. W ramach zasięgu zagrożeń regionalnych należy wymienić tzw. kwaśne opady atmosferyczne. Do zagrożeń o znaczeniu lokaln</w:t>
      </w:r>
      <w:r w:rsidR="009F726A" w:rsidRPr="009F726A">
        <w:t>ym</w:t>
      </w:r>
      <w:r w:rsidRPr="009F726A">
        <w:t xml:space="preserve"> istotne są: emisja fal elektromagnetycznych bardzo niskich częstotliwości lub mikrofal, emisja do atmosfery lub zrzut do wód powierzchniowych metali ciężkich,</w:t>
      </w:r>
      <w:r w:rsidRPr="009F726A">
        <w:rPr>
          <w:spacing w:val="40"/>
        </w:rPr>
        <w:t xml:space="preserve"> </w:t>
      </w:r>
      <w:r w:rsidRPr="009F726A">
        <w:t>nadmierne</w:t>
      </w:r>
      <w:r w:rsidRPr="009F726A">
        <w:rPr>
          <w:spacing w:val="74"/>
        </w:rPr>
        <w:t xml:space="preserve"> </w:t>
      </w:r>
      <w:r w:rsidRPr="009F726A">
        <w:t>stężenie</w:t>
      </w:r>
      <w:r w:rsidRPr="009F726A">
        <w:rPr>
          <w:spacing w:val="75"/>
        </w:rPr>
        <w:t xml:space="preserve"> </w:t>
      </w:r>
      <w:r w:rsidRPr="009F726A">
        <w:t>pyłów</w:t>
      </w:r>
      <w:r w:rsidRPr="009F726A">
        <w:rPr>
          <w:spacing w:val="75"/>
        </w:rPr>
        <w:t xml:space="preserve"> </w:t>
      </w:r>
      <w:proofErr w:type="spellStart"/>
      <w:r w:rsidRPr="009F726A">
        <w:t>respirabilnych</w:t>
      </w:r>
      <w:proofErr w:type="spellEnd"/>
      <w:r w:rsidRPr="009F726A">
        <w:rPr>
          <w:spacing w:val="75"/>
        </w:rPr>
        <w:t xml:space="preserve"> </w:t>
      </w:r>
      <w:r w:rsidRPr="009F726A">
        <w:t>(Ø</w:t>
      </w:r>
      <w:r w:rsidRPr="009F726A">
        <w:rPr>
          <w:spacing w:val="74"/>
        </w:rPr>
        <w:t xml:space="preserve"> </w:t>
      </w:r>
      <w:r w:rsidRPr="009F726A">
        <w:t>cząstek</w:t>
      </w:r>
      <w:r w:rsidRPr="009F726A">
        <w:rPr>
          <w:spacing w:val="75"/>
        </w:rPr>
        <w:t xml:space="preserve"> </w:t>
      </w:r>
      <w:r w:rsidRPr="009F726A">
        <w:t>&lt;</w:t>
      </w:r>
      <w:r w:rsidRPr="009F726A">
        <w:rPr>
          <w:spacing w:val="75"/>
        </w:rPr>
        <w:t xml:space="preserve"> </w:t>
      </w:r>
      <w:r w:rsidRPr="009F726A">
        <w:t>7μm)</w:t>
      </w:r>
      <w:r w:rsidRPr="009F726A">
        <w:rPr>
          <w:spacing w:val="75"/>
        </w:rPr>
        <w:t xml:space="preserve"> </w:t>
      </w:r>
      <w:r w:rsidRPr="009F726A">
        <w:t>i</w:t>
      </w:r>
      <w:r w:rsidRPr="009F726A">
        <w:rPr>
          <w:spacing w:val="75"/>
        </w:rPr>
        <w:t xml:space="preserve"> </w:t>
      </w:r>
      <w:r w:rsidRPr="009F726A">
        <w:t>ozonu</w:t>
      </w:r>
      <w:r w:rsidRPr="009F726A">
        <w:rPr>
          <w:spacing w:val="75"/>
        </w:rPr>
        <w:t xml:space="preserve"> </w:t>
      </w:r>
      <w:r w:rsidRPr="009F726A">
        <w:t>troposferycznego w</w:t>
      </w:r>
      <w:r w:rsidRPr="009F726A">
        <w:rPr>
          <w:spacing w:val="-3"/>
        </w:rPr>
        <w:t xml:space="preserve"> </w:t>
      </w:r>
      <w:r w:rsidRPr="009F726A">
        <w:t>niskich</w:t>
      </w:r>
      <w:r w:rsidRPr="009F726A">
        <w:rPr>
          <w:spacing w:val="40"/>
        </w:rPr>
        <w:t xml:space="preserve"> </w:t>
      </w:r>
      <w:r w:rsidRPr="009F726A">
        <w:t>warstwach</w:t>
      </w:r>
      <w:r w:rsidRPr="009F726A">
        <w:rPr>
          <w:spacing w:val="40"/>
        </w:rPr>
        <w:t xml:space="preserve"> </w:t>
      </w:r>
      <w:r w:rsidRPr="009F726A">
        <w:t>atmosfery,</w:t>
      </w:r>
      <w:r w:rsidRPr="009F726A">
        <w:rPr>
          <w:spacing w:val="39"/>
        </w:rPr>
        <w:t xml:space="preserve"> </w:t>
      </w:r>
      <w:r w:rsidRPr="009F726A">
        <w:t>związków</w:t>
      </w:r>
      <w:r w:rsidRPr="009F726A">
        <w:rPr>
          <w:spacing w:val="40"/>
        </w:rPr>
        <w:t xml:space="preserve"> </w:t>
      </w:r>
      <w:proofErr w:type="spellStart"/>
      <w:r w:rsidRPr="009F726A">
        <w:t>chlorowcoorganicznych</w:t>
      </w:r>
      <w:proofErr w:type="spellEnd"/>
      <w:r w:rsidRPr="009F726A">
        <w:t>,</w:t>
      </w:r>
      <w:r w:rsidRPr="009F726A">
        <w:rPr>
          <w:spacing w:val="40"/>
        </w:rPr>
        <w:t xml:space="preserve"> </w:t>
      </w:r>
      <w:r w:rsidRPr="009F726A">
        <w:t>nadmierny</w:t>
      </w:r>
      <w:r w:rsidRPr="009F726A">
        <w:rPr>
          <w:spacing w:val="39"/>
        </w:rPr>
        <w:t xml:space="preserve"> </w:t>
      </w:r>
      <w:r w:rsidRPr="009F726A">
        <w:t xml:space="preserve">hałas </w:t>
      </w:r>
      <w:r w:rsidR="009F726A" w:rsidRPr="009F726A">
        <w:br/>
      </w:r>
      <w:r w:rsidRPr="009F726A">
        <w:t>i</w:t>
      </w:r>
      <w:r w:rsidRPr="009F726A">
        <w:rPr>
          <w:spacing w:val="-4"/>
        </w:rPr>
        <w:t xml:space="preserve"> </w:t>
      </w:r>
      <w:r w:rsidRPr="009F726A">
        <w:t>zanieczyszczenia powietrza w pomieszczeniach zamkniętych. Jak pokazują badania wpływ poszczególnych czynników na zdrowie ludzkie jest następujący: styl życia 50%, czynniki środowiskowe</w:t>
      </w:r>
      <w:r w:rsidRPr="009F726A">
        <w:rPr>
          <w:spacing w:val="68"/>
        </w:rPr>
        <w:t xml:space="preserve"> </w:t>
      </w:r>
      <w:r w:rsidRPr="009F726A">
        <w:t>20%,</w:t>
      </w:r>
      <w:r w:rsidRPr="009F726A">
        <w:rPr>
          <w:spacing w:val="69"/>
        </w:rPr>
        <w:t xml:space="preserve"> </w:t>
      </w:r>
      <w:r w:rsidRPr="009F726A">
        <w:t>czynniki</w:t>
      </w:r>
      <w:r w:rsidRPr="009F726A">
        <w:rPr>
          <w:spacing w:val="69"/>
        </w:rPr>
        <w:t xml:space="preserve"> </w:t>
      </w:r>
      <w:r w:rsidRPr="009F726A">
        <w:t>biologiczne</w:t>
      </w:r>
      <w:r w:rsidRPr="009F726A">
        <w:rPr>
          <w:spacing w:val="68"/>
        </w:rPr>
        <w:t xml:space="preserve"> </w:t>
      </w:r>
      <w:r w:rsidRPr="009F726A">
        <w:t>20%,</w:t>
      </w:r>
      <w:r w:rsidRPr="009F726A">
        <w:rPr>
          <w:spacing w:val="69"/>
        </w:rPr>
        <w:t xml:space="preserve"> </w:t>
      </w:r>
      <w:r w:rsidRPr="009F726A">
        <w:t>medycyna</w:t>
      </w:r>
      <w:r w:rsidRPr="009F726A">
        <w:rPr>
          <w:spacing w:val="68"/>
        </w:rPr>
        <w:t xml:space="preserve"> </w:t>
      </w:r>
      <w:r w:rsidRPr="009F726A">
        <w:t>naprawcza</w:t>
      </w:r>
      <w:r w:rsidRPr="009F726A">
        <w:rPr>
          <w:spacing w:val="70"/>
        </w:rPr>
        <w:t xml:space="preserve"> </w:t>
      </w:r>
      <w:r w:rsidRPr="009F726A">
        <w:t>10%.</w:t>
      </w:r>
      <w:r w:rsidRPr="009F726A">
        <w:rPr>
          <w:spacing w:val="69"/>
        </w:rPr>
        <w:t xml:space="preserve"> </w:t>
      </w:r>
      <w:r w:rsidRPr="009F726A">
        <w:t>W</w:t>
      </w:r>
      <w:r w:rsidRPr="009F726A">
        <w:rPr>
          <w:spacing w:val="68"/>
        </w:rPr>
        <w:t xml:space="preserve"> </w:t>
      </w:r>
      <w:r w:rsidRPr="009F726A">
        <w:t>związku z</w:t>
      </w:r>
      <w:r w:rsidRPr="009F726A">
        <w:rPr>
          <w:spacing w:val="-3"/>
        </w:rPr>
        <w:t xml:space="preserve"> </w:t>
      </w:r>
      <w:r w:rsidRPr="009F726A">
        <w:t>powyższym</w:t>
      </w:r>
      <w:r w:rsidRPr="009F726A">
        <w:rPr>
          <w:spacing w:val="40"/>
        </w:rPr>
        <w:t xml:space="preserve"> </w:t>
      </w:r>
      <w:r w:rsidRPr="009F726A">
        <w:t>niniejsza</w:t>
      </w:r>
      <w:r w:rsidRPr="009F726A">
        <w:rPr>
          <w:spacing w:val="40"/>
        </w:rPr>
        <w:t xml:space="preserve"> </w:t>
      </w:r>
      <w:r w:rsidRPr="009F726A">
        <w:t>ocena</w:t>
      </w:r>
      <w:r w:rsidRPr="009F726A">
        <w:rPr>
          <w:spacing w:val="40"/>
        </w:rPr>
        <w:t xml:space="preserve"> </w:t>
      </w:r>
      <w:r w:rsidRPr="009F726A">
        <w:t>skupia</w:t>
      </w:r>
      <w:r w:rsidRPr="009F726A">
        <w:rPr>
          <w:spacing w:val="40"/>
        </w:rPr>
        <w:t xml:space="preserve"> </w:t>
      </w:r>
      <w:r w:rsidRPr="009F726A">
        <w:t>się</w:t>
      </w:r>
      <w:r w:rsidRPr="009F726A">
        <w:rPr>
          <w:spacing w:val="40"/>
        </w:rPr>
        <w:t xml:space="preserve"> </w:t>
      </w:r>
      <w:r w:rsidRPr="009F726A">
        <w:t>na</w:t>
      </w:r>
      <w:r w:rsidRPr="009F726A">
        <w:rPr>
          <w:spacing w:val="40"/>
        </w:rPr>
        <w:t xml:space="preserve"> </w:t>
      </w:r>
      <w:r w:rsidRPr="009F726A">
        <w:t>czynnikach</w:t>
      </w:r>
      <w:r w:rsidRPr="009F726A">
        <w:rPr>
          <w:spacing w:val="40"/>
        </w:rPr>
        <w:t xml:space="preserve"> </w:t>
      </w:r>
      <w:r w:rsidRPr="009F726A">
        <w:t>środowiskowych,</w:t>
      </w:r>
      <w:r w:rsidRPr="009F726A">
        <w:rPr>
          <w:spacing w:val="40"/>
        </w:rPr>
        <w:t xml:space="preserve"> </w:t>
      </w:r>
      <w:r w:rsidRPr="009F726A">
        <w:t>szczególnie</w:t>
      </w:r>
      <w:r w:rsidRPr="009F726A">
        <w:rPr>
          <w:spacing w:val="40"/>
        </w:rPr>
        <w:t xml:space="preserve"> </w:t>
      </w:r>
      <w:r w:rsidRPr="009F726A">
        <w:t>zaś na</w:t>
      </w:r>
      <w:r w:rsidRPr="009F726A">
        <w:rPr>
          <w:spacing w:val="-3"/>
        </w:rPr>
        <w:t xml:space="preserve"> </w:t>
      </w:r>
      <w:r w:rsidRPr="009F726A">
        <w:t xml:space="preserve">tych, których wartości emisji mogą potencjalnie ulec modyfikacji w wyniku realizacji ustaleń zapisów projektu </w:t>
      </w:r>
      <w:proofErr w:type="spellStart"/>
      <w:r w:rsidRPr="009F726A">
        <w:t>mpzp</w:t>
      </w:r>
      <w:proofErr w:type="spellEnd"/>
      <w:r w:rsidRPr="009F726A">
        <w:t>.</w:t>
      </w:r>
    </w:p>
    <w:p w14:paraId="3133CB62" w14:textId="440F6A50" w:rsidR="00C75BC7" w:rsidRPr="009F726A" w:rsidRDefault="00000000">
      <w:pPr>
        <w:pStyle w:val="Tekstpodstawowy"/>
        <w:spacing w:line="276" w:lineRule="auto"/>
        <w:ind w:right="139"/>
      </w:pPr>
      <w:r w:rsidRPr="009F726A">
        <w:t>Na omawianym terenie miejscowy plan zakłada utworzenie terenów pod zabudowę mieszkaniową, tereny produkcyjne i usługowe, tereny parkingów, terenów dróg,</w:t>
      </w:r>
      <w:r w:rsidRPr="009F726A">
        <w:rPr>
          <w:spacing w:val="40"/>
        </w:rPr>
        <w:t xml:space="preserve"> </w:t>
      </w:r>
      <w:r w:rsidRPr="009F726A">
        <w:t>infrastruktury technicznej, które będą emitować pewien hałas oraz zanieczyszczenia do atmosfery. Do potencjalnych zdrowotnych skutków fizycznych zmian w środowisku wynikających z</w:t>
      </w:r>
      <w:r w:rsidRPr="009F726A">
        <w:rPr>
          <w:spacing w:val="-3"/>
        </w:rPr>
        <w:t xml:space="preserve"> </w:t>
      </w:r>
      <w:r w:rsidRPr="009F726A">
        <w:t>realizacji projektu</w:t>
      </w:r>
      <w:r w:rsidRPr="009F726A">
        <w:rPr>
          <w:spacing w:val="-2"/>
        </w:rPr>
        <w:t xml:space="preserve"> </w:t>
      </w:r>
      <w:proofErr w:type="spellStart"/>
      <w:r w:rsidRPr="009F726A">
        <w:t>mpzp</w:t>
      </w:r>
      <w:proofErr w:type="spellEnd"/>
      <w:r w:rsidRPr="009F726A">
        <w:rPr>
          <w:spacing w:val="-3"/>
        </w:rPr>
        <w:t xml:space="preserve"> </w:t>
      </w:r>
      <w:r w:rsidRPr="009F726A">
        <w:t>może,</w:t>
      </w:r>
      <w:r w:rsidRPr="009F726A">
        <w:rPr>
          <w:spacing w:val="-2"/>
        </w:rPr>
        <w:t xml:space="preserve"> </w:t>
      </w:r>
      <w:r w:rsidRPr="009F726A">
        <w:t>teoretycznie,</w:t>
      </w:r>
      <w:r w:rsidRPr="009F726A">
        <w:rPr>
          <w:spacing w:val="-3"/>
        </w:rPr>
        <w:t xml:space="preserve"> </w:t>
      </w:r>
      <w:r w:rsidRPr="009F726A">
        <w:t>przyczynić</w:t>
      </w:r>
      <w:r w:rsidRPr="009F726A">
        <w:rPr>
          <w:spacing w:val="-3"/>
        </w:rPr>
        <w:t xml:space="preserve"> </w:t>
      </w:r>
      <w:r w:rsidRPr="009F726A">
        <w:t>się przede</w:t>
      </w:r>
      <w:r w:rsidRPr="009F726A">
        <w:rPr>
          <w:spacing w:val="-1"/>
        </w:rPr>
        <w:t xml:space="preserve"> </w:t>
      </w:r>
      <w:r w:rsidRPr="009F726A">
        <w:t>wszystkim hałas i</w:t>
      </w:r>
      <w:r w:rsidRPr="009F726A">
        <w:rPr>
          <w:spacing w:val="-2"/>
        </w:rPr>
        <w:t xml:space="preserve"> </w:t>
      </w:r>
      <w:r w:rsidRPr="009F726A">
        <w:t xml:space="preserve">wibracje. Hałas o natężeniu poniżej 35 </w:t>
      </w:r>
      <w:proofErr w:type="spellStart"/>
      <w:r w:rsidRPr="009F726A">
        <w:t>dB</w:t>
      </w:r>
      <w:proofErr w:type="spellEnd"/>
      <w:r w:rsidRPr="009F726A">
        <w:t xml:space="preserve"> jest nieszkodliwy, ale może denerwować,</w:t>
      </w:r>
      <w:r w:rsidRPr="009F726A">
        <w:rPr>
          <w:spacing w:val="40"/>
        </w:rPr>
        <w:t xml:space="preserve"> </w:t>
      </w:r>
      <w:r w:rsidRPr="009F726A">
        <w:t>od</w:t>
      </w:r>
      <w:r w:rsidRPr="009F726A">
        <w:rPr>
          <w:spacing w:val="28"/>
        </w:rPr>
        <w:t xml:space="preserve"> </w:t>
      </w:r>
      <w:r w:rsidRPr="009F726A">
        <w:t>35</w:t>
      </w:r>
      <w:r w:rsidRPr="009F726A">
        <w:rPr>
          <w:spacing w:val="28"/>
        </w:rPr>
        <w:t xml:space="preserve"> </w:t>
      </w:r>
      <w:r w:rsidRPr="009F726A">
        <w:t>do</w:t>
      </w:r>
      <w:r w:rsidRPr="009F726A">
        <w:rPr>
          <w:spacing w:val="28"/>
        </w:rPr>
        <w:t xml:space="preserve"> </w:t>
      </w:r>
      <w:r w:rsidRPr="009F726A">
        <w:t>70</w:t>
      </w:r>
      <w:r w:rsidRPr="009F726A">
        <w:rPr>
          <w:spacing w:val="28"/>
        </w:rPr>
        <w:t xml:space="preserve"> </w:t>
      </w:r>
      <w:proofErr w:type="spellStart"/>
      <w:r w:rsidRPr="009F726A">
        <w:t>dB</w:t>
      </w:r>
      <w:proofErr w:type="spellEnd"/>
      <w:r w:rsidRPr="009F726A">
        <w:rPr>
          <w:spacing w:val="29"/>
        </w:rPr>
        <w:t xml:space="preserve"> </w:t>
      </w:r>
      <w:r w:rsidRPr="009F726A">
        <w:t>jest</w:t>
      </w:r>
      <w:r w:rsidRPr="009F726A">
        <w:rPr>
          <w:spacing w:val="29"/>
        </w:rPr>
        <w:t xml:space="preserve"> </w:t>
      </w:r>
      <w:r w:rsidRPr="009F726A">
        <w:t>dokuczliwy</w:t>
      </w:r>
      <w:r w:rsidRPr="009F726A">
        <w:rPr>
          <w:spacing w:val="28"/>
        </w:rPr>
        <w:t xml:space="preserve"> </w:t>
      </w:r>
      <w:r w:rsidRPr="009F726A">
        <w:t>i</w:t>
      </w:r>
      <w:r w:rsidRPr="009F726A">
        <w:rPr>
          <w:spacing w:val="29"/>
        </w:rPr>
        <w:t xml:space="preserve"> </w:t>
      </w:r>
      <w:r w:rsidRPr="009F726A">
        <w:t>pociąga</w:t>
      </w:r>
      <w:r w:rsidRPr="009F726A">
        <w:rPr>
          <w:spacing w:val="28"/>
        </w:rPr>
        <w:t xml:space="preserve"> </w:t>
      </w:r>
      <w:r w:rsidRPr="009F726A">
        <w:t>za</w:t>
      </w:r>
      <w:r w:rsidRPr="009F726A">
        <w:rPr>
          <w:spacing w:val="28"/>
        </w:rPr>
        <w:t xml:space="preserve"> </w:t>
      </w:r>
      <w:r w:rsidRPr="009F726A">
        <w:t>sobą</w:t>
      </w:r>
      <w:r w:rsidRPr="009F726A">
        <w:rPr>
          <w:spacing w:val="28"/>
        </w:rPr>
        <w:t xml:space="preserve"> </w:t>
      </w:r>
      <w:r w:rsidRPr="009F726A">
        <w:t>zmęczenie,</w:t>
      </w:r>
      <w:r w:rsidRPr="009F726A">
        <w:rPr>
          <w:spacing w:val="30"/>
        </w:rPr>
        <w:t xml:space="preserve"> </w:t>
      </w:r>
      <w:r w:rsidRPr="009F726A">
        <w:t>spadek</w:t>
      </w:r>
      <w:r w:rsidRPr="009F726A">
        <w:rPr>
          <w:spacing w:val="33"/>
        </w:rPr>
        <w:t xml:space="preserve"> </w:t>
      </w:r>
      <w:r w:rsidRPr="009F726A">
        <w:t>wydajności</w:t>
      </w:r>
      <w:r w:rsidRPr="009F726A">
        <w:rPr>
          <w:spacing w:val="29"/>
        </w:rPr>
        <w:t xml:space="preserve"> </w:t>
      </w:r>
      <w:r w:rsidRPr="009F726A">
        <w:t>w</w:t>
      </w:r>
      <w:r w:rsidRPr="009F726A">
        <w:rPr>
          <w:spacing w:val="28"/>
        </w:rPr>
        <w:t xml:space="preserve"> </w:t>
      </w:r>
      <w:r w:rsidRPr="009F726A">
        <w:t>pracy i</w:t>
      </w:r>
      <w:r w:rsidRPr="009F726A">
        <w:rPr>
          <w:spacing w:val="-1"/>
        </w:rPr>
        <w:t xml:space="preserve"> </w:t>
      </w:r>
      <w:r w:rsidRPr="009F726A">
        <w:t>przeszkadza w wypoczynku. Ciągły hałas w zakresie 70–85</w:t>
      </w:r>
      <w:r w:rsidRPr="009F726A">
        <w:rPr>
          <w:spacing w:val="-1"/>
        </w:rPr>
        <w:t xml:space="preserve"> </w:t>
      </w:r>
      <w:proofErr w:type="spellStart"/>
      <w:r w:rsidRPr="009F726A">
        <w:t>dB</w:t>
      </w:r>
      <w:proofErr w:type="spellEnd"/>
      <w:r w:rsidRPr="009F726A">
        <w:t xml:space="preserve"> jest uznawany za dopuszczalny, ale może powodować uszkodzenia słuchu. Energia wibracji jest przekazywana przede wszystkim przez układ kostny, ponieważ w tkankach miękkich dochodzi do jej wytłumienia. Długotrwałe utrzymywanie się wibracji mo</w:t>
      </w:r>
      <w:r w:rsidR="009F726A" w:rsidRPr="009F726A">
        <w:t>że</w:t>
      </w:r>
      <w:r w:rsidRPr="009F726A">
        <w:t xml:space="preserve"> doprowadzić do uszkodzenia szkieletu, zwłaszcza stawów i dysków. Innymi potencjalnymi negatywnymi skutkami działania wibracji na ludzki organizm są m.in. bóle i zawroty głowy, rozdrażnienie,</w:t>
      </w:r>
      <w:r w:rsidRPr="009F726A">
        <w:rPr>
          <w:spacing w:val="40"/>
        </w:rPr>
        <w:t xml:space="preserve"> </w:t>
      </w:r>
      <w:r w:rsidRPr="009F726A">
        <w:t>zaburzenia pamięci, drętwienie i mrowienie kończyn lub bezsenność. Ogólne zapisy</w:t>
      </w:r>
      <w:r w:rsidRPr="009F726A">
        <w:rPr>
          <w:spacing w:val="40"/>
        </w:rPr>
        <w:t xml:space="preserve"> </w:t>
      </w:r>
      <w:r w:rsidRPr="009F726A">
        <w:t>dotyczące</w:t>
      </w:r>
      <w:r w:rsidRPr="009F726A">
        <w:rPr>
          <w:spacing w:val="66"/>
        </w:rPr>
        <w:t xml:space="preserve"> </w:t>
      </w:r>
      <w:r w:rsidRPr="009F726A">
        <w:t>potencjalnych</w:t>
      </w:r>
      <w:r w:rsidRPr="009F726A">
        <w:rPr>
          <w:spacing w:val="69"/>
        </w:rPr>
        <w:t xml:space="preserve"> </w:t>
      </w:r>
      <w:r w:rsidRPr="009F726A">
        <w:t>negatywnych</w:t>
      </w:r>
      <w:r w:rsidRPr="009F726A">
        <w:rPr>
          <w:spacing w:val="69"/>
        </w:rPr>
        <w:t xml:space="preserve"> </w:t>
      </w:r>
      <w:r w:rsidRPr="009F726A">
        <w:t>oddziaływań</w:t>
      </w:r>
      <w:r w:rsidRPr="009F726A">
        <w:rPr>
          <w:spacing w:val="67"/>
        </w:rPr>
        <w:t xml:space="preserve"> </w:t>
      </w:r>
      <w:r w:rsidRPr="009F726A">
        <w:t>poszczególnych</w:t>
      </w:r>
      <w:r w:rsidRPr="009F726A">
        <w:rPr>
          <w:spacing w:val="67"/>
        </w:rPr>
        <w:t xml:space="preserve"> </w:t>
      </w:r>
      <w:r w:rsidRPr="009F726A">
        <w:t>źródeł</w:t>
      </w:r>
      <w:r w:rsidRPr="009F726A">
        <w:rPr>
          <w:spacing w:val="68"/>
        </w:rPr>
        <w:t xml:space="preserve"> </w:t>
      </w:r>
      <w:r w:rsidRPr="009F726A">
        <w:t>emisji</w:t>
      </w:r>
      <w:r w:rsidRPr="009F726A">
        <w:rPr>
          <w:spacing w:val="68"/>
        </w:rPr>
        <w:t xml:space="preserve"> </w:t>
      </w:r>
      <w:r w:rsidRPr="009F726A">
        <w:t>hałasu i</w:t>
      </w:r>
      <w:r w:rsidRPr="009F726A">
        <w:rPr>
          <w:spacing w:val="-1"/>
        </w:rPr>
        <w:t xml:space="preserve"> </w:t>
      </w:r>
      <w:r w:rsidRPr="009F726A">
        <w:t>wibracji, a także przykładowe działania przeciwdziałające temu zjawisku zostały przedstawione w rozdziałach VI. 2. oraz VII. Biorąc pod uwagę rozważania w ww. rozdziałach stwierdza się, że użytkowanie ww. szlaków komunikacyjnych nie powinno powodować ponadnormatywnych emisji hałasu.</w:t>
      </w:r>
    </w:p>
    <w:p w14:paraId="2B0E4568" w14:textId="77777777" w:rsidR="00C75BC7" w:rsidRPr="009F726A" w:rsidRDefault="00000000">
      <w:pPr>
        <w:pStyle w:val="Tekstpodstawowy"/>
        <w:spacing w:before="2" w:line="276" w:lineRule="auto"/>
        <w:ind w:right="142"/>
      </w:pPr>
      <w:r w:rsidRPr="009F726A">
        <w:t>Grupą</w:t>
      </w:r>
      <w:r w:rsidRPr="009F726A">
        <w:rPr>
          <w:spacing w:val="80"/>
          <w:w w:val="150"/>
        </w:rPr>
        <w:t xml:space="preserve"> </w:t>
      </w:r>
      <w:r w:rsidRPr="009F726A">
        <w:t>czynników</w:t>
      </w:r>
      <w:r w:rsidRPr="009F726A">
        <w:rPr>
          <w:spacing w:val="80"/>
          <w:w w:val="150"/>
        </w:rPr>
        <w:t xml:space="preserve"> </w:t>
      </w:r>
      <w:r w:rsidRPr="009F726A">
        <w:t>mogącą</w:t>
      </w:r>
      <w:r w:rsidRPr="009F726A">
        <w:rPr>
          <w:spacing w:val="80"/>
          <w:w w:val="150"/>
        </w:rPr>
        <w:t xml:space="preserve"> </w:t>
      </w:r>
      <w:r w:rsidRPr="009F726A">
        <w:t>być</w:t>
      </w:r>
      <w:r w:rsidRPr="009F726A">
        <w:rPr>
          <w:spacing w:val="80"/>
          <w:w w:val="150"/>
        </w:rPr>
        <w:t xml:space="preserve"> </w:t>
      </w:r>
      <w:r w:rsidRPr="009F726A">
        <w:t>efektem</w:t>
      </w:r>
      <w:r w:rsidRPr="009F726A">
        <w:rPr>
          <w:spacing w:val="80"/>
          <w:w w:val="150"/>
        </w:rPr>
        <w:t xml:space="preserve"> </w:t>
      </w:r>
      <w:r w:rsidRPr="009F726A">
        <w:t>realizacji</w:t>
      </w:r>
      <w:r w:rsidRPr="009F726A">
        <w:rPr>
          <w:spacing w:val="80"/>
          <w:w w:val="150"/>
        </w:rPr>
        <w:t xml:space="preserve"> </w:t>
      </w:r>
      <w:r w:rsidRPr="009F726A">
        <w:t>postanowień</w:t>
      </w:r>
      <w:r w:rsidRPr="009F726A">
        <w:rPr>
          <w:spacing w:val="80"/>
          <w:w w:val="150"/>
        </w:rPr>
        <w:t xml:space="preserve"> </w:t>
      </w:r>
      <w:r w:rsidRPr="009F726A">
        <w:t>projektu</w:t>
      </w:r>
      <w:r w:rsidRPr="009F726A">
        <w:rPr>
          <w:spacing w:val="80"/>
          <w:w w:val="150"/>
        </w:rPr>
        <w:t xml:space="preserve"> </w:t>
      </w:r>
      <w:proofErr w:type="spellStart"/>
      <w:r w:rsidRPr="009F726A">
        <w:t>mpzp</w:t>
      </w:r>
      <w:proofErr w:type="spellEnd"/>
      <w:r w:rsidRPr="009F726A">
        <w:t>,</w:t>
      </w:r>
      <w:r w:rsidRPr="009F726A">
        <w:rPr>
          <w:spacing w:val="40"/>
        </w:rPr>
        <w:t xml:space="preserve"> </w:t>
      </w:r>
      <w:r w:rsidRPr="009F726A">
        <w:t>a</w:t>
      </w:r>
      <w:r w:rsidRPr="009F726A">
        <w:rPr>
          <w:spacing w:val="-4"/>
        </w:rPr>
        <w:t xml:space="preserve"> </w:t>
      </w:r>
      <w:r w:rsidRPr="009F726A">
        <w:t>mogących potencjalnie negatywnie oddziaływać na zdrowie ludzi jest grupa zanieczyszczeń chemicznych poprzez wprowadzenie terenów zurbanizowanych (np. z ciągów komunikacyjnych, ścieków lub odpadów). Są one obecnie najgroźniejszym czynnikiem wpływającym negatywnie na zdrowie ludzkie. Wiele ze związków chemicznych jest wprowadzanych do środowiska rozmyślnie, choć nierozważnie, w celach gospodarczych. Większość jednak stanowią odpady, zanieczyszczenia poprodukcyjne i pokonsumpcyjne. Znaczne ilości zanieczyszczeń powstają także na skutek katastrof i awarii. Stosunkowo łatwo określić</w:t>
      </w:r>
      <w:r w:rsidRPr="009F726A">
        <w:rPr>
          <w:spacing w:val="60"/>
        </w:rPr>
        <w:t xml:space="preserve"> </w:t>
      </w:r>
      <w:r w:rsidRPr="009F726A">
        <w:t>jest</w:t>
      </w:r>
      <w:r w:rsidRPr="009F726A">
        <w:rPr>
          <w:spacing w:val="63"/>
        </w:rPr>
        <w:t xml:space="preserve"> </w:t>
      </w:r>
      <w:r w:rsidRPr="009F726A">
        <w:t>wpływ</w:t>
      </w:r>
      <w:r w:rsidRPr="009F726A">
        <w:rPr>
          <w:spacing w:val="63"/>
        </w:rPr>
        <w:t xml:space="preserve"> </w:t>
      </w:r>
      <w:r w:rsidRPr="009F726A">
        <w:t>zanieczyszczeń</w:t>
      </w:r>
      <w:r w:rsidRPr="009F726A">
        <w:rPr>
          <w:spacing w:val="63"/>
        </w:rPr>
        <w:t xml:space="preserve"> </w:t>
      </w:r>
      <w:r w:rsidRPr="009F726A">
        <w:t>na</w:t>
      </w:r>
      <w:r w:rsidRPr="009F726A">
        <w:rPr>
          <w:spacing w:val="62"/>
        </w:rPr>
        <w:t xml:space="preserve"> </w:t>
      </w:r>
      <w:r w:rsidRPr="009F726A">
        <w:t>zdrowie</w:t>
      </w:r>
      <w:r w:rsidRPr="009F726A">
        <w:rPr>
          <w:spacing w:val="64"/>
        </w:rPr>
        <w:t xml:space="preserve"> </w:t>
      </w:r>
      <w:r w:rsidRPr="009F726A">
        <w:t>człowieka</w:t>
      </w:r>
      <w:r w:rsidRPr="009F726A">
        <w:rPr>
          <w:spacing w:val="62"/>
        </w:rPr>
        <w:t xml:space="preserve"> </w:t>
      </w:r>
      <w:r w:rsidRPr="009F726A">
        <w:t>przy</w:t>
      </w:r>
      <w:r w:rsidRPr="009F726A">
        <w:rPr>
          <w:spacing w:val="63"/>
        </w:rPr>
        <w:t xml:space="preserve"> </w:t>
      </w:r>
      <w:r w:rsidRPr="009F726A">
        <w:t>ostrych</w:t>
      </w:r>
      <w:r w:rsidRPr="009F726A">
        <w:rPr>
          <w:spacing w:val="63"/>
        </w:rPr>
        <w:t xml:space="preserve"> </w:t>
      </w:r>
      <w:r w:rsidRPr="009F726A">
        <w:rPr>
          <w:spacing w:val="-2"/>
        </w:rPr>
        <w:t>dolegliwościach,</w:t>
      </w:r>
    </w:p>
    <w:p w14:paraId="5D897DF5" w14:textId="77777777" w:rsidR="00C75BC7" w:rsidRPr="00ED5AE7" w:rsidRDefault="00C75BC7">
      <w:pPr>
        <w:pStyle w:val="Tekstpodstawowy"/>
        <w:spacing w:line="276" w:lineRule="auto"/>
        <w:rPr>
          <w:highlight w:val="yellow"/>
        </w:rPr>
        <w:sectPr w:rsidR="00C75BC7" w:rsidRPr="00ED5AE7">
          <w:pgSz w:w="11910" w:h="16840"/>
          <w:pgMar w:top="1460" w:right="1275" w:bottom="1660" w:left="1275" w:header="718" w:footer="1407" w:gutter="0"/>
          <w:cols w:space="708"/>
        </w:sectPr>
      </w:pPr>
    </w:p>
    <w:p w14:paraId="7EB21A05" w14:textId="77777777" w:rsidR="00C75BC7" w:rsidRPr="009F726A" w:rsidRDefault="00C75BC7">
      <w:pPr>
        <w:pStyle w:val="Tekstpodstawowy"/>
        <w:spacing w:before="23"/>
        <w:ind w:left="0" w:firstLine="0"/>
        <w:jc w:val="left"/>
      </w:pPr>
    </w:p>
    <w:p w14:paraId="119D3DA3" w14:textId="77777777" w:rsidR="00C75BC7" w:rsidRPr="009F726A" w:rsidRDefault="00000000">
      <w:pPr>
        <w:pStyle w:val="Tekstpodstawowy"/>
        <w:spacing w:line="276" w:lineRule="auto"/>
        <w:ind w:right="141" w:firstLine="0"/>
      </w:pPr>
      <w:r w:rsidRPr="009F726A">
        <w:t xml:space="preserve">spowodowanych oddziałaniem substancji toksycznej przyjętej w krótkim czasie i w dużej dawce. Znacznie trudniej określić zatrucia chroniczne oraz określić ich przyczynę. Są one bowiem wynikiem długotrwałego wpływu niewielkich ilości substancji toksycznych na organizm ludzki, a ich objawy kliniczne często są niespecyficzne. W przypadku realizacji zapisów projektu </w:t>
      </w:r>
      <w:proofErr w:type="spellStart"/>
      <w:r w:rsidRPr="009F726A">
        <w:t>mpzp</w:t>
      </w:r>
      <w:proofErr w:type="spellEnd"/>
      <w:r w:rsidRPr="009F726A">
        <w:t xml:space="preserve"> istotniejszą rolę stanowić będą zanieczyszczenia wywołujące drugi</w:t>
      </w:r>
      <w:r w:rsidRPr="009F726A">
        <w:rPr>
          <w:spacing w:val="40"/>
        </w:rPr>
        <w:t xml:space="preserve"> </w:t>
      </w:r>
      <w:r w:rsidRPr="009F726A">
        <w:t>typ reakcji organizmów ludzkich, czyli te wywołane zanieczyszczeniami chronicznymi. Do źródeł emisji zanieczyszczeń mogących potencjalnie negatywnie oddziaływać na zdrowie ludzkie na omawianym obszarze należą przede wszystkim:</w:t>
      </w:r>
    </w:p>
    <w:p w14:paraId="58524797" w14:textId="77777777" w:rsidR="00C75BC7" w:rsidRPr="009F726A" w:rsidRDefault="00000000">
      <w:pPr>
        <w:pStyle w:val="Akapitzlist"/>
        <w:numPr>
          <w:ilvl w:val="0"/>
          <w:numId w:val="9"/>
        </w:numPr>
        <w:tabs>
          <w:tab w:val="left" w:pos="567"/>
        </w:tabs>
        <w:spacing w:before="3"/>
        <w:ind w:left="567" w:hanging="359"/>
        <w:jc w:val="both"/>
        <w:rPr>
          <w:sz w:val="24"/>
        </w:rPr>
      </w:pPr>
      <w:r w:rsidRPr="009F726A">
        <w:rPr>
          <w:sz w:val="24"/>
        </w:rPr>
        <w:t>ciągi</w:t>
      </w:r>
      <w:r w:rsidRPr="009F726A">
        <w:rPr>
          <w:spacing w:val="-1"/>
          <w:sz w:val="24"/>
        </w:rPr>
        <w:t xml:space="preserve"> </w:t>
      </w:r>
      <w:r w:rsidRPr="009F726A">
        <w:rPr>
          <w:spacing w:val="-2"/>
          <w:sz w:val="24"/>
        </w:rPr>
        <w:t>komunikacyjne,</w:t>
      </w:r>
    </w:p>
    <w:p w14:paraId="67916097" w14:textId="77777777" w:rsidR="00C75BC7" w:rsidRPr="009F726A" w:rsidRDefault="00000000">
      <w:pPr>
        <w:pStyle w:val="Akapitzlist"/>
        <w:numPr>
          <w:ilvl w:val="0"/>
          <w:numId w:val="9"/>
        </w:numPr>
        <w:tabs>
          <w:tab w:val="left" w:pos="567"/>
        </w:tabs>
        <w:spacing w:before="39"/>
        <w:ind w:left="567" w:hanging="359"/>
        <w:jc w:val="both"/>
        <w:rPr>
          <w:sz w:val="24"/>
        </w:rPr>
      </w:pPr>
      <w:r w:rsidRPr="009F726A">
        <w:rPr>
          <w:sz w:val="24"/>
        </w:rPr>
        <w:t>instalacje</w:t>
      </w:r>
      <w:r w:rsidRPr="009F726A">
        <w:rPr>
          <w:spacing w:val="-1"/>
          <w:sz w:val="24"/>
        </w:rPr>
        <w:t xml:space="preserve"> </w:t>
      </w:r>
      <w:r w:rsidRPr="009F726A">
        <w:rPr>
          <w:sz w:val="24"/>
        </w:rPr>
        <w:t>na</w:t>
      </w:r>
      <w:r w:rsidRPr="009F726A">
        <w:rPr>
          <w:spacing w:val="-3"/>
          <w:sz w:val="24"/>
        </w:rPr>
        <w:t xml:space="preserve"> </w:t>
      </w:r>
      <w:r w:rsidRPr="009F726A">
        <w:rPr>
          <w:sz w:val="24"/>
        </w:rPr>
        <w:t>terenach produkcyjnych</w:t>
      </w:r>
      <w:r w:rsidRPr="009F726A">
        <w:rPr>
          <w:spacing w:val="-1"/>
          <w:sz w:val="24"/>
        </w:rPr>
        <w:t xml:space="preserve"> </w:t>
      </w:r>
      <w:r w:rsidRPr="009F726A">
        <w:rPr>
          <w:sz w:val="24"/>
        </w:rPr>
        <w:t xml:space="preserve">i </w:t>
      </w:r>
      <w:r w:rsidRPr="009F726A">
        <w:rPr>
          <w:spacing w:val="-2"/>
          <w:sz w:val="24"/>
        </w:rPr>
        <w:t>usługowych.</w:t>
      </w:r>
    </w:p>
    <w:p w14:paraId="4F3380E8" w14:textId="77777777" w:rsidR="00C75BC7" w:rsidRPr="009F726A" w:rsidRDefault="00000000">
      <w:pPr>
        <w:pStyle w:val="Tekstpodstawowy"/>
        <w:spacing w:before="40" w:line="276" w:lineRule="auto"/>
        <w:ind w:right="143"/>
      </w:pPr>
      <w:r w:rsidRPr="009F726A">
        <w:t xml:space="preserve">Generalnie wpływ poszczególnych źródeł zanieczyszczeń na komponenty środowiska opisano w poprzednich podrozdziałach rozdziału VI. Tutaj należy podkreślić, że drogi wnikania zanieczyszczeń do organizmu ludzkiego są różne. Wzajemne powiązanie poszczególnych elementów środowiska abiotycznego i biotycznego powoduje, że zanieczyszczenie któregokolwiek z nich wywiera wpływ na zdrowie ludzkie. Na obecnym etapie planowania przestrzennego ocenia się, że realizacja zadań ustalonych w projekcie miejscowego planu, zakładając tzw. wariant maksymalny nie wpłyną negatywnie na zdrowie </w:t>
      </w:r>
      <w:r w:rsidRPr="009F726A">
        <w:rPr>
          <w:spacing w:val="-2"/>
        </w:rPr>
        <w:t>ludzi.</w:t>
      </w:r>
    </w:p>
    <w:p w14:paraId="05E52E62" w14:textId="77777777" w:rsidR="00C75BC7" w:rsidRPr="009F726A" w:rsidRDefault="00000000">
      <w:pPr>
        <w:pStyle w:val="Tekstpodstawowy"/>
        <w:spacing w:line="276" w:lineRule="auto"/>
        <w:ind w:right="139"/>
      </w:pPr>
      <w:r w:rsidRPr="009F726A">
        <w:t>Najwięcej niebezpiecznych związków i pierwiastków chemicznych przenika do organizmu człowieka</w:t>
      </w:r>
      <w:r w:rsidRPr="009F726A">
        <w:rPr>
          <w:spacing w:val="-1"/>
        </w:rPr>
        <w:t xml:space="preserve"> </w:t>
      </w:r>
      <w:r w:rsidRPr="009F726A">
        <w:t>drogą</w:t>
      </w:r>
      <w:r w:rsidRPr="009F726A">
        <w:rPr>
          <w:spacing w:val="-2"/>
        </w:rPr>
        <w:t xml:space="preserve"> </w:t>
      </w:r>
      <w:r w:rsidRPr="009F726A">
        <w:t>pokarmową. Zmiany chemizmu</w:t>
      </w:r>
      <w:r w:rsidRPr="009F726A">
        <w:rPr>
          <w:spacing w:val="-1"/>
        </w:rPr>
        <w:t xml:space="preserve"> </w:t>
      </w:r>
      <w:r w:rsidRPr="009F726A">
        <w:t>wody, gleb</w:t>
      </w:r>
      <w:r w:rsidRPr="009F726A">
        <w:rPr>
          <w:spacing w:val="-2"/>
        </w:rPr>
        <w:t xml:space="preserve"> </w:t>
      </w:r>
      <w:r w:rsidRPr="009F726A">
        <w:t xml:space="preserve">i powietrza prowadzą do nadmiernej koncentracji substancji toksycznych w diecie. Szczególnie niebezpieczne są te substancje, które kumulują się w organizmie. Należy zwrócić zatem uwagę na zabezpieczenie jakości wód powierzchniowych i podziemnych, szczególnie zaś na ochronę ujęć wód pitnych (brak ujęć wód na obszarze objętym projektem </w:t>
      </w:r>
      <w:proofErr w:type="spellStart"/>
      <w:r w:rsidRPr="009F726A">
        <w:t>mpzp</w:t>
      </w:r>
      <w:proofErr w:type="spellEnd"/>
      <w:r w:rsidRPr="009F726A">
        <w:t xml:space="preserve">). Analizując zapisy projektu </w:t>
      </w:r>
      <w:proofErr w:type="spellStart"/>
      <w:r w:rsidRPr="009F726A">
        <w:t>mpzp</w:t>
      </w:r>
      <w:proofErr w:type="spellEnd"/>
      <w:r w:rsidRPr="009F726A">
        <w:t xml:space="preserve"> nie przewiduje się trwałego pogorszenia jakości powietrza i wód w stosunku do stanu obecnego, mogącego wpłynąć negatywnie na składniki pokarmowe jak woda i produkty spożywcze wytwórstwa</w:t>
      </w:r>
      <w:r w:rsidRPr="009F726A">
        <w:rPr>
          <w:spacing w:val="-1"/>
        </w:rPr>
        <w:t xml:space="preserve"> </w:t>
      </w:r>
      <w:r w:rsidRPr="009F726A">
        <w:t>rolniczego. Zanieczyszczenia, bowiem z</w:t>
      </w:r>
      <w:r w:rsidRPr="009F726A">
        <w:rPr>
          <w:spacing w:val="-1"/>
        </w:rPr>
        <w:t xml:space="preserve"> </w:t>
      </w:r>
      <w:r w:rsidRPr="009F726A">
        <w:t>tras komunikacyjnych z</w:t>
      </w:r>
      <w:r w:rsidRPr="009F726A">
        <w:rPr>
          <w:spacing w:val="-2"/>
        </w:rPr>
        <w:t xml:space="preserve"> </w:t>
      </w:r>
      <w:r w:rsidRPr="009F726A">
        <w:t xml:space="preserve">jednej strony są dziś mniej szkodliwe dla zdrowia ludzkiego i komponentów środowiska przyrodniczego niż do niedawna (praktyczny brak ołowiu i innych metali ciężkich w paliwach), a z drugiej zaś ulegają dyspersji na skutek przewietrzenia otwartych terenów. Generalnie ocenia się, że poszczególne zapisy projektu </w:t>
      </w:r>
      <w:proofErr w:type="spellStart"/>
      <w:r w:rsidRPr="009F726A">
        <w:t>mpzp</w:t>
      </w:r>
      <w:proofErr w:type="spellEnd"/>
      <w:r w:rsidRPr="009F726A">
        <w:t xml:space="preserve"> zapewniają jednocześnie poprawny stan ochrony wód powierzchniowych (pośrednio) i podziemnych.</w:t>
      </w:r>
    </w:p>
    <w:p w14:paraId="443120DF" w14:textId="77777777" w:rsidR="00C75BC7" w:rsidRPr="00ED5AE7" w:rsidRDefault="00000000">
      <w:pPr>
        <w:pStyle w:val="Tekstpodstawowy"/>
        <w:spacing w:before="1" w:line="276" w:lineRule="auto"/>
        <w:ind w:right="140"/>
        <w:rPr>
          <w:highlight w:val="yellow"/>
        </w:rPr>
      </w:pPr>
      <w:r w:rsidRPr="009F726A">
        <w:t>Zanieczyszczenia chemiczne mogą dostać się także do organizmu poprzez układ oddechowy. Ten rodzaj przenikania substancji niepożądanych do ustroju ludzkiego jest zdecydowanie mniej niebezpieczny dla zdrowia i życia człowieka, ale z drugiej strony najpowszechniejszy – co roku umiera w Polsce ok. 45 000 ludzi w wyniku chorób wywołanych</w:t>
      </w:r>
      <w:r w:rsidRPr="009F726A">
        <w:rPr>
          <w:spacing w:val="-3"/>
        </w:rPr>
        <w:t xml:space="preserve"> </w:t>
      </w:r>
      <w:r w:rsidRPr="009F726A">
        <w:t>złą</w:t>
      </w:r>
      <w:r w:rsidRPr="009F726A">
        <w:rPr>
          <w:spacing w:val="-4"/>
        </w:rPr>
        <w:t xml:space="preserve"> </w:t>
      </w:r>
      <w:r w:rsidRPr="009F726A">
        <w:t>jakością</w:t>
      </w:r>
      <w:r w:rsidRPr="009F726A">
        <w:rPr>
          <w:spacing w:val="-2"/>
        </w:rPr>
        <w:t xml:space="preserve"> </w:t>
      </w:r>
      <w:r w:rsidRPr="009F726A">
        <w:t>powietrza.</w:t>
      </w:r>
      <w:r w:rsidRPr="009F726A">
        <w:rPr>
          <w:spacing w:val="-1"/>
        </w:rPr>
        <w:t xml:space="preserve"> </w:t>
      </w:r>
      <w:r w:rsidRPr="009F726A">
        <w:t>Należy</w:t>
      </w:r>
      <w:r w:rsidRPr="009F726A">
        <w:rPr>
          <w:spacing w:val="-3"/>
        </w:rPr>
        <w:t xml:space="preserve"> </w:t>
      </w:r>
      <w:r w:rsidRPr="009F726A">
        <w:t>założyć,</w:t>
      </w:r>
      <w:r w:rsidRPr="009F726A">
        <w:rPr>
          <w:spacing w:val="-3"/>
        </w:rPr>
        <w:t xml:space="preserve"> </w:t>
      </w:r>
      <w:r w:rsidRPr="009F726A">
        <w:t>iż</w:t>
      </w:r>
      <w:r w:rsidRPr="009F726A">
        <w:rPr>
          <w:spacing w:val="-3"/>
        </w:rPr>
        <w:t xml:space="preserve"> </w:t>
      </w:r>
      <w:r w:rsidRPr="009F726A">
        <w:t>ruch</w:t>
      </w:r>
      <w:r w:rsidRPr="009F726A">
        <w:rPr>
          <w:spacing w:val="-1"/>
        </w:rPr>
        <w:t xml:space="preserve"> </w:t>
      </w:r>
      <w:r w:rsidRPr="009F726A">
        <w:t>drogowy</w:t>
      </w:r>
      <w:r w:rsidRPr="009F726A">
        <w:rPr>
          <w:spacing w:val="-3"/>
        </w:rPr>
        <w:t xml:space="preserve"> </w:t>
      </w:r>
      <w:r w:rsidRPr="009F726A">
        <w:t>i</w:t>
      </w:r>
      <w:r w:rsidRPr="009F726A">
        <w:rPr>
          <w:spacing w:val="-3"/>
        </w:rPr>
        <w:t xml:space="preserve"> </w:t>
      </w:r>
      <w:r w:rsidRPr="009F726A">
        <w:t>związana</w:t>
      </w:r>
      <w:r w:rsidRPr="009F726A">
        <w:rPr>
          <w:spacing w:val="-4"/>
        </w:rPr>
        <w:t xml:space="preserve"> </w:t>
      </w:r>
      <w:r w:rsidRPr="009F726A">
        <w:t>z</w:t>
      </w:r>
      <w:r w:rsidRPr="009F726A">
        <w:rPr>
          <w:spacing w:val="-4"/>
        </w:rPr>
        <w:t xml:space="preserve"> </w:t>
      </w:r>
      <w:r w:rsidRPr="009F726A">
        <w:t>nim</w:t>
      </w:r>
      <w:r w:rsidRPr="009F726A">
        <w:rPr>
          <w:spacing w:val="-3"/>
        </w:rPr>
        <w:t xml:space="preserve"> </w:t>
      </w:r>
      <w:r w:rsidRPr="009F726A">
        <w:t>emisja spalin może się zwiększyć na analizowanym obszarze. Największym zasięgiem i największą szkodliwością cechują się tlenki azotu. We fazie realizacji dróg ilość emitowanych zanieczyszczeń powietrza atmosferycznego będzie stosunkowo niewielka, ograniczona do czasu budowy. Powstałe w trakcie prowadzenia prac budowlanych zanieczyszczenia atmosfery</w:t>
      </w:r>
      <w:r w:rsidRPr="009F726A">
        <w:rPr>
          <w:spacing w:val="10"/>
        </w:rPr>
        <w:t xml:space="preserve"> </w:t>
      </w:r>
      <w:r w:rsidRPr="009F726A">
        <w:t>nie</w:t>
      </w:r>
      <w:r w:rsidRPr="009F726A">
        <w:rPr>
          <w:spacing w:val="12"/>
        </w:rPr>
        <w:t xml:space="preserve"> </w:t>
      </w:r>
      <w:r w:rsidRPr="009F726A">
        <w:t>będą</w:t>
      </w:r>
      <w:r w:rsidRPr="009F726A">
        <w:rPr>
          <w:spacing w:val="12"/>
        </w:rPr>
        <w:t xml:space="preserve"> </w:t>
      </w:r>
      <w:r w:rsidRPr="009F726A">
        <w:t>miały</w:t>
      </w:r>
      <w:r w:rsidRPr="009F726A">
        <w:rPr>
          <w:spacing w:val="14"/>
        </w:rPr>
        <w:t xml:space="preserve"> </w:t>
      </w:r>
      <w:r w:rsidRPr="009F726A">
        <w:t>większego</w:t>
      </w:r>
      <w:r w:rsidRPr="009F726A">
        <w:rPr>
          <w:spacing w:val="15"/>
        </w:rPr>
        <w:t xml:space="preserve"> </w:t>
      </w:r>
      <w:r w:rsidRPr="009F726A">
        <w:t>wpływu</w:t>
      </w:r>
      <w:r w:rsidRPr="009F726A">
        <w:rPr>
          <w:spacing w:val="12"/>
        </w:rPr>
        <w:t xml:space="preserve"> </w:t>
      </w:r>
      <w:r w:rsidRPr="009F726A">
        <w:t>na</w:t>
      </w:r>
      <w:r w:rsidRPr="009F726A">
        <w:rPr>
          <w:spacing w:val="16"/>
        </w:rPr>
        <w:t xml:space="preserve"> </w:t>
      </w:r>
      <w:r w:rsidRPr="009F726A">
        <w:t>otaczający</w:t>
      </w:r>
      <w:r w:rsidRPr="009F726A">
        <w:rPr>
          <w:spacing w:val="14"/>
        </w:rPr>
        <w:t xml:space="preserve"> </w:t>
      </w:r>
      <w:r w:rsidRPr="009F726A">
        <w:t>teren</w:t>
      </w:r>
      <w:r w:rsidRPr="009F726A">
        <w:rPr>
          <w:spacing w:val="13"/>
        </w:rPr>
        <w:t xml:space="preserve"> </w:t>
      </w:r>
      <w:r w:rsidRPr="009F726A">
        <w:t>w</w:t>
      </w:r>
      <w:r w:rsidRPr="009F726A">
        <w:rPr>
          <w:spacing w:val="2"/>
        </w:rPr>
        <w:t xml:space="preserve"> </w:t>
      </w:r>
      <w:r w:rsidRPr="009F726A">
        <w:t>odległościach</w:t>
      </w:r>
      <w:r w:rsidRPr="009F726A">
        <w:rPr>
          <w:spacing w:val="14"/>
        </w:rPr>
        <w:t xml:space="preserve"> </w:t>
      </w:r>
      <w:r w:rsidRPr="009F726A">
        <w:rPr>
          <w:spacing w:val="-2"/>
        </w:rPr>
        <w:t>większych</w:t>
      </w:r>
    </w:p>
    <w:p w14:paraId="2BC6D87D" w14:textId="77777777" w:rsidR="00C75BC7" w:rsidRPr="00ED5AE7" w:rsidRDefault="00C75BC7">
      <w:pPr>
        <w:pStyle w:val="Tekstpodstawowy"/>
        <w:spacing w:line="276" w:lineRule="auto"/>
        <w:rPr>
          <w:highlight w:val="yellow"/>
        </w:rPr>
        <w:sectPr w:rsidR="00C75BC7" w:rsidRPr="00ED5AE7">
          <w:pgSz w:w="11910" w:h="16840"/>
          <w:pgMar w:top="1460" w:right="1275" w:bottom="1660" w:left="1275" w:header="718" w:footer="1407" w:gutter="0"/>
          <w:cols w:space="708"/>
        </w:sectPr>
      </w:pPr>
    </w:p>
    <w:p w14:paraId="066C0636" w14:textId="77777777" w:rsidR="00C75BC7" w:rsidRPr="009F726A" w:rsidRDefault="00C75BC7">
      <w:pPr>
        <w:pStyle w:val="Tekstpodstawowy"/>
        <w:spacing w:before="23"/>
        <w:ind w:left="0" w:firstLine="0"/>
        <w:jc w:val="left"/>
      </w:pPr>
    </w:p>
    <w:p w14:paraId="7936EE13" w14:textId="77777777" w:rsidR="00C75BC7" w:rsidRPr="009F726A" w:rsidRDefault="00000000">
      <w:pPr>
        <w:pStyle w:val="Tekstpodstawowy"/>
        <w:spacing w:line="276" w:lineRule="auto"/>
        <w:ind w:right="141" w:firstLine="0"/>
      </w:pPr>
      <w:r w:rsidRPr="009F726A">
        <w:t>niż</w:t>
      </w:r>
      <w:r w:rsidRPr="009F726A">
        <w:rPr>
          <w:spacing w:val="-3"/>
        </w:rPr>
        <w:t xml:space="preserve"> </w:t>
      </w:r>
      <w:r w:rsidRPr="009F726A">
        <w:t>kilkadziesiąt</w:t>
      </w:r>
      <w:r w:rsidRPr="009F726A">
        <w:rPr>
          <w:spacing w:val="-3"/>
        </w:rPr>
        <w:t xml:space="preserve"> </w:t>
      </w:r>
      <w:r w:rsidRPr="009F726A">
        <w:t>metrów</w:t>
      </w:r>
      <w:r w:rsidRPr="009F726A">
        <w:rPr>
          <w:spacing w:val="-2"/>
        </w:rPr>
        <w:t xml:space="preserve"> </w:t>
      </w:r>
      <w:r w:rsidRPr="009F726A">
        <w:t>od</w:t>
      </w:r>
      <w:r w:rsidRPr="009F726A">
        <w:rPr>
          <w:spacing w:val="-3"/>
        </w:rPr>
        <w:t xml:space="preserve"> </w:t>
      </w:r>
      <w:r w:rsidRPr="009F726A">
        <w:t>granic</w:t>
      </w:r>
      <w:r w:rsidRPr="009F726A">
        <w:rPr>
          <w:spacing w:val="-3"/>
        </w:rPr>
        <w:t xml:space="preserve"> </w:t>
      </w:r>
      <w:r w:rsidRPr="009F726A">
        <w:t>terenu.</w:t>
      </w:r>
      <w:r w:rsidRPr="009F726A">
        <w:rPr>
          <w:spacing w:val="-1"/>
        </w:rPr>
        <w:t xml:space="preserve"> </w:t>
      </w:r>
      <w:r w:rsidRPr="009F726A">
        <w:t>Ponadto</w:t>
      </w:r>
      <w:r w:rsidRPr="009F726A">
        <w:rPr>
          <w:spacing w:val="-3"/>
        </w:rPr>
        <w:t xml:space="preserve"> </w:t>
      </w:r>
      <w:r w:rsidRPr="009F726A">
        <w:t>nastąpi</w:t>
      </w:r>
      <w:r w:rsidRPr="009F726A">
        <w:rPr>
          <w:spacing w:val="-3"/>
        </w:rPr>
        <w:t xml:space="preserve"> </w:t>
      </w:r>
      <w:r w:rsidRPr="009F726A">
        <w:t>emisja</w:t>
      </w:r>
      <w:r w:rsidRPr="009F726A">
        <w:rPr>
          <w:spacing w:val="-3"/>
        </w:rPr>
        <w:t xml:space="preserve"> </w:t>
      </w:r>
      <w:r w:rsidRPr="009F726A">
        <w:t>składników</w:t>
      </w:r>
      <w:r w:rsidRPr="009F726A">
        <w:rPr>
          <w:spacing w:val="-4"/>
        </w:rPr>
        <w:t xml:space="preserve"> </w:t>
      </w:r>
      <w:r w:rsidRPr="009F726A">
        <w:t>spalin</w:t>
      </w:r>
      <w:r w:rsidRPr="009F726A">
        <w:rPr>
          <w:spacing w:val="-3"/>
        </w:rPr>
        <w:t xml:space="preserve"> </w:t>
      </w:r>
      <w:r w:rsidRPr="009F726A">
        <w:t>związana z</w:t>
      </w:r>
      <w:r w:rsidRPr="009F726A">
        <w:rPr>
          <w:spacing w:val="-3"/>
        </w:rPr>
        <w:t xml:space="preserve"> </w:t>
      </w:r>
      <w:r w:rsidRPr="009F726A">
        <w:t>pracą maszyn budowlanych i środków transportu dostarczających materiały budowlane oraz emisja pyłów z</w:t>
      </w:r>
      <w:r w:rsidRPr="009F726A">
        <w:rPr>
          <w:spacing w:val="-3"/>
        </w:rPr>
        <w:t xml:space="preserve"> </w:t>
      </w:r>
      <w:r w:rsidRPr="009F726A">
        <w:t>manipulacji materiałami budowlanymi. Zanieczyszczenia te będą jednak niewielkie,</w:t>
      </w:r>
      <w:r w:rsidRPr="009F726A">
        <w:rPr>
          <w:spacing w:val="80"/>
          <w:w w:val="150"/>
        </w:rPr>
        <w:t xml:space="preserve"> </w:t>
      </w:r>
      <w:r w:rsidRPr="009F726A">
        <w:t>odwracalne</w:t>
      </w:r>
      <w:r w:rsidRPr="009F726A">
        <w:rPr>
          <w:spacing w:val="80"/>
          <w:w w:val="150"/>
        </w:rPr>
        <w:t xml:space="preserve"> </w:t>
      </w:r>
      <w:r w:rsidRPr="009F726A">
        <w:t>i</w:t>
      </w:r>
      <w:r w:rsidRPr="009F726A">
        <w:rPr>
          <w:spacing w:val="80"/>
          <w:w w:val="150"/>
        </w:rPr>
        <w:t xml:space="preserve"> </w:t>
      </w:r>
      <w:r w:rsidRPr="009F726A">
        <w:t>czasowe,</w:t>
      </w:r>
      <w:r w:rsidRPr="009F726A">
        <w:rPr>
          <w:spacing w:val="80"/>
          <w:w w:val="150"/>
        </w:rPr>
        <w:t xml:space="preserve"> </w:t>
      </w:r>
      <w:r w:rsidRPr="009F726A">
        <w:t>niekumulujące</w:t>
      </w:r>
      <w:r w:rsidRPr="009F726A">
        <w:rPr>
          <w:spacing w:val="80"/>
          <w:w w:val="150"/>
        </w:rPr>
        <w:t xml:space="preserve"> </w:t>
      </w:r>
      <w:r w:rsidRPr="009F726A">
        <w:t>się</w:t>
      </w:r>
      <w:r w:rsidRPr="009F726A">
        <w:rPr>
          <w:spacing w:val="80"/>
          <w:w w:val="150"/>
        </w:rPr>
        <w:t xml:space="preserve"> </w:t>
      </w:r>
      <w:r w:rsidRPr="009F726A">
        <w:t>w</w:t>
      </w:r>
      <w:r w:rsidRPr="009F726A">
        <w:rPr>
          <w:spacing w:val="80"/>
          <w:w w:val="150"/>
        </w:rPr>
        <w:t xml:space="preserve"> </w:t>
      </w:r>
      <w:r w:rsidRPr="009F726A">
        <w:t>środowisku</w:t>
      </w:r>
      <w:r w:rsidRPr="009F726A">
        <w:rPr>
          <w:spacing w:val="80"/>
          <w:w w:val="150"/>
        </w:rPr>
        <w:t xml:space="preserve"> </w:t>
      </w:r>
      <w:r w:rsidRPr="009F726A">
        <w:t>i</w:t>
      </w:r>
      <w:r w:rsidRPr="009F726A">
        <w:rPr>
          <w:spacing w:val="80"/>
          <w:w w:val="150"/>
        </w:rPr>
        <w:t xml:space="preserve"> </w:t>
      </w:r>
      <w:r w:rsidRPr="009F726A">
        <w:t>nieuniknione w</w:t>
      </w:r>
      <w:r w:rsidRPr="009F726A">
        <w:rPr>
          <w:spacing w:val="-4"/>
        </w:rPr>
        <w:t xml:space="preserve"> </w:t>
      </w:r>
      <w:r w:rsidRPr="009F726A">
        <w:t>przypadku realizacji obiektów budowlanych. Ich wpływ na zdrowie mieszkańców gminy będzie</w:t>
      </w:r>
      <w:r w:rsidRPr="009F726A">
        <w:rPr>
          <w:spacing w:val="40"/>
        </w:rPr>
        <w:t xml:space="preserve"> </w:t>
      </w:r>
      <w:r w:rsidRPr="009F726A">
        <w:t>zatem</w:t>
      </w:r>
      <w:r w:rsidRPr="009F726A">
        <w:rPr>
          <w:spacing w:val="40"/>
        </w:rPr>
        <w:t xml:space="preserve"> </w:t>
      </w:r>
      <w:r w:rsidRPr="009F726A">
        <w:t>niewielki.</w:t>
      </w:r>
      <w:r w:rsidRPr="009F726A">
        <w:rPr>
          <w:spacing w:val="40"/>
        </w:rPr>
        <w:t xml:space="preserve"> </w:t>
      </w:r>
      <w:r w:rsidRPr="009F726A">
        <w:t>Ponadto</w:t>
      </w:r>
      <w:r w:rsidRPr="009F726A">
        <w:rPr>
          <w:spacing w:val="40"/>
        </w:rPr>
        <w:t xml:space="preserve"> </w:t>
      </w:r>
      <w:r w:rsidRPr="009F726A">
        <w:t>nastąpi</w:t>
      </w:r>
      <w:r w:rsidRPr="009F726A">
        <w:rPr>
          <w:spacing w:val="40"/>
        </w:rPr>
        <w:t xml:space="preserve"> </w:t>
      </w:r>
      <w:r w:rsidRPr="009F726A">
        <w:t>ograniczenie</w:t>
      </w:r>
      <w:r w:rsidRPr="009F726A">
        <w:rPr>
          <w:spacing w:val="40"/>
        </w:rPr>
        <w:t xml:space="preserve"> </w:t>
      </w:r>
      <w:r w:rsidRPr="009F726A">
        <w:t>powierzchni</w:t>
      </w:r>
      <w:r w:rsidRPr="009F726A">
        <w:rPr>
          <w:spacing w:val="40"/>
        </w:rPr>
        <w:t xml:space="preserve"> </w:t>
      </w:r>
      <w:r w:rsidRPr="009F726A">
        <w:t>biologicznie</w:t>
      </w:r>
      <w:r w:rsidRPr="009F726A">
        <w:rPr>
          <w:spacing w:val="40"/>
        </w:rPr>
        <w:t xml:space="preserve"> </w:t>
      </w:r>
      <w:r w:rsidRPr="009F726A">
        <w:t>czynnej.</w:t>
      </w:r>
      <w:r w:rsidRPr="009F726A">
        <w:rPr>
          <w:spacing w:val="40"/>
        </w:rPr>
        <w:t xml:space="preserve"> </w:t>
      </w:r>
      <w:r w:rsidRPr="009F726A">
        <w:t>W</w:t>
      </w:r>
      <w:r w:rsidRPr="009F726A">
        <w:rPr>
          <w:spacing w:val="-4"/>
        </w:rPr>
        <w:t xml:space="preserve"> </w:t>
      </w:r>
      <w:r w:rsidRPr="009F726A">
        <w:t>rejonach przeznaczonych pod drogi powierzchnia biologicznie czynna zostanie całkowicie zlikwidowana. Spowodować to może ograniczenie możliwości poprawy stanu sanitarnego atmosfery. Patrząc na niewielki areał oraz okoliczne tereny otwarte, ułatwiające przewietrzenie, nie stwierdza się dużego znaczenia zlikwidowania powierzchni biologicznie czynnej pod terenami dróg.</w:t>
      </w:r>
    </w:p>
    <w:p w14:paraId="4B585267" w14:textId="0BE215BF" w:rsidR="00C75BC7" w:rsidRPr="009F726A" w:rsidRDefault="00000000">
      <w:pPr>
        <w:pStyle w:val="Tekstpodstawowy"/>
        <w:spacing w:line="276" w:lineRule="auto"/>
        <w:ind w:right="140"/>
      </w:pPr>
      <w:r w:rsidRPr="009F726A">
        <w:t xml:space="preserve">Ponadto realizację zapisów projektu </w:t>
      </w:r>
      <w:proofErr w:type="spellStart"/>
      <w:r w:rsidRPr="009F726A">
        <w:t>mpzp</w:t>
      </w:r>
      <w:proofErr w:type="spellEnd"/>
      <w:r w:rsidRPr="009F726A">
        <w:t xml:space="preserve"> dotyczących wprowadzania zieleni oraz poprawy stanu środowiska, spowodują zadania określone w</w:t>
      </w:r>
      <w:r w:rsidRPr="009F726A">
        <w:rPr>
          <w:spacing w:val="-2"/>
        </w:rPr>
        <w:t xml:space="preserve"> </w:t>
      </w:r>
      <w:r w:rsidRPr="009F726A">
        <w:t>analizowanym dokumencie. Wpłyną</w:t>
      </w:r>
      <w:r w:rsidRPr="009F726A">
        <w:rPr>
          <w:spacing w:val="76"/>
        </w:rPr>
        <w:t xml:space="preserve"> </w:t>
      </w:r>
      <w:r w:rsidRPr="009F726A">
        <w:t>one</w:t>
      </w:r>
      <w:r w:rsidRPr="009F726A">
        <w:rPr>
          <w:spacing w:val="76"/>
        </w:rPr>
        <w:t xml:space="preserve"> </w:t>
      </w:r>
      <w:r w:rsidRPr="009F726A">
        <w:t>korzystnie</w:t>
      </w:r>
      <w:r w:rsidRPr="009F726A">
        <w:rPr>
          <w:spacing w:val="78"/>
        </w:rPr>
        <w:t xml:space="preserve"> </w:t>
      </w:r>
      <w:r w:rsidRPr="009F726A">
        <w:t>na</w:t>
      </w:r>
      <w:r w:rsidRPr="009F726A">
        <w:rPr>
          <w:spacing w:val="76"/>
        </w:rPr>
        <w:t xml:space="preserve"> </w:t>
      </w:r>
      <w:r w:rsidRPr="009F726A">
        <w:t>zdrowie</w:t>
      </w:r>
      <w:r w:rsidRPr="009F726A">
        <w:rPr>
          <w:spacing w:val="76"/>
        </w:rPr>
        <w:t xml:space="preserve"> </w:t>
      </w:r>
      <w:r w:rsidRPr="009F726A">
        <w:t>mieszkańców.</w:t>
      </w:r>
      <w:r w:rsidRPr="009F726A">
        <w:rPr>
          <w:spacing w:val="76"/>
        </w:rPr>
        <w:t xml:space="preserve"> </w:t>
      </w:r>
      <w:r w:rsidRPr="009F726A">
        <w:t>Do</w:t>
      </w:r>
      <w:r w:rsidRPr="009F726A">
        <w:rPr>
          <w:spacing w:val="76"/>
        </w:rPr>
        <w:t xml:space="preserve"> </w:t>
      </w:r>
      <w:r w:rsidRPr="009F726A">
        <w:t>takich</w:t>
      </w:r>
      <w:r w:rsidRPr="009F726A">
        <w:rPr>
          <w:spacing w:val="77"/>
        </w:rPr>
        <w:t xml:space="preserve"> </w:t>
      </w:r>
      <w:r w:rsidRPr="009F726A">
        <w:t>działań</w:t>
      </w:r>
      <w:r w:rsidRPr="009F726A">
        <w:rPr>
          <w:spacing w:val="79"/>
        </w:rPr>
        <w:t xml:space="preserve"> </w:t>
      </w:r>
      <w:r w:rsidRPr="009F726A">
        <w:t>zaproponowanych w</w:t>
      </w:r>
      <w:r w:rsidRPr="009F726A">
        <w:rPr>
          <w:spacing w:val="-4"/>
        </w:rPr>
        <w:t xml:space="preserve"> </w:t>
      </w:r>
      <w:r w:rsidRPr="009F726A">
        <w:t xml:space="preserve">projekcie </w:t>
      </w:r>
      <w:proofErr w:type="spellStart"/>
      <w:r w:rsidRPr="009F726A">
        <w:t>mpzp</w:t>
      </w:r>
      <w:proofErr w:type="spellEnd"/>
      <w:r w:rsidRPr="009F726A">
        <w:t xml:space="preserve"> należy zaliczyć np. wprowadzenie minimalnej powierzchni biologicznie czynnej, ograniczenie powierzchni zabudowy, pozostawienie obszarów niezabudowanych – umożliwiających przewietrzenie. Zapisy te umożliwia</w:t>
      </w:r>
      <w:r w:rsidR="009F726A" w:rsidRPr="009F726A">
        <w:t>ją</w:t>
      </w:r>
      <w:r w:rsidRPr="009F726A">
        <w:t xml:space="preserve"> zachowanie i rozwój środowiskotwórczych elementów w</w:t>
      </w:r>
      <w:r w:rsidRPr="009F726A">
        <w:rPr>
          <w:spacing w:val="-1"/>
        </w:rPr>
        <w:t xml:space="preserve"> </w:t>
      </w:r>
      <w:r w:rsidRPr="009F726A">
        <w:t>gminie, korzystnie wpływający na skład powietrza atmosferycznego, a tym samym jakość życia mieszkańców.</w:t>
      </w:r>
    </w:p>
    <w:p w14:paraId="165E0ADE" w14:textId="77777777" w:rsidR="00C75BC7" w:rsidRPr="009F726A" w:rsidRDefault="00000000">
      <w:pPr>
        <w:pStyle w:val="Tekstpodstawowy"/>
        <w:spacing w:line="276" w:lineRule="auto"/>
        <w:ind w:right="144"/>
      </w:pPr>
      <w:r w:rsidRPr="009F726A">
        <w:t>W przypadku gdy na terenach podlegających ochronie akustycznej wystąpią przekroczenia dopuszczalnych norm hałasu, należy bezwzględnie zastosować skuteczne środki techniczne i inne, zmniejszające te emisje hałasu do poziomu dopuszczalnego, określonego w przepisach szczególnych. Konsekwentnie realizowane ww. działania powinny w optymalnym stopniu zabezpieczać tereny wymagające zachowania komfortu akustycznego w środowisku przed ponadnormatywnym hałasem i pogorszeniem warunków akustycznych.</w:t>
      </w:r>
    </w:p>
    <w:p w14:paraId="30D3AB22" w14:textId="2DF5B7B1" w:rsidR="00C75BC7" w:rsidRPr="009F726A" w:rsidRDefault="00000000">
      <w:pPr>
        <w:pStyle w:val="Tekstpodstawowy"/>
        <w:spacing w:before="1" w:line="276" w:lineRule="auto"/>
        <w:ind w:right="139"/>
      </w:pPr>
      <w:r w:rsidRPr="009F726A">
        <w:t>Analiza możliwych konfliktów społecznych wykazuje, iż założenia planu nie powinny wywołać negatywnych odczuć lokalnej społeczności. W związku z planowanym przeznaczeniem terenu pod funkcję produkcyjną i usługową nie przewiduje się wystąpienia konfliktów</w:t>
      </w:r>
      <w:r w:rsidRPr="009F726A">
        <w:rPr>
          <w:spacing w:val="80"/>
        </w:rPr>
        <w:t xml:space="preserve"> </w:t>
      </w:r>
      <w:r w:rsidRPr="009F726A">
        <w:t>społecznych</w:t>
      </w:r>
      <w:r w:rsidRPr="009F726A">
        <w:rPr>
          <w:spacing w:val="80"/>
        </w:rPr>
        <w:t xml:space="preserve"> </w:t>
      </w:r>
      <w:r w:rsidRPr="009F726A">
        <w:t>związanych</w:t>
      </w:r>
      <w:r w:rsidRPr="009F726A">
        <w:rPr>
          <w:spacing w:val="80"/>
        </w:rPr>
        <w:t xml:space="preserve"> </w:t>
      </w:r>
      <w:r w:rsidRPr="009F726A">
        <w:t>z</w:t>
      </w:r>
      <w:r w:rsidRPr="009F726A">
        <w:rPr>
          <w:spacing w:val="80"/>
        </w:rPr>
        <w:t xml:space="preserve"> </w:t>
      </w:r>
      <w:r w:rsidRPr="009F726A">
        <w:t>jego</w:t>
      </w:r>
      <w:r w:rsidRPr="009F726A">
        <w:rPr>
          <w:spacing w:val="80"/>
        </w:rPr>
        <w:t xml:space="preserve"> </w:t>
      </w:r>
      <w:r w:rsidRPr="009F726A">
        <w:t>funkcjonowaniem</w:t>
      </w:r>
      <w:r w:rsidRPr="009F726A">
        <w:rPr>
          <w:spacing w:val="80"/>
        </w:rPr>
        <w:t xml:space="preserve"> </w:t>
      </w:r>
      <w:r w:rsidRPr="009F726A">
        <w:t>ze</w:t>
      </w:r>
      <w:r w:rsidRPr="009F726A">
        <w:rPr>
          <w:spacing w:val="80"/>
        </w:rPr>
        <w:t xml:space="preserve"> </w:t>
      </w:r>
      <w:r w:rsidRPr="009F726A">
        <w:t>względu</w:t>
      </w:r>
      <w:r w:rsidRPr="009F726A">
        <w:rPr>
          <w:spacing w:val="80"/>
        </w:rPr>
        <w:t xml:space="preserve"> </w:t>
      </w:r>
      <w:r w:rsidRPr="009F726A">
        <w:t>na charakter</w:t>
      </w:r>
      <w:r w:rsidRPr="009F726A">
        <w:rPr>
          <w:spacing w:val="80"/>
        </w:rPr>
        <w:t xml:space="preserve"> </w:t>
      </w:r>
      <w:r w:rsidRPr="009F726A">
        <w:t>i</w:t>
      </w:r>
      <w:r w:rsidRPr="009F726A">
        <w:rPr>
          <w:spacing w:val="-1"/>
        </w:rPr>
        <w:t xml:space="preserve"> </w:t>
      </w:r>
      <w:r w:rsidRPr="009F726A">
        <w:t>położenie terenu</w:t>
      </w:r>
      <w:r w:rsidR="009F726A" w:rsidRPr="009F726A">
        <w:t xml:space="preserve">, </w:t>
      </w:r>
      <w:r w:rsidRPr="009F726A">
        <w:t>na którym planowane jest przedsięwzięcie. Nie da się jednak wykluczyć wszystkich elementów konfliktowych związanych z komfortem psychicznym. Należy, zatem zadbać o takie zagospodarowanie terenu (zieleni ozdobnej, lokalizacji źródeł hałasu w miarę jak najdalej od zabudowy), aby projektowany obiekt oprócz swojej roli miał odpowiednie walory estetyczne.</w:t>
      </w:r>
    </w:p>
    <w:p w14:paraId="435911F1" w14:textId="77777777" w:rsidR="00C75BC7" w:rsidRPr="009F726A" w:rsidRDefault="00000000">
      <w:pPr>
        <w:pStyle w:val="Tekstpodstawowy"/>
        <w:spacing w:line="276" w:lineRule="auto"/>
        <w:ind w:right="145"/>
      </w:pPr>
      <w:r w:rsidRPr="009F726A">
        <w:t>Zgodnie z ustawą prawo ochrony środowiska wszystkie konflikty społeczne jeśli wystąpią mogą zostać wyjaśnione na etapie uzyskania decyzji o środowiskowych uwarunkowaniach.</w:t>
      </w:r>
      <w:r w:rsidRPr="009F726A">
        <w:rPr>
          <w:spacing w:val="39"/>
        </w:rPr>
        <w:t xml:space="preserve"> </w:t>
      </w:r>
      <w:r w:rsidRPr="009F726A">
        <w:t>Przewiduje</w:t>
      </w:r>
      <w:r w:rsidRPr="009F726A">
        <w:rPr>
          <w:spacing w:val="39"/>
        </w:rPr>
        <w:t xml:space="preserve"> </w:t>
      </w:r>
      <w:r w:rsidRPr="009F726A">
        <w:t>się</w:t>
      </w:r>
      <w:r w:rsidRPr="009F726A">
        <w:rPr>
          <w:spacing w:val="39"/>
        </w:rPr>
        <w:t xml:space="preserve"> </w:t>
      </w:r>
      <w:r w:rsidRPr="009F726A">
        <w:t>zatem,</w:t>
      </w:r>
      <w:r w:rsidRPr="009F726A">
        <w:rPr>
          <w:spacing w:val="40"/>
        </w:rPr>
        <w:t xml:space="preserve"> </w:t>
      </w:r>
      <w:r w:rsidRPr="009F726A">
        <w:t>że</w:t>
      </w:r>
      <w:r w:rsidRPr="009F726A">
        <w:rPr>
          <w:spacing w:val="40"/>
        </w:rPr>
        <w:t xml:space="preserve"> </w:t>
      </w:r>
      <w:r w:rsidRPr="009F726A">
        <w:t>warunki</w:t>
      </w:r>
      <w:r w:rsidRPr="009F726A">
        <w:rPr>
          <w:spacing w:val="39"/>
        </w:rPr>
        <w:t xml:space="preserve"> </w:t>
      </w:r>
      <w:r w:rsidRPr="009F726A">
        <w:t>życia</w:t>
      </w:r>
      <w:r w:rsidRPr="009F726A">
        <w:rPr>
          <w:spacing w:val="39"/>
        </w:rPr>
        <w:t xml:space="preserve"> </w:t>
      </w:r>
      <w:r w:rsidRPr="009F726A">
        <w:t>i</w:t>
      </w:r>
      <w:r w:rsidRPr="009F726A">
        <w:rPr>
          <w:spacing w:val="40"/>
        </w:rPr>
        <w:t xml:space="preserve"> </w:t>
      </w:r>
      <w:r w:rsidRPr="009F726A">
        <w:t>zdrowia</w:t>
      </w:r>
      <w:r w:rsidRPr="009F726A">
        <w:rPr>
          <w:spacing w:val="39"/>
        </w:rPr>
        <w:t xml:space="preserve"> </w:t>
      </w:r>
      <w:r w:rsidRPr="009F726A">
        <w:t>ludzi</w:t>
      </w:r>
      <w:r w:rsidRPr="009F726A">
        <w:rPr>
          <w:spacing w:val="40"/>
        </w:rPr>
        <w:t xml:space="preserve"> </w:t>
      </w:r>
      <w:r w:rsidRPr="009F726A">
        <w:t>mieszkających w najbliższym otoczeniu planowanej inwestycji nie ulegną istotnym zmianom.</w:t>
      </w:r>
    </w:p>
    <w:p w14:paraId="4B12152E" w14:textId="77777777" w:rsidR="00C75BC7" w:rsidRPr="009F726A" w:rsidRDefault="00000000">
      <w:pPr>
        <w:pStyle w:val="Tekstpodstawowy"/>
        <w:spacing w:before="1" w:line="276" w:lineRule="auto"/>
        <w:ind w:right="144"/>
      </w:pPr>
      <w:r w:rsidRPr="009F726A">
        <w:t>Ze względu na częściowe położenie w obszarze szczególnego zagrożenia powodzią, do zagrożenia zdrowia i życia ludzi może natomiast dojść na terenach ogrodów działkowych (</w:t>
      </w:r>
      <w:r w:rsidRPr="009F726A">
        <w:rPr>
          <w:b/>
        </w:rPr>
        <w:t>ZD)</w:t>
      </w:r>
      <w:r w:rsidRPr="009F726A">
        <w:t xml:space="preserve">, sportu i rekreacji </w:t>
      </w:r>
      <w:r w:rsidRPr="009F726A">
        <w:rPr>
          <w:b/>
        </w:rPr>
        <w:t xml:space="preserve">(1US), </w:t>
      </w:r>
      <w:r w:rsidRPr="009F726A">
        <w:t xml:space="preserve">zabudowy usługowej </w:t>
      </w:r>
      <w:r w:rsidRPr="009F726A">
        <w:rPr>
          <w:b/>
        </w:rPr>
        <w:t>(2U)</w:t>
      </w:r>
      <w:r w:rsidRPr="009F726A">
        <w:t>. Są to już w chwili obecnej tereny zainwestowane</w:t>
      </w:r>
      <w:r w:rsidRPr="009F726A">
        <w:rPr>
          <w:spacing w:val="62"/>
        </w:rPr>
        <w:t xml:space="preserve"> </w:t>
      </w:r>
      <w:r w:rsidRPr="009F726A">
        <w:t>i</w:t>
      </w:r>
      <w:r w:rsidRPr="009F726A">
        <w:rPr>
          <w:spacing w:val="66"/>
        </w:rPr>
        <w:t xml:space="preserve"> </w:t>
      </w:r>
      <w:r w:rsidRPr="009F726A">
        <w:t>zabudowane,</w:t>
      </w:r>
      <w:r w:rsidRPr="009F726A">
        <w:rPr>
          <w:spacing w:val="63"/>
        </w:rPr>
        <w:t xml:space="preserve"> </w:t>
      </w:r>
      <w:r w:rsidRPr="009F726A">
        <w:t>dla</w:t>
      </w:r>
      <w:r w:rsidRPr="009F726A">
        <w:rPr>
          <w:spacing w:val="66"/>
        </w:rPr>
        <w:t xml:space="preserve"> </w:t>
      </w:r>
      <w:r w:rsidRPr="009F726A">
        <w:t>których</w:t>
      </w:r>
      <w:r w:rsidRPr="009F726A">
        <w:rPr>
          <w:spacing w:val="65"/>
        </w:rPr>
        <w:t xml:space="preserve"> </w:t>
      </w:r>
      <w:r w:rsidRPr="009F726A">
        <w:t>plan</w:t>
      </w:r>
      <w:r w:rsidRPr="009F726A">
        <w:rPr>
          <w:spacing w:val="63"/>
        </w:rPr>
        <w:t xml:space="preserve"> </w:t>
      </w:r>
      <w:r w:rsidRPr="009F726A">
        <w:t>tylko</w:t>
      </w:r>
      <w:r w:rsidRPr="009F726A">
        <w:rPr>
          <w:spacing w:val="64"/>
        </w:rPr>
        <w:t xml:space="preserve"> </w:t>
      </w:r>
      <w:r w:rsidRPr="009F726A">
        <w:t>i</w:t>
      </w:r>
      <w:r w:rsidRPr="009F726A">
        <w:rPr>
          <w:spacing w:val="64"/>
        </w:rPr>
        <w:t xml:space="preserve"> </w:t>
      </w:r>
      <w:r w:rsidRPr="009F726A">
        <w:t>wyłącznie</w:t>
      </w:r>
      <w:r w:rsidRPr="009F726A">
        <w:rPr>
          <w:spacing w:val="62"/>
        </w:rPr>
        <w:t xml:space="preserve"> </w:t>
      </w:r>
      <w:r w:rsidRPr="009F726A">
        <w:t>sankcjonuje</w:t>
      </w:r>
      <w:r w:rsidRPr="009F726A">
        <w:rPr>
          <w:spacing w:val="63"/>
        </w:rPr>
        <w:t xml:space="preserve"> </w:t>
      </w:r>
      <w:r w:rsidRPr="009F726A">
        <w:rPr>
          <w:spacing w:val="-2"/>
        </w:rPr>
        <w:t>istniejącą</w:t>
      </w:r>
    </w:p>
    <w:p w14:paraId="0FC35C42" w14:textId="77777777" w:rsidR="00C75BC7" w:rsidRPr="00ED5AE7" w:rsidRDefault="00C75BC7">
      <w:pPr>
        <w:pStyle w:val="Tekstpodstawowy"/>
        <w:spacing w:line="276" w:lineRule="auto"/>
        <w:rPr>
          <w:highlight w:val="yellow"/>
        </w:rPr>
        <w:sectPr w:rsidR="00C75BC7" w:rsidRPr="00ED5AE7">
          <w:pgSz w:w="11910" w:h="16840"/>
          <w:pgMar w:top="1460" w:right="1275" w:bottom="1660" w:left="1275" w:header="718" w:footer="1407" w:gutter="0"/>
          <w:cols w:space="708"/>
        </w:sectPr>
      </w:pPr>
    </w:p>
    <w:p w14:paraId="54B6FB95" w14:textId="77777777" w:rsidR="00C75BC7" w:rsidRPr="009F726A" w:rsidRDefault="00C75BC7">
      <w:pPr>
        <w:pStyle w:val="Tekstpodstawowy"/>
        <w:spacing w:before="23"/>
        <w:ind w:left="0" w:firstLine="0"/>
        <w:jc w:val="left"/>
      </w:pPr>
    </w:p>
    <w:p w14:paraId="0ADE7865" w14:textId="6DF51797" w:rsidR="00C75BC7" w:rsidRPr="009F726A" w:rsidRDefault="00000000">
      <w:pPr>
        <w:pStyle w:val="Tekstpodstawowy"/>
        <w:spacing w:line="276" w:lineRule="auto"/>
        <w:ind w:right="139" w:firstLine="0"/>
      </w:pPr>
      <w:r w:rsidRPr="009F726A">
        <w:t>zabudowę. Projekt planu, w paragrafie odnoszącym się do granic i sposobów zagospodarowania terenów, nakazuje uwzględnienie w</w:t>
      </w:r>
      <w:r w:rsidRPr="009F726A">
        <w:rPr>
          <w:spacing w:val="-1"/>
        </w:rPr>
        <w:t xml:space="preserve"> </w:t>
      </w:r>
      <w:r w:rsidRPr="009F726A">
        <w:t>zagospodarowaniu ograniczeń (parametry</w:t>
      </w:r>
      <w:r w:rsidRPr="009F726A">
        <w:rPr>
          <w:spacing w:val="80"/>
        </w:rPr>
        <w:t xml:space="preserve"> </w:t>
      </w:r>
      <w:r w:rsidRPr="009F726A">
        <w:t>i</w:t>
      </w:r>
      <w:r w:rsidRPr="009F726A">
        <w:rPr>
          <w:spacing w:val="80"/>
        </w:rPr>
        <w:t xml:space="preserve"> </w:t>
      </w:r>
      <w:r w:rsidRPr="009F726A">
        <w:t>wskaźniki</w:t>
      </w:r>
      <w:r w:rsidRPr="009F726A">
        <w:rPr>
          <w:spacing w:val="80"/>
        </w:rPr>
        <w:t xml:space="preserve"> </w:t>
      </w:r>
      <w:r w:rsidRPr="009F726A">
        <w:t>zabudowy</w:t>
      </w:r>
      <w:r w:rsidRPr="009F726A">
        <w:rPr>
          <w:spacing w:val="80"/>
        </w:rPr>
        <w:t xml:space="preserve"> </w:t>
      </w:r>
      <w:r w:rsidRPr="009F726A">
        <w:t>dla</w:t>
      </w:r>
      <w:r w:rsidRPr="009F726A">
        <w:rPr>
          <w:spacing w:val="80"/>
        </w:rPr>
        <w:t xml:space="preserve"> </w:t>
      </w:r>
      <w:r w:rsidRPr="009F726A">
        <w:t>nowych</w:t>
      </w:r>
      <w:r w:rsidRPr="009F726A">
        <w:rPr>
          <w:spacing w:val="80"/>
        </w:rPr>
        <w:t xml:space="preserve"> </w:t>
      </w:r>
      <w:r w:rsidRPr="009F726A">
        <w:t>terenów</w:t>
      </w:r>
      <w:r w:rsidRPr="009F726A">
        <w:rPr>
          <w:spacing w:val="80"/>
        </w:rPr>
        <w:t xml:space="preserve"> </w:t>
      </w:r>
      <w:r w:rsidRPr="009F726A">
        <w:t>inwestycyjnych)</w:t>
      </w:r>
      <w:r w:rsidRPr="009F726A">
        <w:rPr>
          <w:spacing w:val="80"/>
        </w:rPr>
        <w:t xml:space="preserve"> </w:t>
      </w:r>
      <w:r w:rsidRPr="009F726A">
        <w:t>wynikających</w:t>
      </w:r>
      <w:r w:rsidRPr="009F726A">
        <w:rPr>
          <w:spacing w:val="40"/>
        </w:rPr>
        <w:t xml:space="preserve"> </w:t>
      </w:r>
      <w:r w:rsidRPr="009F726A">
        <w:t>z</w:t>
      </w:r>
      <w:r w:rsidRPr="009F726A">
        <w:rPr>
          <w:spacing w:val="-2"/>
        </w:rPr>
        <w:t xml:space="preserve"> </w:t>
      </w:r>
      <w:r w:rsidRPr="009F726A">
        <w:t>obszaru szczególnego zagrożenia powodzią. Przed lokalizacją zabudowy należy przeprowadzić wykonanie odpowiednich badań geotechnicznych i gruntowo-wodnych decydujących</w:t>
      </w:r>
      <w:r w:rsidRPr="009F726A">
        <w:rPr>
          <w:spacing w:val="54"/>
        </w:rPr>
        <w:t xml:space="preserve"> </w:t>
      </w:r>
      <w:r w:rsidRPr="009F726A">
        <w:t>o</w:t>
      </w:r>
      <w:r w:rsidRPr="009F726A">
        <w:rPr>
          <w:spacing w:val="-2"/>
        </w:rPr>
        <w:t xml:space="preserve"> </w:t>
      </w:r>
      <w:r w:rsidRPr="009F726A">
        <w:t>posadowieniu</w:t>
      </w:r>
      <w:r w:rsidRPr="009F726A">
        <w:rPr>
          <w:spacing w:val="55"/>
        </w:rPr>
        <w:t xml:space="preserve"> </w:t>
      </w:r>
      <w:r w:rsidRPr="009F726A">
        <w:t>i</w:t>
      </w:r>
      <w:r w:rsidRPr="009F726A">
        <w:rPr>
          <w:spacing w:val="55"/>
        </w:rPr>
        <w:t xml:space="preserve"> </w:t>
      </w:r>
      <w:r w:rsidRPr="009F726A">
        <w:t>zabezpieczeniu</w:t>
      </w:r>
      <w:r w:rsidRPr="009F726A">
        <w:rPr>
          <w:spacing w:val="55"/>
        </w:rPr>
        <w:t xml:space="preserve"> </w:t>
      </w:r>
      <w:r w:rsidRPr="009F726A">
        <w:t>przed</w:t>
      </w:r>
      <w:r w:rsidRPr="009F726A">
        <w:rPr>
          <w:spacing w:val="54"/>
        </w:rPr>
        <w:t xml:space="preserve"> </w:t>
      </w:r>
      <w:r w:rsidRPr="009F726A">
        <w:t>szkodliwym</w:t>
      </w:r>
      <w:r w:rsidRPr="009F726A">
        <w:rPr>
          <w:spacing w:val="55"/>
        </w:rPr>
        <w:t xml:space="preserve"> </w:t>
      </w:r>
      <w:r w:rsidRPr="009F726A">
        <w:t xml:space="preserve">oddziaływaniem </w:t>
      </w:r>
      <w:r w:rsidR="009F726A" w:rsidRPr="009F726A">
        <w:br/>
      </w:r>
      <w:r w:rsidRPr="009F726A">
        <w:t>i podtapianiem wodami gruntowymi części podziemnych obiektów budowlanych.</w:t>
      </w:r>
    </w:p>
    <w:p w14:paraId="13BD786F" w14:textId="77777777" w:rsidR="00C75BC7" w:rsidRPr="009F726A" w:rsidRDefault="00000000">
      <w:pPr>
        <w:pStyle w:val="Tekstpodstawowy"/>
        <w:spacing w:line="276" w:lineRule="auto"/>
        <w:ind w:right="144"/>
      </w:pPr>
      <w:r w:rsidRPr="009F726A">
        <w:t>Część terenów obszaru opracowania znajduje się w sąsiedztwie linii elektroenergetycznej wysokiego napięcia. W celu zapobiegania negatywnemu oddziaływaniu linii na zdrowie ludzi został utworzony pas technologiczny</w:t>
      </w:r>
    </w:p>
    <w:p w14:paraId="66C20793" w14:textId="77777777" w:rsidR="00C75BC7" w:rsidRPr="009F726A" w:rsidRDefault="00000000">
      <w:pPr>
        <w:pStyle w:val="Tekstpodstawowy"/>
        <w:spacing w:line="276" w:lineRule="auto"/>
        <w:ind w:right="143"/>
      </w:pPr>
      <w:r w:rsidRPr="009F726A">
        <w:t>Reasumując,</w:t>
      </w:r>
      <w:r w:rsidRPr="009F726A">
        <w:rPr>
          <w:spacing w:val="80"/>
        </w:rPr>
        <w:t xml:space="preserve"> </w:t>
      </w:r>
      <w:r w:rsidRPr="009F726A">
        <w:t>nie</w:t>
      </w:r>
      <w:r w:rsidRPr="009F726A">
        <w:rPr>
          <w:spacing w:val="80"/>
        </w:rPr>
        <w:t xml:space="preserve"> </w:t>
      </w:r>
      <w:r w:rsidRPr="009F726A">
        <w:t>należy</w:t>
      </w:r>
      <w:r w:rsidRPr="009F726A">
        <w:rPr>
          <w:spacing w:val="80"/>
        </w:rPr>
        <w:t xml:space="preserve"> </w:t>
      </w:r>
      <w:r w:rsidRPr="009F726A">
        <w:t>spodziewać</w:t>
      </w:r>
      <w:r w:rsidRPr="009F726A">
        <w:rPr>
          <w:spacing w:val="80"/>
        </w:rPr>
        <w:t xml:space="preserve"> </w:t>
      </w:r>
      <w:r w:rsidRPr="009F726A">
        <w:t>się</w:t>
      </w:r>
      <w:r w:rsidRPr="009F726A">
        <w:rPr>
          <w:spacing w:val="80"/>
        </w:rPr>
        <w:t xml:space="preserve"> </w:t>
      </w:r>
      <w:r w:rsidRPr="009F726A">
        <w:t>niekorzystnego</w:t>
      </w:r>
      <w:r w:rsidRPr="009F726A">
        <w:rPr>
          <w:spacing w:val="80"/>
        </w:rPr>
        <w:t xml:space="preserve"> </w:t>
      </w:r>
      <w:r w:rsidRPr="009F726A">
        <w:t>oddziaływania</w:t>
      </w:r>
      <w:r w:rsidRPr="009F726A">
        <w:rPr>
          <w:spacing w:val="80"/>
        </w:rPr>
        <w:t xml:space="preserve"> </w:t>
      </w:r>
      <w:r w:rsidRPr="009F726A">
        <w:t>na</w:t>
      </w:r>
      <w:r w:rsidRPr="009F726A">
        <w:rPr>
          <w:spacing w:val="80"/>
        </w:rPr>
        <w:t xml:space="preserve"> </w:t>
      </w:r>
      <w:r w:rsidRPr="009F726A">
        <w:t>ludzi,</w:t>
      </w:r>
      <w:r w:rsidRPr="009F726A">
        <w:rPr>
          <w:spacing w:val="40"/>
        </w:rPr>
        <w:t xml:space="preserve"> </w:t>
      </w:r>
      <w:r w:rsidRPr="009F726A">
        <w:t>w związku z nowym sposobem przeznaczenia i zagospodarowania terenów, jaki zaproponowany został w projekcie planu miejscowego.</w:t>
      </w:r>
    </w:p>
    <w:p w14:paraId="3CA976A8" w14:textId="77777777" w:rsidR="00C75BC7" w:rsidRPr="00B342BF" w:rsidRDefault="00000000">
      <w:pPr>
        <w:pStyle w:val="Nagwek2"/>
        <w:numPr>
          <w:ilvl w:val="1"/>
          <w:numId w:val="39"/>
        </w:numPr>
        <w:tabs>
          <w:tab w:val="left" w:pos="501"/>
        </w:tabs>
        <w:ind w:left="501" w:hanging="360"/>
        <w:jc w:val="both"/>
      </w:pPr>
      <w:bookmarkStart w:id="87" w:name="_Toc205488464"/>
      <w:r w:rsidRPr="009F726A">
        <w:t>Oddziaływanie</w:t>
      </w:r>
      <w:r w:rsidRPr="009F726A">
        <w:rPr>
          <w:spacing w:val="-2"/>
        </w:rPr>
        <w:t xml:space="preserve"> </w:t>
      </w:r>
      <w:r w:rsidRPr="00B342BF">
        <w:rPr>
          <w:spacing w:val="-2"/>
        </w:rPr>
        <w:t>transgraniczne</w:t>
      </w:r>
      <w:bookmarkEnd w:id="87"/>
    </w:p>
    <w:p w14:paraId="4C39E638" w14:textId="77777777" w:rsidR="00C75BC7" w:rsidRPr="00B342BF" w:rsidRDefault="00000000">
      <w:pPr>
        <w:pStyle w:val="Tekstpodstawowy"/>
        <w:spacing w:before="120" w:line="276" w:lineRule="auto"/>
        <w:ind w:left="153" w:right="143"/>
      </w:pPr>
      <w:r w:rsidRPr="00B342BF">
        <w:t>Planowane przedsięwzięcia mają charakter lokalny i nie będą emitować zanieczyszczeń mogących przemieszczać się na dalekie odległości. Ponadto, z uwagi na położenie gminy Wronki względem najbliższej granicy państwowej (ok. 130 km), realizacja zapisów analizowanego planu miejscowego nie spowoduje transgranicznych oddziaływań na środowisko przyrodnicze.</w:t>
      </w:r>
    </w:p>
    <w:p w14:paraId="6441CE5B" w14:textId="77777777" w:rsidR="00C75BC7" w:rsidRPr="00B342BF" w:rsidRDefault="00000000">
      <w:pPr>
        <w:pStyle w:val="Nagwek2"/>
        <w:numPr>
          <w:ilvl w:val="1"/>
          <w:numId w:val="39"/>
        </w:numPr>
        <w:tabs>
          <w:tab w:val="left" w:pos="501"/>
        </w:tabs>
        <w:spacing w:before="119"/>
        <w:ind w:left="501" w:hanging="360"/>
        <w:jc w:val="both"/>
      </w:pPr>
      <w:bookmarkStart w:id="88" w:name="_Toc205488465"/>
      <w:r w:rsidRPr="00B342BF">
        <w:t>Oddziaływanie</w:t>
      </w:r>
      <w:r w:rsidRPr="00B342BF">
        <w:rPr>
          <w:spacing w:val="-4"/>
        </w:rPr>
        <w:t xml:space="preserve"> </w:t>
      </w:r>
      <w:r w:rsidRPr="00B342BF">
        <w:t>na</w:t>
      </w:r>
      <w:r w:rsidRPr="00B342BF">
        <w:rPr>
          <w:spacing w:val="-3"/>
        </w:rPr>
        <w:t xml:space="preserve"> </w:t>
      </w:r>
      <w:r w:rsidRPr="00B342BF">
        <w:t>zasoby</w:t>
      </w:r>
      <w:r w:rsidRPr="00B342BF">
        <w:rPr>
          <w:spacing w:val="-2"/>
        </w:rPr>
        <w:t xml:space="preserve"> naturalne</w:t>
      </w:r>
      <w:bookmarkEnd w:id="88"/>
    </w:p>
    <w:p w14:paraId="4B9654FF" w14:textId="77777777" w:rsidR="00C75BC7" w:rsidRPr="00B342BF" w:rsidRDefault="00000000">
      <w:pPr>
        <w:pStyle w:val="Tekstpodstawowy"/>
        <w:spacing w:before="120" w:line="276" w:lineRule="auto"/>
        <w:ind w:left="153" w:right="144"/>
      </w:pPr>
      <w:r w:rsidRPr="00B342BF">
        <w:t>Na obszarze objętym niniejszym opracowaniem nie występują udokumentowane złoża surowców</w:t>
      </w:r>
      <w:r w:rsidRPr="00B342BF">
        <w:rPr>
          <w:spacing w:val="33"/>
        </w:rPr>
        <w:t xml:space="preserve"> </w:t>
      </w:r>
      <w:r w:rsidRPr="00B342BF">
        <w:t>naturalnych.</w:t>
      </w:r>
      <w:r w:rsidRPr="00B342BF">
        <w:rPr>
          <w:spacing w:val="36"/>
        </w:rPr>
        <w:t xml:space="preserve"> </w:t>
      </w:r>
      <w:r w:rsidRPr="00B342BF">
        <w:t>Nie</w:t>
      </w:r>
      <w:r w:rsidRPr="00B342BF">
        <w:rPr>
          <w:spacing w:val="33"/>
        </w:rPr>
        <w:t xml:space="preserve"> </w:t>
      </w:r>
      <w:r w:rsidRPr="00B342BF">
        <w:t>utworzono</w:t>
      </w:r>
      <w:r w:rsidRPr="00B342BF">
        <w:rPr>
          <w:spacing w:val="34"/>
        </w:rPr>
        <w:t xml:space="preserve"> </w:t>
      </w:r>
      <w:r w:rsidRPr="00B342BF">
        <w:t>tu</w:t>
      </w:r>
      <w:r w:rsidRPr="00B342BF">
        <w:rPr>
          <w:spacing w:val="34"/>
        </w:rPr>
        <w:t xml:space="preserve"> </w:t>
      </w:r>
      <w:r w:rsidRPr="00B342BF">
        <w:t>również</w:t>
      </w:r>
      <w:r w:rsidRPr="00B342BF">
        <w:rPr>
          <w:spacing w:val="33"/>
        </w:rPr>
        <w:t xml:space="preserve"> </w:t>
      </w:r>
      <w:r w:rsidRPr="00B342BF">
        <w:t>żadnego</w:t>
      </w:r>
      <w:r w:rsidRPr="00B342BF">
        <w:rPr>
          <w:spacing w:val="34"/>
        </w:rPr>
        <w:t xml:space="preserve"> </w:t>
      </w:r>
      <w:r w:rsidRPr="00B342BF">
        <w:t>obszaru</w:t>
      </w:r>
      <w:r w:rsidRPr="00B342BF">
        <w:rPr>
          <w:spacing w:val="33"/>
        </w:rPr>
        <w:t xml:space="preserve"> </w:t>
      </w:r>
      <w:r w:rsidRPr="00B342BF">
        <w:t>ani</w:t>
      </w:r>
      <w:r w:rsidRPr="00B342BF">
        <w:rPr>
          <w:spacing w:val="37"/>
        </w:rPr>
        <w:t xml:space="preserve"> </w:t>
      </w:r>
      <w:r w:rsidRPr="00B342BF">
        <w:t>terenu</w:t>
      </w:r>
      <w:r w:rsidRPr="00B342BF">
        <w:rPr>
          <w:spacing w:val="34"/>
        </w:rPr>
        <w:t xml:space="preserve"> </w:t>
      </w:r>
      <w:r w:rsidRPr="00B342BF">
        <w:t>górniczego. W związku z tym nie przewiduje się oddziaływań znaczących na zasoby naturalne.</w:t>
      </w:r>
    </w:p>
    <w:p w14:paraId="61478F9B" w14:textId="77777777" w:rsidR="00C75BC7" w:rsidRPr="00B342BF" w:rsidRDefault="00000000" w:rsidP="000011CF">
      <w:pPr>
        <w:pStyle w:val="Nagwek1"/>
        <w:numPr>
          <w:ilvl w:val="0"/>
          <w:numId w:val="39"/>
        </w:numPr>
        <w:tabs>
          <w:tab w:val="left" w:pos="621"/>
          <w:tab w:val="left" w:pos="8931"/>
        </w:tabs>
        <w:ind w:left="141" w:right="412" w:firstLine="0"/>
        <w:jc w:val="both"/>
      </w:pPr>
      <w:bookmarkStart w:id="89" w:name="_Toc205488466"/>
      <w:r w:rsidRPr="00B342BF">
        <w:t>ROZWIĄZANIA</w:t>
      </w:r>
      <w:r w:rsidRPr="00B342BF">
        <w:rPr>
          <w:spacing w:val="-10"/>
        </w:rPr>
        <w:t xml:space="preserve"> </w:t>
      </w:r>
      <w:r w:rsidRPr="00B342BF">
        <w:t>ZAPOBIEGAJĄCE</w:t>
      </w:r>
      <w:r w:rsidRPr="00B342BF">
        <w:rPr>
          <w:spacing w:val="-9"/>
        </w:rPr>
        <w:t xml:space="preserve"> </w:t>
      </w:r>
      <w:r w:rsidRPr="00B342BF">
        <w:t>LUB</w:t>
      </w:r>
      <w:r w:rsidRPr="00B342BF">
        <w:rPr>
          <w:spacing w:val="-9"/>
        </w:rPr>
        <w:t xml:space="preserve"> </w:t>
      </w:r>
      <w:r w:rsidRPr="00B342BF">
        <w:t>OGRANICZAJĄCE</w:t>
      </w:r>
      <w:r w:rsidRPr="00B342BF">
        <w:rPr>
          <w:spacing w:val="-9"/>
        </w:rPr>
        <w:t xml:space="preserve"> </w:t>
      </w:r>
      <w:r w:rsidRPr="00B342BF">
        <w:t xml:space="preserve">NEGATYWNE ODDZIAŁYWANIE NA ŚRODOWISKO, W TYM ROZWIĄZANIA </w:t>
      </w:r>
      <w:r w:rsidRPr="00B342BF">
        <w:rPr>
          <w:spacing w:val="-2"/>
        </w:rPr>
        <w:t>ALTERNATYWNE</w:t>
      </w:r>
      <w:bookmarkEnd w:id="89"/>
    </w:p>
    <w:p w14:paraId="115D0667" w14:textId="77777777" w:rsidR="00C75BC7" w:rsidRPr="00ED5AE7" w:rsidRDefault="00000000">
      <w:pPr>
        <w:pStyle w:val="Tekstpodstawowy"/>
        <w:spacing w:before="240" w:line="276" w:lineRule="auto"/>
        <w:ind w:right="145"/>
        <w:rPr>
          <w:highlight w:val="yellow"/>
        </w:rPr>
      </w:pPr>
      <w:r w:rsidRPr="00B342BF">
        <w:t>W</w:t>
      </w:r>
      <w:r w:rsidRPr="00B342BF">
        <w:rPr>
          <w:spacing w:val="78"/>
          <w:w w:val="150"/>
        </w:rPr>
        <w:t xml:space="preserve"> </w:t>
      </w:r>
      <w:r w:rsidRPr="00B342BF">
        <w:t>§</w:t>
      </w:r>
      <w:r w:rsidRPr="00B342BF">
        <w:rPr>
          <w:spacing w:val="79"/>
          <w:w w:val="150"/>
        </w:rPr>
        <w:t xml:space="preserve"> </w:t>
      </w:r>
      <w:r w:rsidRPr="00B342BF">
        <w:t>5</w:t>
      </w:r>
      <w:r w:rsidRPr="00B342BF">
        <w:rPr>
          <w:spacing w:val="79"/>
          <w:w w:val="150"/>
        </w:rPr>
        <w:t xml:space="preserve"> </w:t>
      </w:r>
      <w:r w:rsidRPr="007A2023">
        <w:t>projektu</w:t>
      </w:r>
      <w:r w:rsidRPr="007A2023">
        <w:rPr>
          <w:spacing w:val="80"/>
          <w:w w:val="150"/>
        </w:rPr>
        <w:t xml:space="preserve"> </w:t>
      </w:r>
      <w:r w:rsidRPr="007A2023">
        <w:t>planu</w:t>
      </w:r>
      <w:r w:rsidRPr="007A2023">
        <w:rPr>
          <w:spacing w:val="79"/>
          <w:w w:val="150"/>
        </w:rPr>
        <w:t xml:space="preserve"> </w:t>
      </w:r>
      <w:r w:rsidRPr="007A2023">
        <w:t>określono</w:t>
      </w:r>
      <w:r w:rsidRPr="007A2023">
        <w:rPr>
          <w:spacing w:val="80"/>
          <w:w w:val="150"/>
        </w:rPr>
        <w:t xml:space="preserve"> </w:t>
      </w:r>
      <w:r w:rsidRPr="007A2023">
        <w:t>zasady</w:t>
      </w:r>
      <w:r w:rsidRPr="007A2023">
        <w:rPr>
          <w:spacing w:val="79"/>
          <w:w w:val="150"/>
        </w:rPr>
        <w:t xml:space="preserve"> </w:t>
      </w:r>
      <w:r w:rsidRPr="007A2023">
        <w:t>dotyczące</w:t>
      </w:r>
      <w:r w:rsidRPr="007A2023">
        <w:rPr>
          <w:spacing w:val="78"/>
          <w:w w:val="150"/>
        </w:rPr>
        <w:t xml:space="preserve"> </w:t>
      </w:r>
      <w:r w:rsidRPr="007A2023">
        <w:t>środowiska</w:t>
      </w:r>
      <w:r w:rsidRPr="007A2023">
        <w:rPr>
          <w:spacing w:val="78"/>
          <w:w w:val="150"/>
        </w:rPr>
        <w:t xml:space="preserve"> </w:t>
      </w:r>
      <w:r w:rsidRPr="007A2023">
        <w:t>przyrodniczego i</w:t>
      </w:r>
      <w:r w:rsidRPr="007A2023">
        <w:rPr>
          <w:spacing w:val="-2"/>
        </w:rPr>
        <w:t xml:space="preserve"> </w:t>
      </w:r>
      <w:r w:rsidRPr="007A2023">
        <w:t>krajobrazu kulturowego, których zastosowanie powinno zapewnić należytą ochronę środowiska przyrodniczego. Na terenie objętym projektem planu ustala się:</w:t>
      </w:r>
    </w:p>
    <w:p w14:paraId="38CB4FC5" w14:textId="77777777" w:rsidR="00C75BC7" w:rsidRPr="007A2023" w:rsidRDefault="00000000" w:rsidP="007A2023">
      <w:pPr>
        <w:pStyle w:val="Akapitzlist"/>
        <w:numPr>
          <w:ilvl w:val="0"/>
          <w:numId w:val="8"/>
        </w:numPr>
        <w:tabs>
          <w:tab w:val="left" w:pos="567"/>
        </w:tabs>
        <w:spacing w:line="274" w:lineRule="exact"/>
        <w:ind w:left="567" w:hanging="359"/>
        <w:jc w:val="both"/>
        <w:rPr>
          <w:sz w:val="24"/>
        </w:rPr>
      </w:pPr>
      <w:r w:rsidRPr="007A2023">
        <w:rPr>
          <w:sz w:val="24"/>
        </w:rPr>
        <w:t>ochronę</w:t>
      </w:r>
      <w:r w:rsidRPr="007A2023">
        <w:rPr>
          <w:spacing w:val="-5"/>
          <w:sz w:val="24"/>
        </w:rPr>
        <w:t xml:space="preserve"> </w:t>
      </w:r>
      <w:r w:rsidRPr="007A2023">
        <w:rPr>
          <w:sz w:val="24"/>
        </w:rPr>
        <w:t>powierzchni ziemi, powietrza</w:t>
      </w:r>
      <w:r w:rsidRPr="007A2023">
        <w:rPr>
          <w:spacing w:val="-2"/>
          <w:sz w:val="24"/>
        </w:rPr>
        <w:t xml:space="preserve"> </w:t>
      </w:r>
      <w:r w:rsidRPr="007A2023">
        <w:rPr>
          <w:sz w:val="24"/>
        </w:rPr>
        <w:t>i wód zgodnie</w:t>
      </w:r>
      <w:r w:rsidRPr="007A2023">
        <w:rPr>
          <w:spacing w:val="-1"/>
          <w:sz w:val="24"/>
        </w:rPr>
        <w:t xml:space="preserve"> </w:t>
      </w:r>
      <w:r w:rsidRPr="007A2023">
        <w:rPr>
          <w:sz w:val="24"/>
        </w:rPr>
        <w:t>z</w:t>
      </w:r>
      <w:r w:rsidRPr="007A2023">
        <w:rPr>
          <w:spacing w:val="-2"/>
          <w:sz w:val="24"/>
        </w:rPr>
        <w:t xml:space="preserve"> </w:t>
      </w:r>
      <w:r w:rsidRPr="007A2023">
        <w:rPr>
          <w:sz w:val="24"/>
        </w:rPr>
        <w:t xml:space="preserve">przepisami </w:t>
      </w:r>
      <w:r w:rsidRPr="007A2023">
        <w:rPr>
          <w:spacing w:val="-2"/>
          <w:sz w:val="24"/>
        </w:rPr>
        <w:t>odrębnymi;</w:t>
      </w:r>
    </w:p>
    <w:p w14:paraId="6AC014CD" w14:textId="7D39EE2E" w:rsidR="00C75BC7" w:rsidRPr="007A2023" w:rsidRDefault="00000000" w:rsidP="007A2023">
      <w:pPr>
        <w:pStyle w:val="Akapitzlist"/>
        <w:numPr>
          <w:ilvl w:val="0"/>
          <w:numId w:val="8"/>
        </w:numPr>
        <w:tabs>
          <w:tab w:val="left" w:pos="568"/>
        </w:tabs>
        <w:spacing w:before="44" w:line="276" w:lineRule="auto"/>
        <w:ind w:right="145"/>
        <w:jc w:val="both"/>
        <w:rPr>
          <w:sz w:val="24"/>
        </w:rPr>
      </w:pPr>
      <w:r w:rsidRPr="007A2023">
        <w:rPr>
          <w:sz w:val="24"/>
        </w:rPr>
        <w:t xml:space="preserve">ochronę Głównego Zbiornika Wód Podziemnych </w:t>
      </w:r>
      <w:proofErr w:type="spellStart"/>
      <w:r w:rsidRPr="007A2023">
        <w:rPr>
          <w:sz w:val="24"/>
        </w:rPr>
        <w:t>Subzbiornik</w:t>
      </w:r>
      <w:proofErr w:type="spellEnd"/>
      <w:r w:rsidRPr="007A2023">
        <w:rPr>
          <w:sz w:val="24"/>
        </w:rPr>
        <w:t xml:space="preserve"> Jezioro </w:t>
      </w:r>
      <w:proofErr w:type="spellStart"/>
      <w:r w:rsidRPr="007A2023">
        <w:rPr>
          <w:sz w:val="24"/>
        </w:rPr>
        <w:t>Bytyńskie</w:t>
      </w:r>
      <w:proofErr w:type="spellEnd"/>
      <w:r w:rsidR="007A2023" w:rsidRPr="007A2023">
        <w:rPr>
          <w:sz w:val="24"/>
        </w:rPr>
        <w:t xml:space="preserve"> – Wronki – </w:t>
      </w:r>
      <w:r w:rsidRPr="007A2023">
        <w:rPr>
          <w:sz w:val="24"/>
        </w:rPr>
        <w:t>Trzciel nr 146, zgodnie z przepisami odrębnymi;</w:t>
      </w:r>
    </w:p>
    <w:p w14:paraId="65EAED50" w14:textId="77777777" w:rsidR="00C75BC7" w:rsidRPr="007A2023" w:rsidRDefault="00000000" w:rsidP="007A2023">
      <w:pPr>
        <w:pStyle w:val="Akapitzlist"/>
        <w:numPr>
          <w:ilvl w:val="0"/>
          <w:numId w:val="8"/>
        </w:numPr>
        <w:tabs>
          <w:tab w:val="left" w:pos="568"/>
        </w:tabs>
        <w:spacing w:line="276" w:lineRule="auto"/>
        <w:ind w:right="144"/>
        <w:jc w:val="both"/>
        <w:rPr>
          <w:sz w:val="24"/>
        </w:rPr>
      </w:pPr>
      <w:r w:rsidRPr="007A2023">
        <w:rPr>
          <w:sz w:val="24"/>
        </w:rPr>
        <w:t>ochronę</w:t>
      </w:r>
      <w:r w:rsidRPr="007A2023">
        <w:rPr>
          <w:spacing w:val="40"/>
          <w:sz w:val="24"/>
        </w:rPr>
        <w:t xml:space="preserve"> </w:t>
      </w:r>
      <w:r w:rsidRPr="007A2023">
        <w:rPr>
          <w:sz w:val="24"/>
        </w:rPr>
        <w:t>terenów</w:t>
      </w:r>
      <w:r w:rsidRPr="007A2023">
        <w:rPr>
          <w:spacing w:val="40"/>
          <w:sz w:val="24"/>
        </w:rPr>
        <w:t xml:space="preserve"> </w:t>
      </w:r>
      <w:r w:rsidRPr="007A2023">
        <w:rPr>
          <w:sz w:val="24"/>
        </w:rPr>
        <w:t>położonych</w:t>
      </w:r>
      <w:r w:rsidRPr="007A2023">
        <w:rPr>
          <w:spacing w:val="40"/>
          <w:sz w:val="24"/>
        </w:rPr>
        <w:t xml:space="preserve"> </w:t>
      </w:r>
      <w:r w:rsidRPr="007A2023">
        <w:rPr>
          <w:sz w:val="24"/>
        </w:rPr>
        <w:t>w</w:t>
      </w:r>
      <w:r w:rsidRPr="007A2023">
        <w:rPr>
          <w:spacing w:val="40"/>
          <w:sz w:val="24"/>
        </w:rPr>
        <w:t xml:space="preserve"> </w:t>
      </w:r>
      <w:r w:rsidRPr="007A2023">
        <w:rPr>
          <w:sz w:val="24"/>
        </w:rPr>
        <w:t>granicach</w:t>
      </w:r>
      <w:r w:rsidRPr="007A2023">
        <w:rPr>
          <w:spacing w:val="40"/>
          <w:sz w:val="24"/>
        </w:rPr>
        <w:t xml:space="preserve"> </w:t>
      </w:r>
      <w:r w:rsidRPr="007A2023">
        <w:rPr>
          <w:sz w:val="24"/>
        </w:rPr>
        <w:t>Obszaru</w:t>
      </w:r>
      <w:r w:rsidRPr="007A2023">
        <w:rPr>
          <w:spacing w:val="40"/>
          <w:sz w:val="24"/>
        </w:rPr>
        <w:t xml:space="preserve"> </w:t>
      </w:r>
      <w:r w:rsidRPr="007A2023">
        <w:rPr>
          <w:sz w:val="24"/>
        </w:rPr>
        <w:t>Chronionego</w:t>
      </w:r>
      <w:r w:rsidRPr="007A2023">
        <w:rPr>
          <w:spacing w:val="40"/>
          <w:sz w:val="24"/>
        </w:rPr>
        <w:t xml:space="preserve"> </w:t>
      </w:r>
      <w:r w:rsidRPr="007A2023">
        <w:rPr>
          <w:sz w:val="24"/>
        </w:rPr>
        <w:t>Krajobrazu</w:t>
      </w:r>
      <w:r w:rsidRPr="007A2023">
        <w:rPr>
          <w:spacing w:val="40"/>
          <w:sz w:val="24"/>
        </w:rPr>
        <w:t xml:space="preserve"> </w:t>
      </w:r>
      <w:r w:rsidRPr="007A2023">
        <w:rPr>
          <w:sz w:val="24"/>
        </w:rPr>
        <w:t>Puszcza Notecka PLB 300015 zaznaczonego na rysunku, zgodnie z przepisami odrębnymi;</w:t>
      </w:r>
    </w:p>
    <w:p w14:paraId="009F0509" w14:textId="342C36DC" w:rsidR="00C75BC7" w:rsidRPr="007A2023" w:rsidRDefault="00000000">
      <w:pPr>
        <w:pStyle w:val="Akapitzlist"/>
        <w:numPr>
          <w:ilvl w:val="0"/>
          <w:numId w:val="8"/>
        </w:numPr>
        <w:tabs>
          <w:tab w:val="left" w:pos="568"/>
          <w:tab w:val="left" w:pos="1372"/>
          <w:tab w:val="left" w:pos="3313"/>
          <w:tab w:val="left" w:pos="4464"/>
          <w:tab w:val="left" w:pos="5097"/>
          <w:tab w:val="left" w:pos="6277"/>
          <w:tab w:val="left" w:pos="7777"/>
          <w:tab w:val="left" w:pos="8794"/>
        </w:tabs>
        <w:spacing w:line="276" w:lineRule="auto"/>
        <w:ind w:right="146"/>
        <w:rPr>
          <w:sz w:val="24"/>
        </w:rPr>
      </w:pPr>
      <w:r w:rsidRPr="007A2023">
        <w:rPr>
          <w:spacing w:val="-2"/>
          <w:sz w:val="24"/>
        </w:rPr>
        <w:t>nakaz</w:t>
      </w:r>
      <w:r w:rsidR="007A2023" w:rsidRPr="007A2023">
        <w:rPr>
          <w:sz w:val="24"/>
        </w:rPr>
        <w:t xml:space="preserve"> </w:t>
      </w:r>
      <w:r w:rsidRPr="007A2023">
        <w:rPr>
          <w:spacing w:val="-2"/>
          <w:sz w:val="24"/>
        </w:rPr>
        <w:t>wykorzystywania</w:t>
      </w:r>
      <w:r w:rsidR="007A2023" w:rsidRPr="007A2023">
        <w:rPr>
          <w:sz w:val="24"/>
        </w:rPr>
        <w:t xml:space="preserve"> </w:t>
      </w:r>
      <w:r w:rsidRPr="007A2023">
        <w:rPr>
          <w:spacing w:val="-2"/>
          <w:sz w:val="24"/>
        </w:rPr>
        <w:t>nadmiaru</w:t>
      </w:r>
      <w:r w:rsidR="007A2023" w:rsidRPr="007A2023">
        <w:rPr>
          <w:sz w:val="24"/>
        </w:rPr>
        <w:t xml:space="preserve"> </w:t>
      </w:r>
      <w:r w:rsidRPr="007A2023">
        <w:rPr>
          <w:spacing w:val="-4"/>
          <w:sz w:val="24"/>
        </w:rPr>
        <w:t>mas</w:t>
      </w:r>
      <w:r w:rsidR="007A2023" w:rsidRPr="007A2023">
        <w:rPr>
          <w:sz w:val="24"/>
        </w:rPr>
        <w:t xml:space="preserve"> </w:t>
      </w:r>
      <w:r w:rsidRPr="007A2023">
        <w:rPr>
          <w:spacing w:val="-2"/>
          <w:sz w:val="24"/>
        </w:rPr>
        <w:t>ziemnych</w:t>
      </w:r>
      <w:r w:rsidR="007A2023" w:rsidRPr="007A2023">
        <w:rPr>
          <w:sz w:val="24"/>
        </w:rPr>
        <w:t xml:space="preserve"> </w:t>
      </w:r>
      <w:r w:rsidRPr="007A2023">
        <w:rPr>
          <w:spacing w:val="-2"/>
          <w:sz w:val="24"/>
        </w:rPr>
        <w:t>pozyskanych</w:t>
      </w:r>
      <w:r w:rsidR="007A2023" w:rsidRPr="007A2023">
        <w:rPr>
          <w:sz w:val="24"/>
        </w:rPr>
        <w:t xml:space="preserve"> </w:t>
      </w:r>
      <w:r w:rsidRPr="007A2023">
        <w:rPr>
          <w:spacing w:val="-2"/>
          <w:sz w:val="24"/>
        </w:rPr>
        <w:t>podczas</w:t>
      </w:r>
      <w:r w:rsidR="007A2023" w:rsidRPr="007A2023">
        <w:rPr>
          <w:sz w:val="24"/>
        </w:rPr>
        <w:t xml:space="preserve"> </w:t>
      </w:r>
      <w:r w:rsidRPr="007A2023">
        <w:rPr>
          <w:spacing w:val="-4"/>
          <w:sz w:val="24"/>
        </w:rPr>
        <w:t xml:space="preserve">prac </w:t>
      </w:r>
      <w:r w:rsidRPr="007A2023">
        <w:rPr>
          <w:sz w:val="24"/>
        </w:rPr>
        <w:t>budowlanych w obrębie terenu lub usuwania ich zgodnie z przepisami odrębnymi;</w:t>
      </w:r>
    </w:p>
    <w:p w14:paraId="6F90DE1E" w14:textId="77777777" w:rsidR="00C75BC7" w:rsidRPr="007A2023" w:rsidRDefault="00000000">
      <w:pPr>
        <w:pStyle w:val="Akapitzlist"/>
        <w:numPr>
          <w:ilvl w:val="0"/>
          <w:numId w:val="8"/>
        </w:numPr>
        <w:tabs>
          <w:tab w:val="left" w:pos="567"/>
        </w:tabs>
        <w:spacing w:line="275" w:lineRule="exact"/>
        <w:ind w:left="567" w:hanging="359"/>
        <w:rPr>
          <w:sz w:val="24"/>
        </w:rPr>
      </w:pPr>
      <w:r w:rsidRPr="007A2023">
        <w:rPr>
          <w:sz w:val="24"/>
        </w:rPr>
        <w:t>zagospodarowanie</w:t>
      </w:r>
      <w:r w:rsidRPr="007A2023">
        <w:rPr>
          <w:spacing w:val="-3"/>
          <w:sz w:val="24"/>
        </w:rPr>
        <w:t xml:space="preserve"> </w:t>
      </w:r>
      <w:r w:rsidRPr="007A2023">
        <w:rPr>
          <w:sz w:val="24"/>
        </w:rPr>
        <w:t>zielenią</w:t>
      </w:r>
      <w:r w:rsidRPr="007A2023">
        <w:rPr>
          <w:spacing w:val="-1"/>
          <w:sz w:val="24"/>
        </w:rPr>
        <w:t xml:space="preserve"> </w:t>
      </w:r>
      <w:r w:rsidRPr="007A2023">
        <w:rPr>
          <w:sz w:val="24"/>
        </w:rPr>
        <w:t>wszystkich powierzchni</w:t>
      </w:r>
      <w:r w:rsidRPr="007A2023">
        <w:rPr>
          <w:spacing w:val="-1"/>
          <w:sz w:val="24"/>
        </w:rPr>
        <w:t xml:space="preserve"> </w:t>
      </w:r>
      <w:r w:rsidRPr="007A2023">
        <w:rPr>
          <w:sz w:val="24"/>
        </w:rPr>
        <w:t>wolnych</w:t>
      </w:r>
      <w:r w:rsidRPr="007A2023">
        <w:rPr>
          <w:spacing w:val="-1"/>
          <w:sz w:val="24"/>
        </w:rPr>
        <w:t xml:space="preserve"> </w:t>
      </w:r>
      <w:r w:rsidRPr="007A2023">
        <w:rPr>
          <w:sz w:val="24"/>
        </w:rPr>
        <w:t>od</w:t>
      </w:r>
      <w:r w:rsidRPr="007A2023">
        <w:rPr>
          <w:spacing w:val="-1"/>
          <w:sz w:val="24"/>
        </w:rPr>
        <w:t xml:space="preserve"> </w:t>
      </w:r>
      <w:r w:rsidRPr="007A2023">
        <w:rPr>
          <w:spacing w:val="-2"/>
          <w:sz w:val="24"/>
        </w:rPr>
        <w:t>utwardzenia;</w:t>
      </w:r>
    </w:p>
    <w:p w14:paraId="23A6196A" w14:textId="77777777" w:rsidR="00C75BC7" w:rsidRPr="007A2023" w:rsidRDefault="00000000">
      <w:pPr>
        <w:pStyle w:val="Akapitzlist"/>
        <w:numPr>
          <w:ilvl w:val="0"/>
          <w:numId w:val="8"/>
        </w:numPr>
        <w:tabs>
          <w:tab w:val="left" w:pos="568"/>
        </w:tabs>
        <w:spacing w:before="41" w:line="278" w:lineRule="auto"/>
        <w:ind w:right="143"/>
        <w:rPr>
          <w:sz w:val="24"/>
        </w:rPr>
      </w:pPr>
      <w:r w:rsidRPr="007A2023">
        <w:rPr>
          <w:sz w:val="24"/>
        </w:rPr>
        <w:t>zagospodarowanie</w:t>
      </w:r>
      <w:r w:rsidRPr="007A2023">
        <w:rPr>
          <w:spacing w:val="40"/>
          <w:sz w:val="24"/>
        </w:rPr>
        <w:t xml:space="preserve"> </w:t>
      </w:r>
      <w:r w:rsidRPr="007A2023">
        <w:rPr>
          <w:sz w:val="24"/>
        </w:rPr>
        <w:t>odpadów</w:t>
      </w:r>
      <w:r w:rsidRPr="007A2023">
        <w:rPr>
          <w:spacing w:val="40"/>
          <w:sz w:val="24"/>
        </w:rPr>
        <w:t xml:space="preserve"> </w:t>
      </w:r>
      <w:r w:rsidRPr="007A2023">
        <w:rPr>
          <w:sz w:val="24"/>
        </w:rPr>
        <w:t>zgodnie</w:t>
      </w:r>
      <w:r w:rsidRPr="007A2023">
        <w:rPr>
          <w:spacing w:val="40"/>
          <w:sz w:val="24"/>
        </w:rPr>
        <w:t xml:space="preserve"> </w:t>
      </w:r>
      <w:r w:rsidRPr="007A2023">
        <w:rPr>
          <w:sz w:val="24"/>
        </w:rPr>
        <w:t>z</w:t>
      </w:r>
      <w:r w:rsidRPr="007A2023">
        <w:rPr>
          <w:spacing w:val="40"/>
          <w:sz w:val="24"/>
        </w:rPr>
        <w:t xml:space="preserve"> </w:t>
      </w:r>
      <w:r w:rsidRPr="007A2023">
        <w:rPr>
          <w:sz w:val="24"/>
        </w:rPr>
        <w:t>regulaminem</w:t>
      </w:r>
      <w:r w:rsidRPr="007A2023">
        <w:rPr>
          <w:spacing w:val="40"/>
          <w:sz w:val="24"/>
        </w:rPr>
        <w:t xml:space="preserve"> </w:t>
      </w:r>
      <w:r w:rsidRPr="007A2023">
        <w:rPr>
          <w:sz w:val="24"/>
        </w:rPr>
        <w:t>utrzymania</w:t>
      </w:r>
      <w:r w:rsidRPr="007A2023">
        <w:rPr>
          <w:spacing w:val="40"/>
          <w:sz w:val="24"/>
        </w:rPr>
        <w:t xml:space="preserve"> </w:t>
      </w:r>
      <w:r w:rsidRPr="007A2023">
        <w:rPr>
          <w:sz w:val="24"/>
        </w:rPr>
        <w:t>czystości</w:t>
      </w:r>
      <w:r w:rsidRPr="007A2023">
        <w:rPr>
          <w:spacing w:val="40"/>
          <w:sz w:val="24"/>
        </w:rPr>
        <w:t xml:space="preserve"> </w:t>
      </w:r>
      <w:r w:rsidRPr="007A2023">
        <w:rPr>
          <w:sz w:val="24"/>
        </w:rPr>
        <w:t>i</w:t>
      </w:r>
      <w:r w:rsidRPr="007A2023">
        <w:rPr>
          <w:spacing w:val="40"/>
          <w:sz w:val="24"/>
        </w:rPr>
        <w:t xml:space="preserve"> </w:t>
      </w:r>
      <w:r w:rsidRPr="007A2023">
        <w:rPr>
          <w:sz w:val="24"/>
        </w:rPr>
        <w:t>porządku na terenie gminy oraz przepisami o odpadach;</w:t>
      </w:r>
    </w:p>
    <w:p w14:paraId="3629C7E8" w14:textId="77777777" w:rsidR="00C75BC7" w:rsidRPr="007A2023" w:rsidRDefault="00C75BC7" w:rsidP="007A2023">
      <w:pPr>
        <w:pStyle w:val="Akapitzlist"/>
        <w:spacing w:line="278" w:lineRule="auto"/>
        <w:jc w:val="both"/>
        <w:rPr>
          <w:sz w:val="24"/>
        </w:rPr>
        <w:sectPr w:rsidR="00C75BC7" w:rsidRPr="007A2023">
          <w:pgSz w:w="11910" w:h="16840"/>
          <w:pgMar w:top="1460" w:right="1275" w:bottom="1660" w:left="1275" w:header="718" w:footer="1407" w:gutter="0"/>
          <w:cols w:space="708"/>
        </w:sectPr>
      </w:pPr>
    </w:p>
    <w:p w14:paraId="7BE6E54C" w14:textId="77777777" w:rsidR="00C75BC7" w:rsidRPr="007A2023" w:rsidRDefault="00C75BC7">
      <w:pPr>
        <w:pStyle w:val="Tekstpodstawowy"/>
        <w:spacing w:before="23"/>
        <w:ind w:left="0" w:firstLine="0"/>
        <w:jc w:val="left"/>
      </w:pPr>
    </w:p>
    <w:p w14:paraId="63F78287" w14:textId="77777777" w:rsidR="00C75BC7" w:rsidRPr="007A2023" w:rsidRDefault="00000000">
      <w:pPr>
        <w:pStyle w:val="Akapitzlist"/>
        <w:numPr>
          <w:ilvl w:val="0"/>
          <w:numId w:val="8"/>
        </w:numPr>
        <w:tabs>
          <w:tab w:val="left" w:pos="568"/>
        </w:tabs>
        <w:spacing w:line="276" w:lineRule="auto"/>
        <w:ind w:right="144"/>
        <w:jc w:val="both"/>
        <w:rPr>
          <w:sz w:val="24"/>
        </w:rPr>
      </w:pPr>
      <w:r w:rsidRPr="007A2023">
        <w:rPr>
          <w:sz w:val="24"/>
        </w:rPr>
        <w:t>zakaz lokalizacji przedsięwzięć mogących zawsze znacząco oddziaływać na środowisko, z</w:t>
      </w:r>
      <w:r w:rsidRPr="007A2023">
        <w:rPr>
          <w:spacing w:val="-3"/>
          <w:sz w:val="24"/>
        </w:rPr>
        <w:t xml:space="preserve"> </w:t>
      </w:r>
      <w:r w:rsidRPr="007A2023">
        <w:rPr>
          <w:sz w:val="24"/>
        </w:rPr>
        <w:t>wyjątkiem</w:t>
      </w:r>
      <w:r w:rsidRPr="007A2023">
        <w:rPr>
          <w:spacing w:val="80"/>
          <w:w w:val="150"/>
          <w:sz w:val="24"/>
        </w:rPr>
        <w:t xml:space="preserve"> </w:t>
      </w:r>
      <w:r w:rsidRPr="007A2023">
        <w:rPr>
          <w:sz w:val="24"/>
        </w:rPr>
        <w:t>inwestycji</w:t>
      </w:r>
      <w:r w:rsidRPr="007A2023">
        <w:rPr>
          <w:spacing w:val="80"/>
          <w:w w:val="150"/>
          <w:sz w:val="24"/>
        </w:rPr>
        <w:t xml:space="preserve"> </w:t>
      </w:r>
      <w:r w:rsidRPr="007A2023">
        <w:rPr>
          <w:sz w:val="24"/>
        </w:rPr>
        <w:t>celu</w:t>
      </w:r>
      <w:r w:rsidRPr="007A2023">
        <w:rPr>
          <w:spacing w:val="80"/>
          <w:w w:val="150"/>
          <w:sz w:val="24"/>
        </w:rPr>
        <w:t xml:space="preserve"> </w:t>
      </w:r>
      <w:r w:rsidRPr="007A2023">
        <w:rPr>
          <w:sz w:val="24"/>
        </w:rPr>
        <w:t>publicznego</w:t>
      </w:r>
      <w:r w:rsidRPr="007A2023">
        <w:rPr>
          <w:spacing w:val="80"/>
          <w:w w:val="150"/>
          <w:sz w:val="24"/>
        </w:rPr>
        <w:t xml:space="preserve"> </w:t>
      </w:r>
      <w:r w:rsidRPr="007A2023">
        <w:rPr>
          <w:sz w:val="24"/>
        </w:rPr>
        <w:t>w</w:t>
      </w:r>
      <w:r w:rsidRPr="007A2023">
        <w:rPr>
          <w:spacing w:val="80"/>
          <w:w w:val="150"/>
          <w:sz w:val="24"/>
        </w:rPr>
        <w:t xml:space="preserve"> </w:t>
      </w:r>
      <w:r w:rsidRPr="007A2023">
        <w:rPr>
          <w:sz w:val="24"/>
        </w:rPr>
        <w:t>zakresie</w:t>
      </w:r>
      <w:r w:rsidRPr="007A2023">
        <w:rPr>
          <w:spacing w:val="80"/>
          <w:w w:val="150"/>
          <w:sz w:val="24"/>
        </w:rPr>
        <w:t xml:space="preserve"> </w:t>
      </w:r>
      <w:r w:rsidRPr="007A2023">
        <w:rPr>
          <w:sz w:val="24"/>
        </w:rPr>
        <w:t>infrastruktury</w:t>
      </w:r>
      <w:r w:rsidRPr="007A2023">
        <w:rPr>
          <w:spacing w:val="80"/>
          <w:w w:val="150"/>
          <w:sz w:val="24"/>
        </w:rPr>
        <w:t xml:space="preserve"> </w:t>
      </w:r>
      <w:r w:rsidRPr="007A2023">
        <w:rPr>
          <w:sz w:val="24"/>
        </w:rPr>
        <w:t>technicznej</w:t>
      </w:r>
      <w:r w:rsidRPr="007A2023">
        <w:rPr>
          <w:spacing w:val="40"/>
          <w:sz w:val="24"/>
        </w:rPr>
        <w:t xml:space="preserve"> </w:t>
      </w:r>
      <w:r w:rsidRPr="007A2023">
        <w:rPr>
          <w:sz w:val="24"/>
        </w:rPr>
        <w:t>lub drogowej, a także z uwzględnieniem pkt 8;</w:t>
      </w:r>
    </w:p>
    <w:p w14:paraId="295760DE" w14:textId="77777777" w:rsidR="00C75BC7" w:rsidRPr="007A2023" w:rsidRDefault="00000000">
      <w:pPr>
        <w:pStyle w:val="Akapitzlist"/>
        <w:numPr>
          <w:ilvl w:val="0"/>
          <w:numId w:val="8"/>
        </w:numPr>
        <w:tabs>
          <w:tab w:val="left" w:pos="568"/>
        </w:tabs>
        <w:spacing w:before="1" w:line="276" w:lineRule="auto"/>
        <w:ind w:right="145"/>
        <w:jc w:val="both"/>
        <w:rPr>
          <w:sz w:val="24"/>
        </w:rPr>
      </w:pPr>
      <w:r w:rsidRPr="007A2023">
        <w:rPr>
          <w:sz w:val="24"/>
        </w:rPr>
        <w:t>dopuszczenie</w:t>
      </w:r>
      <w:r w:rsidRPr="007A2023">
        <w:rPr>
          <w:spacing w:val="80"/>
          <w:w w:val="150"/>
          <w:sz w:val="24"/>
        </w:rPr>
        <w:t xml:space="preserve"> </w:t>
      </w:r>
      <w:r w:rsidRPr="007A2023">
        <w:rPr>
          <w:sz w:val="24"/>
        </w:rPr>
        <w:t>lokalizacji</w:t>
      </w:r>
      <w:r w:rsidRPr="007A2023">
        <w:rPr>
          <w:spacing w:val="80"/>
          <w:w w:val="150"/>
          <w:sz w:val="24"/>
        </w:rPr>
        <w:t xml:space="preserve"> </w:t>
      </w:r>
      <w:r w:rsidRPr="007A2023">
        <w:rPr>
          <w:sz w:val="24"/>
        </w:rPr>
        <w:t>przedsięwzięć</w:t>
      </w:r>
      <w:r w:rsidRPr="007A2023">
        <w:rPr>
          <w:spacing w:val="80"/>
          <w:w w:val="150"/>
          <w:sz w:val="24"/>
        </w:rPr>
        <w:t xml:space="preserve"> </w:t>
      </w:r>
      <w:r w:rsidRPr="007A2023">
        <w:rPr>
          <w:sz w:val="24"/>
        </w:rPr>
        <w:t>mogących</w:t>
      </w:r>
      <w:r w:rsidRPr="007A2023">
        <w:rPr>
          <w:spacing w:val="80"/>
          <w:w w:val="150"/>
          <w:sz w:val="24"/>
        </w:rPr>
        <w:t xml:space="preserve"> </w:t>
      </w:r>
      <w:r w:rsidRPr="007A2023">
        <w:rPr>
          <w:sz w:val="24"/>
        </w:rPr>
        <w:t>zawsze</w:t>
      </w:r>
      <w:r w:rsidRPr="007A2023">
        <w:rPr>
          <w:spacing w:val="80"/>
          <w:w w:val="150"/>
          <w:sz w:val="24"/>
        </w:rPr>
        <w:t xml:space="preserve"> </w:t>
      </w:r>
      <w:r w:rsidRPr="007A2023">
        <w:rPr>
          <w:sz w:val="24"/>
        </w:rPr>
        <w:t>znacząco</w:t>
      </w:r>
      <w:r w:rsidRPr="007A2023">
        <w:rPr>
          <w:spacing w:val="80"/>
          <w:w w:val="150"/>
          <w:sz w:val="24"/>
        </w:rPr>
        <w:t xml:space="preserve"> </w:t>
      </w:r>
      <w:r w:rsidRPr="007A2023">
        <w:rPr>
          <w:sz w:val="24"/>
        </w:rPr>
        <w:t xml:space="preserve">oddziaływać na środowisko na terenie </w:t>
      </w:r>
      <w:r w:rsidRPr="007A2023">
        <w:rPr>
          <w:b/>
          <w:sz w:val="24"/>
        </w:rPr>
        <w:t>3IT-K</w:t>
      </w:r>
      <w:r w:rsidRPr="007A2023">
        <w:rPr>
          <w:sz w:val="24"/>
        </w:rPr>
        <w:t>;</w:t>
      </w:r>
    </w:p>
    <w:p w14:paraId="182BE6BD" w14:textId="77777777" w:rsidR="00C75BC7" w:rsidRPr="007A2023" w:rsidRDefault="00000000">
      <w:pPr>
        <w:pStyle w:val="Akapitzlist"/>
        <w:numPr>
          <w:ilvl w:val="0"/>
          <w:numId w:val="8"/>
        </w:numPr>
        <w:tabs>
          <w:tab w:val="left" w:pos="568"/>
        </w:tabs>
        <w:spacing w:line="276" w:lineRule="auto"/>
        <w:ind w:right="142"/>
        <w:jc w:val="both"/>
        <w:rPr>
          <w:sz w:val="24"/>
        </w:rPr>
      </w:pPr>
      <w:r w:rsidRPr="007A2023">
        <w:rPr>
          <w:sz w:val="24"/>
        </w:rPr>
        <w:t>dopuszczenie</w:t>
      </w:r>
      <w:r w:rsidRPr="007A2023">
        <w:rPr>
          <w:spacing w:val="40"/>
          <w:sz w:val="24"/>
        </w:rPr>
        <w:t xml:space="preserve"> </w:t>
      </w:r>
      <w:r w:rsidRPr="007A2023">
        <w:rPr>
          <w:sz w:val="24"/>
        </w:rPr>
        <w:t>lokalizacji</w:t>
      </w:r>
      <w:r w:rsidRPr="007A2023">
        <w:rPr>
          <w:spacing w:val="40"/>
          <w:sz w:val="24"/>
        </w:rPr>
        <w:t xml:space="preserve"> </w:t>
      </w:r>
      <w:r w:rsidRPr="007A2023">
        <w:rPr>
          <w:sz w:val="24"/>
        </w:rPr>
        <w:t>przedsięwzięć</w:t>
      </w:r>
      <w:r w:rsidRPr="007A2023">
        <w:rPr>
          <w:spacing w:val="40"/>
          <w:sz w:val="24"/>
        </w:rPr>
        <w:t xml:space="preserve"> </w:t>
      </w:r>
      <w:r w:rsidRPr="007A2023">
        <w:rPr>
          <w:sz w:val="24"/>
        </w:rPr>
        <w:t>mogących</w:t>
      </w:r>
      <w:r w:rsidRPr="007A2023">
        <w:rPr>
          <w:spacing w:val="40"/>
          <w:sz w:val="24"/>
        </w:rPr>
        <w:t xml:space="preserve"> </w:t>
      </w:r>
      <w:r w:rsidRPr="007A2023">
        <w:rPr>
          <w:sz w:val="24"/>
        </w:rPr>
        <w:t>potencjalnie</w:t>
      </w:r>
      <w:r w:rsidRPr="007A2023">
        <w:rPr>
          <w:spacing w:val="40"/>
          <w:sz w:val="24"/>
        </w:rPr>
        <w:t xml:space="preserve"> </w:t>
      </w:r>
      <w:r w:rsidRPr="007A2023">
        <w:rPr>
          <w:sz w:val="24"/>
        </w:rPr>
        <w:t>znacząco</w:t>
      </w:r>
      <w:r w:rsidRPr="007A2023">
        <w:rPr>
          <w:spacing w:val="40"/>
          <w:sz w:val="24"/>
        </w:rPr>
        <w:t xml:space="preserve"> </w:t>
      </w:r>
      <w:r w:rsidRPr="007A2023">
        <w:rPr>
          <w:sz w:val="24"/>
        </w:rPr>
        <w:t>oddziaływać na środowisko z uwzględnieniem § 35 pkt 1 lit. b;</w:t>
      </w:r>
    </w:p>
    <w:p w14:paraId="673F9C14" w14:textId="77777777" w:rsidR="00C75BC7" w:rsidRPr="007A2023" w:rsidRDefault="00000000">
      <w:pPr>
        <w:pStyle w:val="Akapitzlist"/>
        <w:numPr>
          <w:ilvl w:val="0"/>
          <w:numId w:val="8"/>
        </w:numPr>
        <w:tabs>
          <w:tab w:val="left" w:pos="568"/>
        </w:tabs>
        <w:spacing w:line="276" w:lineRule="auto"/>
        <w:ind w:right="143"/>
        <w:jc w:val="both"/>
        <w:rPr>
          <w:sz w:val="24"/>
        </w:rPr>
      </w:pPr>
      <w:r w:rsidRPr="007A2023">
        <w:rPr>
          <w:sz w:val="24"/>
        </w:rPr>
        <w:t>zakaz wprowadzania funkcji, których oddziaływanie może powodować przekroczenie standardów</w:t>
      </w:r>
      <w:r w:rsidRPr="007A2023">
        <w:rPr>
          <w:spacing w:val="40"/>
          <w:sz w:val="24"/>
        </w:rPr>
        <w:t xml:space="preserve"> </w:t>
      </w:r>
      <w:r w:rsidRPr="007A2023">
        <w:rPr>
          <w:sz w:val="24"/>
        </w:rPr>
        <w:t>jakości</w:t>
      </w:r>
      <w:r w:rsidRPr="007A2023">
        <w:rPr>
          <w:spacing w:val="40"/>
          <w:sz w:val="24"/>
        </w:rPr>
        <w:t xml:space="preserve"> </w:t>
      </w:r>
      <w:r w:rsidRPr="007A2023">
        <w:rPr>
          <w:sz w:val="24"/>
        </w:rPr>
        <w:t>środowiska</w:t>
      </w:r>
      <w:r w:rsidRPr="007A2023">
        <w:rPr>
          <w:spacing w:val="40"/>
          <w:sz w:val="24"/>
        </w:rPr>
        <w:t xml:space="preserve"> </w:t>
      </w:r>
      <w:r w:rsidRPr="007A2023">
        <w:rPr>
          <w:sz w:val="24"/>
        </w:rPr>
        <w:t>określonych</w:t>
      </w:r>
      <w:r w:rsidRPr="007A2023">
        <w:rPr>
          <w:spacing w:val="40"/>
          <w:sz w:val="24"/>
        </w:rPr>
        <w:t xml:space="preserve"> </w:t>
      </w:r>
      <w:r w:rsidRPr="007A2023">
        <w:rPr>
          <w:sz w:val="24"/>
        </w:rPr>
        <w:t>w</w:t>
      </w:r>
      <w:r w:rsidRPr="007A2023">
        <w:rPr>
          <w:spacing w:val="40"/>
          <w:sz w:val="24"/>
        </w:rPr>
        <w:t xml:space="preserve"> </w:t>
      </w:r>
      <w:r w:rsidRPr="007A2023">
        <w:rPr>
          <w:sz w:val="24"/>
        </w:rPr>
        <w:t>przepisach</w:t>
      </w:r>
      <w:r w:rsidRPr="007A2023">
        <w:rPr>
          <w:spacing w:val="40"/>
          <w:sz w:val="24"/>
        </w:rPr>
        <w:t xml:space="preserve"> </w:t>
      </w:r>
      <w:r w:rsidRPr="007A2023">
        <w:rPr>
          <w:sz w:val="24"/>
        </w:rPr>
        <w:t>odrębnych</w:t>
      </w:r>
      <w:r w:rsidRPr="007A2023">
        <w:rPr>
          <w:spacing w:val="40"/>
          <w:sz w:val="24"/>
        </w:rPr>
        <w:t xml:space="preserve"> </w:t>
      </w:r>
      <w:r w:rsidRPr="007A2023">
        <w:rPr>
          <w:sz w:val="24"/>
        </w:rPr>
        <w:t>poza</w:t>
      </w:r>
      <w:r w:rsidRPr="007A2023">
        <w:rPr>
          <w:spacing w:val="40"/>
          <w:sz w:val="24"/>
        </w:rPr>
        <w:t xml:space="preserve"> </w:t>
      </w:r>
      <w:r w:rsidRPr="007A2023">
        <w:rPr>
          <w:sz w:val="24"/>
        </w:rPr>
        <w:t>terenem,</w:t>
      </w:r>
      <w:r w:rsidRPr="007A2023">
        <w:rPr>
          <w:spacing w:val="40"/>
          <w:sz w:val="24"/>
        </w:rPr>
        <w:t xml:space="preserve"> </w:t>
      </w:r>
      <w:r w:rsidRPr="007A2023">
        <w:rPr>
          <w:sz w:val="24"/>
        </w:rPr>
        <w:t>do</w:t>
      </w:r>
      <w:r w:rsidRPr="007A2023">
        <w:rPr>
          <w:spacing w:val="-2"/>
          <w:sz w:val="24"/>
        </w:rPr>
        <w:t xml:space="preserve"> </w:t>
      </w:r>
      <w:r w:rsidRPr="007A2023">
        <w:rPr>
          <w:sz w:val="24"/>
        </w:rPr>
        <w:t>którego</w:t>
      </w:r>
      <w:r w:rsidRPr="007A2023">
        <w:rPr>
          <w:spacing w:val="80"/>
          <w:w w:val="150"/>
          <w:sz w:val="24"/>
        </w:rPr>
        <w:t xml:space="preserve"> </w:t>
      </w:r>
      <w:r w:rsidRPr="007A2023">
        <w:rPr>
          <w:sz w:val="24"/>
        </w:rPr>
        <w:t>inwestor</w:t>
      </w:r>
      <w:r w:rsidRPr="007A2023">
        <w:rPr>
          <w:spacing w:val="80"/>
          <w:w w:val="150"/>
          <w:sz w:val="24"/>
        </w:rPr>
        <w:t xml:space="preserve"> </w:t>
      </w:r>
      <w:r w:rsidRPr="007A2023">
        <w:rPr>
          <w:sz w:val="24"/>
        </w:rPr>
        <w:t>posiada</w:t>
      </w:r>
      <w:r w:rsidRPr="007A2023">
        <w:rPr>
          <w:spacing w:val="80"/>
          <w:w w:val="150"/>
          <w:sz w:val="24"/>
        </w:rPr>
        <w:t xml:space="preserve"> </w:t>
      </w:r>
      <w:r w:rsidRPr="007A2023">
        <w:rPr>
          <w:sz w:val="24"/>
        </w:rPr>
        <w:t>tytuł</w:t>
      </w:r>
      <w:r w:rsidRPr="007A2023">
        <w:rPr>
          <w:spacing w:val="80"/>
          <w:w w:val="150"/>
          <w:sz w:val="24"/>
        </w:rPr>
        <w:t xml:space="preserve"> </w:t>
      </w:r>
      <w:r w:rsidRPr="007A2023">
        <w:rPr>
          <w:sz w:val="24"/>
        </w:rPr>
        <w:t>prawny</w:t>
      </w:r>
      <w:r w:rsidRPr="007A2023">
        <w:rPr>
          <w:spacing w:val="80"/>
          <w:w w:val="150"/>
          <w:sz w:val="24"/>
        </w:rPr>
        <w:t xml:space="preserve"> </w:t>
      </w:r>
      <w:r w:rsidRPr="007A2023">
        <w:rPr>
          <w:sz w:val="24"/>
        </w:rPr>
        <w:t>oraz</w:t>
      </w:r>
      <w:r w:rsidRPr="007A2023">
        <w:rPr>
          <w:spacing w:val="80"/>
          <w:w w:val="150"/>
          <w:sz w:val="24"/>
        </w:rPr>
        <w:t xml:space="preserve"> </w:t>
      </w:r>
      <w:r w:rsidRPr="007A2023">
        <w:rPr>
          <w:sz w:val="24"/>
        </w:rPr>
        <w:t>które</w:t>
      </w:r>
      <w:r w:rsidRPr="007A2023">
        <w:rPr>
          <w:spacing w:val="80"/>
          <w:w w:val="150"/>
          <w:sz w:val="24"/>
        </w:rPr>
        <w:t xml:space="preserve"> </w:t>
      </w:r>
      <w:r w:rsidRPr="007A2023">
        <w:rPr>
          <w:sz w:val="24"/>
        </w:rPr>
        <w:t>wprowadzają</w:t>
      </w:r>
      <w:r w:rsidRPr="007A2023">
        <w:rPr>
          <w:spacing w:val="80"/>
          <w:w w:val="150"/>
          <w:sz w:val="24"/>
        </w:rPr>
        <w:t xml:space="preserve"> </w:t>
      </w:r>
      <w:r w:rsidRPr="007A2023">
        <w:rPr>
          <w:sz w:val="24"/>
        </w:rPr>
        <w:t>ograniczenia w</w:t>
      </w:r>
      <w:r w:rsidRPr="007A2023">
        <w:rPr>
          <w:spacing w:val="-5"/>
          <w:sz w:val="24"/>
        </w:rPr>
        <w:t xml:space="preserve"> </w:t>
      </w:r>
      <w:r w:rsidRPr="007A2023">
        <w:rPr>
          <w:sz w:val="24"/>
        </w:rPr>
        <w:t xml:space="preserve">użytkowaniu terenów sąsiednich, za wyjątkiem przypadków określonych w przepisach </w:t>
      </w:r>
      <w:r w:rsidRPr="007A2023">
        <w:rPr>
          <w:spacing w:val="-2"/>
          <w:sz w:val="24"/>
        </w:rPr>
        <w:t>odrębnych;</w:t>
      </w:r>
    </w:p>
    <w:p w14:paraId="0E5386AE" w14:textId="6C77C0F6" w:rsidR="00C75BC7" w:rsidRPr="007A2023" w:rsidRDefault="00000000">
      <w:pPr>
        <w:pStyle w:val="Akapitzlist"/>
        <w:numPr>
          <w:ilvl w:val="0"/>
          <w:numId w:val="8"/>
        </w:numPr>
        <w:tabs>
          <w:tab w:val="left" w:pos="568"/>
        </w:tabs>
        <w:spacing w:line="276" w:lineRule="auto"/>
        <w:ind w:right="140"/>
        <w:jc w:val="both"/>
        <w:rPr>
          <w:sz w:val="24"/>
        </w:rPr>
      </w:pPr>
      <w:r w:rsidRPr="007A2023">
        <w:rPr>
          <w:sz w:val="24"/>
        </w:rPr>
        <w:t>tymczasowo, do czasu realizacji sieci kanalizacji sanitarnej, dopuszczenie stosowania zbiorników</w:t>
      </w:r>
      <w:r w:rsidRPr="007A2023">
        <w:rPr>
          <w:spacing w:val="75"/>
          <w:sz w:val="24"/>
        </w:rPr>
        <w:t xml:space="preserve"> </w:t>
      </w:r>
      <w:r w:rsidRPr="007A2023">
        <w:rPr>
          <w:sz w:val="24"/>
        </w:rPr>
        <w:t>bezodpływowych</w:t>
      </w:r>
      <w:r w:rsidRPr="007A2023">
        <w:rPr>
          <w:spacing w:val="75"/>
          <w:sz w:val="24"/>
        </w:rPr>
        <w:t xml:space="preserve"> </w:t>
      </w:r>
      <w:r w:rsidRPr="007A2023">
        <w:rPr>
          <w:sz w:val="24"/>
        </w:rPr>
        <w:t>do</w:t>
      </w:r>
      <w:r w:rsidRPr="007A2023">
        <w:rPr>
          <w:spacing w:val="75"/>
          <w:sz w:val="24"/>
        </w:rPr>
        <w:t xml:space="preserve"> </w:t>
      </w:r>
      <w:r w:rsidRPr="007A2023">
        <w:rPr>
          <w:sz w:val="24"/>
        </w:rPr>
        <w:t>odprowadzania</w:t>
      </w:r>
      <w:r w:rsidRPr="007A2023">
        <w:rPr>
          <w:spacing w:val="74"/>
          <w:sz w:val="24"/>
        </w:rPr>
        <w:t xml:space="preserve"> </w:t>
      </w:r>
      <w:r w:rsidRPr="007A2023">
        <w:rPr>
          <w:sz w:val="24"/>
        </w:rPr>
        <w:t>ścieków</w:t>
      </w:r>
      <w:r w:rsidRPr="007A2023">
        <w:rPr>
          <w:spacing w:val="75"/>
          <w:sz w:val="24"/>
        </w:rPr>
        <w:t xml:space="preserve"> </w:t>
      </w:r>
      <w:r w:rsidRPr="007A2023">
        <w:rPr>
          <w:sz w:val="24"/>
        </w:rPr>
        <w:t xml:space="preserve">komunalnych </w:t>
      </w:r>
      <w:r w:rsidR="007A2023" w:rsidRPr="007A2023">
        <w:rPr>
          <w:sz w:val="24"/>
        </w:rPr>
        <w:br/>
      </w:r>
      <w:r w:rsidRPr="007A2023">
        <w:rPr>
          <w:sz w:val="24"/>
        </w:rPr>
        <w:t>z uwzględnieniem § 35 pkt 1 lit. b;</w:t>
      </w:r>
    </w:p>
    <w:p w14:paraId="35628BC4" w14:textId="77777777" w:rsidR="00C75BC7" w:rsidRPr="007A2023" w:rsidRDefault="00000000">
      <w:pPr>
        <w:pStyle w:val="Akapitzlist"/>
        <w:numPr>
          <w:ilvl w:val="0"/>
          <w:numId w:val="8"/>
        </w:numPr>
        <w:tabs>
          <w:tab w:val="left" w:pos="568"/>
        </w:tabs>
        <w:spacing w:line="278" w:lineRule="auto"/>
        <w:ind w:right="143"/>
        <w:jc w:val="both"/>
        <w:rPr>
          <w:sz w:val="24"/>
        </w:rPr>
      </w:pPr>
      <w:r w:rsidRPr="007A2023">
        <w:rPr>
          <w:sz w:val="24"/>
        </w:rPr>
        <w:t>dopuszczenie zastosowania nawierzchni przepuszczalnych dla odprowadzenia wód opadowych i roztopowych z terenów dróg wewnętrznych;</w:t>
      </w:r>
    </w:p>
    <w:p w14:paraId="2098ADC7" w14:textId="77777777" w:rsidR="00C75BC7" w:rsidRPr="007A2023" w:rsidRDefault="00000000">
      <w:pPr>
        <w:pStyle w:val="Akapitzlist"/>
        <w:numPr>
          <w:ilvl w:val="0"/>
          <w:numId w:val="8"/>
        </w:numPr>
        <w:tabs>
          <w:tab w:val="left" w:pos="568"/>
        </w:tabs>
        <w:spacing w:line="276" w:lineRule="auto"/>
        <w:ind w:right="143"/>
        <w:jc w:val="both"/>
        <w:rPr>
          <w:rFonts w:ascii="Arial MT" w:hAnsi="Arial MT"/>
          <w:sz w:val="20"/>
        </w:rPr>
      </w:pPr>
      <w:r w:rsidRPr="007A2023">
        <w:rPr>
          <w:sz w:val="24"/>
        </w:rPr>
        <w:t>przy</w:t>
      </w:r>
      <w:r w:rsidRPr="007A2023">
        <w:rPr>
          <w:spacing w:val="38"/>
          <w:sz w:val="24"/>
        </w:rPr>
        <w:t xml:space="preserve"> </w:t>
      </w:r>
      <w:r w:rsidRPr="007A2023">
        <w:rPr>
          <w:sz w:val="24"/>
        </w:rPr>
        <w:t>grodzeniu</w:t>
      </w:r>
      <w:r w:rsidRPr="007A2023">
        <w:rPr>
          <w:spacing w:val="39"/>
          <w:sz w:val="24"/>
        </w:rPr>
        <w:t xml:space="preserve"> </w:t>
      </w:r>
      <w:r w:rsidRPr="007A2023">
        <w:rPr>
          <w:sz w:val="24"/>
        </w:rPr>
        <w:t>nieruchomości</w:t>
      </w:r>
      <w:r w:rsidRPr="007A2023">
        <w:rPr>
          <w:spacing w:val="39"/>
          <w:sz w:val="24"/>
        </w:rPr>
        <w:t xml:space="preserve"> </w:t>
      </w:r>
      <w:r w:rsidRPr="007A2023">
        <w:rPr>
          <w:sz w:val="24"/>
        </w:rPr>
        <w:t>zachowanie</w:t>
      </w:r>
      <w:r w:rsidRPr="007A2023">
        <w:rPr>
          <w:spacing w:val="38"/>
          <w:sz w:val="24"/>
        </w:rPr>
        <w:t xml:space="preserve"> </w:t>
      </w:r>
      <w:r w:rsidRPr="007A2023">
        <w:rPr>
          <w:sz w:val="24"/>
        </w:rPr>
        <w:t>odległości</w:t>
      </w:r>
      <w:r w:rsidRPr="007A2023">
        <w:rPr>
          <w:spacing w:val="39"/>
          <w:sz w:val="24"/>
        </w:rPr>
        <w:t xml:space="preserve"> </w:t>
      </w:r>
      <w:r w:rsidRPr="007A2023">
        <w:rPr>
          <w:sz w:val="24"/>
        </w:rPr>
        <w:t>od</w:t>
      </w:r>
      <w:r w:rsidRPr="007A2023">
        <w:rPr>
          <w:spacing w:val="38"/>
          <w:sz w:val="24"/>
        </w:rPr>
        <w:t xml:space="preserve"> </w:t>
      </w:r>
      <w:r w:rsidRPr="007A2023">
        <w:rPr>
          <w:sz w:val="24"/>
        </w:rPr>
        <w:t>istniejących</w:t>
      </w:r>
      <w:r w:rsidRPr="007A2023">
        <w:rPr>
          <w:spacing w:val="38"/>
          <w:sz w:val="24"/>
        </w:rPr>
        <w:t xml:space="preserve"> </w:t>
      </w:r>
      <w:r w:rsidRPr="007A2023">
        <w:rPr>
          <w:sz w:val="24"/>
        </w:rPr>
        <w:t>cieków,</w:t>
      </w:r>
      <w:r w:rsidRPr="007A2023">
        <w:rPr>
          <w:spacing w:val="38"/>
          <w:sz w:val="24"/>
        </w:rPr>
        <w:t xml:space="preserve"> </w:t>
      </w:r>
      <w:r w:rsidRPr="007A2023">
        <w:rPr>
          <w:sz w:val="24"/>
        </w:rPr>
        <w:t>zgodnie z przepisami odrębnymi</w:t>
      </w:r>
      <w:r w:rsidRPr="007A2023">
        <w:rPr>
          <w:rFonts w:ascii="Arial MT" w:hAnsi="Arial MT"/>
          <w:sz w:val="20"/>
        </w:rPr>
        <w:t>;</w:t>
      </w:r>
    </w:p>
    <w:p w14:paraId="1C4F8163" w14:textId="77777777" w:rsidR="00C75BC7" w:rsidRPr="007A2023" w:rsidRDefault="00000000">
      <w:pPr>
        <w:pStyle w:val="Akapitzlist"/>
        <w:numPr>
          <w:ilvl w:val="0"/>
          <w:numId w:val="8"/>
        </w:numPr>
        <w:tabs>
          <w:tab w:val="left" w:pos="568"/>
        </w:tabs>
        <w:spacing w:line="276" w:lineRule="auto"/>
        <w:ind w:right="140"/>
        <w:jc w:val="both"/>
        <w:rPr>
          <w:sz w:val="24"/>
        </w:rPr>
      </w:pPr>
      <w:r w:rsidRPr="007A2023">
        <w:rPr>
          <w:sz w:val="24"/>
        </w:rPr>
        <w:t>w przypadku odprowadzania wód opadowych i roztopowych do ziemi lub rowów, uwzględnienie</w:t>
      </w:r>
      <w:r w:rsidRPr="007A2023">
        <w:rPr>
          <w:spacing w:val="80"/>
          <w:sz w:val="24"/>
        </w:rPr>
        <w:t xml:space="preserve"> </w:t>
      </w:r>
      <w:r w:rsidRPr="007A2023">
        <w:rPr>
          <w:sz w:val="24"/>
        </w:rPr>
        <w:t>przepisów</w:t>
      </w:r>
      <w:r w:rsidRPr="007A2023">
        <w:rPr>
          <w:spacing w:val="80"/>
          <w:sz w:val="24"/>
        </w:rPr>
        <w:t xml:space="preserve"> </w:t>
      </w:r>
      <w:r w:rsidRPr="007A2023">
        <w:rPr>
          <w:sz w:val="24"/>
        </w:rPr>
        <w:t>odrębnych</w:t>
      </w:r>
      <w:r w:rsidRPr="007A2023">
        <w:rPr>
          <w:spacing w:val="80"/>
          <w:sz w:val="24"/>
        </w:rPr>
        <w:t xml:space="preserve"> </w:t>
      </w:r>
      <w:r w:rsidRPr="007A2023">
        <w:rPr>
          <w:sz w:val="24"/>
        </w:rPr>
        <w:t>w</w:t>
      </w:r>
      <w:r w:rsidRPr="007A2023">
        <w:rPr>
          <w:spacing w:val="-1"/>
          <w:sz w:val="24"/>
        </w:rPr>
        <w:t xml:space="preserve"> </w:t>
      </w:r>
      <w:r w:rsidRPr="007A2023">
        <w:rPr>
          <w:sz w:val="24"/>
        </w:rPr>
        <w:t>sprawie</w:t>
      </w:r>
      <w:r w:rsidRPr="007A2023">
        <w:rPr>
          <w:spacing w:val="80"/>
          <w:sz w:val="24"/>
        </w:rPr>
        <w:t xml:space="preserve"> </w:t>
      </w:r>
      <w:r w:rsidRPr="007A2023">
        <w:rPr>
          <w:sz w:val="24"/>
        </w:rPr>
        <w:t>warunków,</w:t>
      </w:r>
      <w:r w:rsidRPr="007A2023">
        <w:rPr>
          <w:spacing w:val="80"/>
          <w:sz w:val="24"/>
        </w:rPr>
        <w:t xml:space="preserve"> </w:t>
      </w:r>
      <w:r w:rsidRPr="007A2023">
        <w:rPr>
          <w:sz w:val="24"/>
        </w:rPr>
        <w:t>jakie</w:t>
      </w:r>
      <w:r w:rsidRPr="007A2023">
        <w:rPr>
          <w:spacing w:val="80"/>
          <w:sz w:val="24"/>
        </w:rPr>
        <w:t xml:space="preserve"> </w:t>
      </w:r>
      <w:r w:rsidRPr="007A2023">
        <w:rPr>
          <w:sz w:val="24"/>
        </w:rPr>
        <w:t>należy</w:t>
      </w:r>
      <w:r w:rsidRPr="007A2023">
        <w:rPr>
          <w:spacing w:val="80"/>
          <w:sz w:val="24"/>
        </w:rPr>
        <w:t xml:space="preserve"> </w:t>
      </w:r>
      <w:r w:rsidRPr="007A2023">
        <w:rPr>
          <w:sz w:val="24"/>
        </w:rPr>
        <w:t>spełnić</w:t>
      </w:r>
      <w:r w:rsidRPr="007A2023">
        <w:rPr>
          <w:spacing w:val="40"/>
          <w:sz w:val="24"/>
        </w:rPr>
        <w:t xml:space="preserve"> </w:t>
      </w:r>
      <w:r w:rsidRPr="007A2023">
        <w:rPr>
          <w:sz w:val="24"/>
        </w:rPr>
        <w:t>przy</w:t>
      </w:r>
      <w:r w:rsidRPr="007A2023">
        <w:rPr>
          <w:spacing w:val="-4"/>
          <w:sz w:val="24"/>
        </w:rPr>
        <w:t xml:space="preserve"> </w:t>
      </w:r>
      <w:r w:rsidRPr="007A2023">
        <w:rPr>
          <w:sz w:val="24"/>
        </w:rPr>
        <w:t>wprowadzaniu ścieków do wód lub do ziemi, oraz w sprawie substancji szczególnie szkodliwych dla środowiska wodnego;</w:t>
      </w:r>
    </w:p>
    <w:p w14:paraId="3123817E" w14:textId="77777777" w:rsidR="00C75BC7" w:rsidRPr="00B0051D" w:rsidRDefault="00000000">
      <w:pPr>
        <w:pStyle w:val="Akapitzlist"/>
        <w:numPr>
          <w:ilvl w:val="0"/>
          <w:numId w:val="8"/>
        </w:numPr>
        <w:tabs>
          <w:tab w:val="left" w:pos="567"/>
        </w:tabs>
        <w:ind w:left="567" w:hanging="359"/>
        <w:jc w:val="both"/>
        <w:rPr>
          <w:sz w:val="24"/>
        </w:rPr>
      </w:pPr>
      <w:r w:rsidRPr="004234B2">
        <w:rPr>
          <w:sz w:val="24"/>
        </w:rPr>
        <w:t>zapewnienie</w:t>
      </w:r>
      <w:r w:rsidRPr="004234B2">
        <w:rPr>
          <w:spacing w:val="-3"/>
          <w:sz w:val="24"/>
        </w:rPr>
        <w:t xml:space="preserve"> </w:t>
      </w:r>
      <w:r w:rsidRPr="004234B2">
        <w:rPr>
          <w:sz w:val="24"/>
        </w:rPr>
        <w:t>komfortu</w:t>
      </w:r>
      <w:r w:rsidRPr="004234B2">
        <w:rPr>
          <w:spacing w:val="-1"/>
          <w:sz w:val="24"/>
        </w:rPr>
        <w:t xml:space="preserve"> </w:t>
      </w:r>
      <w:r w:rsidRPr="00B0051D">
        <w:rPr>
          <w:sz w:val="24"/>
        </w:rPr>
        <w:t>akustycznego</w:t>
      </w:r>
      <w:r w:rsidRPr="00B0051D">
        <w:rPr>
          <w:spacing w:val="-1"/>
          <w:sz w:val="24"/>
        </w:rPr>
        <w:t xml:space="preserve"> </w:t>
      </w:r>
      <w:r w:rsidRPr="00B0051D">
        <w:rPr>
          <w:sz w:val="24"/>
        </w:rPr>
        <w:t>zgodnie z przepisami</w:t>
      </w:r>
      <w:r w:rsidRPr="00B0051D">
        <w:rPr>
          <w:spacing w:val="-1"/>
          <w:sz w:val="24"/>
        </w:rPr>
        <w:t xml:space="preserve"> </w:t>
      </w:r>
      <w:r w:rsidRPr="00B0051D">
        <w:rPr>
          <w:spacing w:val="-2"/>
          <w:sz w:val="24"/>
        </w:rPr>
        <w:t>odrębnymi:</w:t>
      </w:r>
    </w:p>
    <w:p w14:paraId="3A2B8009" w14:textId="77777777" w:rsidR="00C75BC7" w:rsidRPr="00B0051D" w:rsidRDefault="00000000">
      <w:pPr>
        <w:pStyle w:val="Akapitzlist"/>
        <w:numPr>
          <w:ilvl w:val="1"/>
          <w:numId w:val="8"/>
        </w:numPr>
        <w:tabs>
          <w:tab w:val="left" w:pos="849"/>
        </w:tabs>
        <w:spacing w:before="37" w:line="276" w:lineRule="auto"/>
        <w:ind w:right="139"/>
        <w:jc w:val="both"/>
        <w:rPr>
          <w:sz w:val="24"/>
        </w:rPr>
      </w:pPr>
      <w:r w:rsidRPr="00B0051D">
        <w:rPr>
          <w:sz w:val="24"/>
        </w:rPr>
        <w:t xml:space="preserve">tereny oznaczone na rysunku kolejnymi symbolami </w:t>
      </w:r>
      <w:r w:rsidRPr="00B0051D">
        <w:rPr>
          <w:b/>
          <w:sz w:val="24"/>
        </w:rPr>
        <w:t>MW i MW/U</w:t>
      </w:r>
      <w:r w:rsidRPr="00B0051D">
        <w:rPr>
          <w:sz w:val="24"/>
        </w:rPr>
        <w:t>, dla których obowiązują dopuszczalne poziomy hałasu jak dla terenów zabudowy mieszkaniowej wielorodzinnej i zamieszkania zbiorowego,</w:t>
      </w:r>
    </w:p>
    <w:p w14:paraId="31DBBB21" w14:textId="77777777" w:rsidR="00C75BC7" w:rsidRPr="00B0051D" w:rsidRDefault="00000000">
      <w:pPr>
        <w:pStyle w:val="Akapitzlist"/>
        <w:numPr>
          <w:ilvl w:val="1"/>
          <w:numId w:val="8"/>
        </w:numPr>
        <w:tabs>
          <w:tab w:val="left" w:pos="847"/>
          <w:tab w:val="left" w:pos="849"/>
        </w:tabs>
        <w:spacing w:line="276" w:lineRule="auto"/>
        <w:ind w:right="142"/>
        <w:jc w:val="both"/>
        <w:rPr>
          <w:sz w:val="24"/>
        </w:rPr>
      </w:pPr>
      <w:r w:rsidRPr="00B0051D">
        <w:rPr>
          <w:sz w:val="24"/>
        </w:rPr>
        <w:t xml:space="preserve">tereny oznaczone na rysunku kolejnymi symbolami </w:t>
      </w:r>
      <w:r w:rsidRPr="00B0051D">
        <w:rPr>
          <w:b/>
          <w:sz w:val="24"/>
        </w:rPr>
        <w:t>MN</w:t>
      </w:r>
      <w:r w:rsidRPr="00B0051D">
        <w:rPr>
          <w:sz w:val="24"/>
        </w:rPr>
        <w:t xml:space="preserve">, dla których obowiązują dopuszczalne poziomy hałasu jak dla terenów zabudowy mieszkaniowej </w:t>
      </w:r>
      <w:r w:rsidRPr="00B0051D">
        <w:rPr>
          <w:spacing w:val="-2"/>
          <w:sz w:val="24"/>
        </w:rPr>
        <w:t>jednorodzinnej,</w:t>
      </w:r>
    </w:p>
    <w:p w14:paraId="55A69D01" w14:textId="77777777" w:rsidR="00C75BC7" w:rsidRPr="00B0051D" w:rsidRDefault="00000000">
      <w:pPr>
        <w:pStyle w:val="Akapitzlist"/>
        <w:numPr>
          <w:ilvl w:val="1"/>
          <w:numId w:val="8"/>
        </w:numPr>
        <w:tabs>
          <w:tab w:val="left" w:pos="849"/>
        </w:tabs>
        <w:spacing w:line="276" w:lineRule="auto"/>
        <w:ind w:right="142"/>
        <w:jc w:val="both"/>
        <w:rPr>
          <w:sz w:val="24"/>
        </w:rPr>
      </w:pPr>
      <w:r w:rsidRPr="00B0051D">
        <w:rPr>
          <w:sz w:val="24"/>
        </w:rPr>
        <w:t xml:space="preserve">teren oznaczony na rysunku symbolem </w:t>
      </w:r>
      <w:r w:rsidRPr="00B0051D">
        <w:rPr>
          <w:b/>
          <w:sz w:val="24"/>
        </w:rPr>
        <w:t>UO</w:t>
      </w:r>
      <w:r w:rsidRPr="00B0051D">
        <w:rPr>
          <w:sz w:val="24"/>
        </w:rPr>
        <w:t>, dla którego obowiązują dopuszczalne poziomy hałasu jak dla terenów zabudowy związanej ze stałym lub czasowym pobytem dzieci i młodzieży,</w:t>
      </w:r>
    </w:p>
    <w:p w14:paraId="73E21C28" w14:textId="77777777" w:rsidR="00C75BC7" w:rsidRPr="00B0051D" w:rsidRDefault="00000000">
      <w:pPr>
        <w:pStyle w:val="Akapitzlist"/>
        <w:numPr>
          <w:ilvl w:val="1"/>
          <w:numId w:val="8"/>
        </w:numPr>
        <w:tabs>
          <w:tab w:val="left" w:pos="847"/>
          <w:tab w:val="left" w:pos="849"/>
        </w:tabs>
        <w:spacing w:line="276" w:lineRule="auto"/>
        <w:ind w:right="142"/>
        <w:jc w:val="both"/>
        <w:rPr>
          <w:sz w:val="24"/>
        </w:rPr>
      </w:pPr>
      <w:r w:rsidRPr="00B0051D">
        <w:rPr>
          <w:sz w:val="24"/>
        </w:rPr>
        <w:t xml:space="preserve">tereny oznaczone na rysunku kolejnymi symbolami </w:t>
      </w:r>
      <w:r w:rsidRPr="00B0051D">
        <w:rPr>
          <w:b/>
          <w:sz w:val="24"/>
        </w:rPr>
        <w:t>MN/U</w:t>
      </w:r>
      <w:r w:rsidRPr="00B0051D">
        <w:rPr>
          <w:sz w:val="24"/>
        </w:rPr>
        <w:t>, dla których obowiązują dopuszczalne poziomy hałasu jak dla terenów mieszkaniowo-usługowych,</w:t>
      </w:r>
    </w:p>
    <w:p w14:paraId="445F20D8" w14:textId="77777777" w:rsidR="00C75BC7" w:rsidRPr="001A2772" w:rsidRDefault="00000000">
      <w:pPr>
        <w:pStyle w:val="Akapitzlist"/>
        <w:numPr>
          <w:ilvl w:val="1"/>
          <w:numId w:val="8"/>
        </w:numPr>
        <w:tabs>
          <w:tab w:val="left" w:pos="849"/>
        </w:tabs>
        <w:spacing w:line="276" w:lineRule="auto"/>
        <w:ind w:right="142"/>
        <w:jc w:val="both"/>
        <w:rPr>
          <w:sz w:val="24"/>
        </w:rPr>
      </w:pPr>
      <w:r w:rsidRPr="00B0051D">
        <w:rPr>
          <w:sz w:val="24"/>
        </w:rPr>
        <w:t xml:space="preserve">tereny oznaczone na rysunku kolejnymi symbolami </w:t>
      </w:r>
      <w:r w:rsidRPr="00B0051D">
        <w:rPr>
          <w:b/>
          <w:sz w:val="24"/>
        </w:rPr>
        <w:t>ZD</w:t>
      </w:r>
      <w:r w:rsidRPr="00B0051D">
        <w:rPr>
          <w:sz w:val="24"/>
        </w:rPr>
        <w:t xml:space="preserve">, dla których obowiązują dopuszczalne poziomy </w:t>
      </w:r>
      <w:r w:rsidRPr="001A2772">
        <w:rPr>
          <w:sz w:val="24"/>
        </w:rPr>
        <w:t>hałasu jak dla terenów rekreacyjno-wypoczynkowych.</w:t>
      </w:r>
    </w:p>
    <w:p w14:paraId="107BD11E" w14:textId="182A31DE" w:rsidR="00C75BC7" w:rsidRPr="001A2772" w:rsidRDefault="00000000">
      <w:pPr>
        <w:pStyle w:val="Tekstpodstawowy"/>
        <w:spacing w:before="120" w:line="276" w:lineRule="auto"/>
        <w:ind w:right="140"/>
      </w:pPr>
      <w:r w:rsidRPr="001A2772">
        <w:t>Ponadto,</w:t>
      </w:r>
      <w:r w:rsidRPr="001A2772">
        <w:rPr>
          <w:spacing w:val="-1"/>
        </w:rPr>
        <w:t xml:space="preserve"> </w:t>
      </w:r>
      <w:r w:rsidRPr="001A2772">
        <w:t>zgodnie</w:t>
      </w:r>
      <w:r w:rsidRPr="001A2772">
        <w:rPr>
          <w:spacing w:val="-2"/>
        </w:rPr>
        <w:t xml:space="preserve"> </w:t>
      </w:r>
      <w:r w:rsidRPr="001A2772">
        <w:t>z</w:t>
      </w:r>
      <w:r w:rsidRPr="001A2772">
        <w:rPr>
          <w:spacing w:val="-2"/>
        </w:rPr>
        <w:t xml:space="preserve"> </w:t>
      </w:r>
      <w:r w:rsidRPr="001A2772">
        <w:t>art.</w:t>
      </w:r>
      <w:r w:rsidRPr="001A2772">
        <w:rPr>
          <w:spacing w:val="-2"/>
        </w:rPr>
        <w:t xml:space="preserve"> </w:t>
      </w:r>
      <w:r w:rsidRPr="001A2772">
        <w:t>75</w:t>
      </w:r>
      <w:r w:rsidRPr="001A2772">
        <w:rPr>
          <w:spacing w:val="-1"/>
        </w:rPr>
        <w:t xml:space="preserve"> </w:t>
      </w:r>
      <w:r w:rsidRPr="001A2772">
        <w:t>ustawy</w:t>
      </w:r>
      <w:r w:rsidRPr="001A2772">
        <w:rPr>
          <w:spacing w:val="-1"/>
        </w:rPr>
        <w:t xml:space="preserve"> </w:t>
      </w:r>
      <w:r w:rsidRPr="001A2772">
        <w:t>z</w:t>
      </w:r>
      <w:r w:rsidRPr="001A2772">
        <w:rPr>
          <w:spacing w:val="-2"/>
        </w:rPr>
        <w:t xml:space="preserve"> </w:t>
      </w:r>
      <w:r w:rsidRPr="001A2772">
        <w:t>dnia</w:t>
      </w:r>
      <w:r w:rsidRPr="001A2772">
        <w:rPr>
          <w:spacing w:val="-2"/>
        </w:rPr>
        <w:t xml:space="preserve"> </w:t>
      </w:r>
      <w:r w:rsidRPr="001A2772">
        <w:t>27</w:t>
      </w:r>
      <w:r w:rsidRPr="001A2772">
        <w:rPr>
          <w:spacing w:val="-1"/>
        </w:rPr>
        <w:t xml:space="preserve"> </w:t>
      </w:r>
      <w:r w:rsidRPr="001A2772">
        <w:t>kwietnia</w:t>
      </w:r>
      <w:r w:rsidRPr="001A2772">
        <w:rPr>
          <w:spacing w:val="-2"/>
        </w:rPr>
        <w:t xml:space="preserve"> </w:t>
      </w:r>
      <w:r w:rsidRPr="001A2772">
        <w:t>2001</w:t>
      </w:r>
      <w:r w:rsidRPr="001A2772">
        <w:rPr>
          <w:spacing w:val="-1"/>
        </w:rPr>
        <w:t xml:space="preserve"> </w:t>
      </w:r>
      <w:r w:rsidRPr="001A2772">
        <w:t>r. Prawo</w:t>
      </w:r>
      <w:r w:rsidRPr="001A2772">
        <w:rPr>
          <w:spacing w:val="-2"/>
        </w:rPr>
        <w:t xml:space="preserve"> </w:t>
      </w:r>
      <w:r w:rsidRPr="001A2772">
        <w:t>ochrony</w:t>
      </w:r>
      <w:r w:rsidRPr="001A2772">
        <w:rPr>
          <w:spacing w:val="-2"/>
        </w:rPr>
        <w:t xml:space="preserve"> </w:t>
      </w:r>
      <w:r w:rsidRPr="001A2772">
        <w:t>środowiska (</w:t>
      </w:r>
      <w:proofErr w:type="spellStart"/>
      <w:r w:rsidRPr="001A2772">
        <w:t>t.j</w:t>
      </w:r>
      <w:proofErr w:type="spellEnd"/>
      <w:r w:rsidRPr="001A2772">
        <w:t>. Dz. U. z</w:t>
      </w:r>
      <w:r w:rsidRPr="001A2772">
        <w:rPr>
          <w:spacing w:val="-1"/>
        </w:rPr>
        <w:t xml:space="preserve"> </w:t>
      </w:r>
      <w:r w:rsidRPr="001A2772">
        <w:t>20</w:t>
      </w:r>
      <w:r w:rsidR="001A2772" w:rsidRPr="001A2772">
        <w:t>25</w:t>
      </w:r>
      <w:r w:rsidRPr="001A2772">
        <w:t xml:space="preserve"> r., poz. </w:t>
      </w:r>
      <w:r w:rsidR="001A2772" w:rsidRPr="001A2772">
        <w:t>647</w:t>
      </w:r>
      <w:r w:rsidRPr="001A2772">
        <w:t xml:space="preserve"> ze zm.) w</w:t>
      </w:r>
      <w:r w:rsidRPr="001A2772">
        <w:rPr>
          <w:spacing w:val="-2"/>
        </w:rPr>
        <w:t xml:space="preserve"> </w:t>
      </w:r>
      <w:r w:rsidRPr="001A2772">
        <w:t>trakcie prac budowlanych inwestor realizujący przedsięwzięcia jest obowiązany uwzględnić ochronę środowiska (w tym także ochronę gatunków</w:t>
      </w:r>
      <w:r w:rsidRPr="001A2772">
        <w:rPr>
          <w:spacing w:val="35"/>
        </w:rPr>
        <w:t xml:space="preserve">  </w:t>
      </w:r>
      <w:r w:rsidRPr="001A2772">
        <w:t>i siedlisk</w:t>
      </w:r>
      <w:r w:rsidRPr="001A2772">
        <w:rPr>
          <w:spacing w:val="38"/>
        </w:rPr>
        <w:t xml:space="preserve">  </w:t>
      </w:r>
      <w:r w:rsidRPr="001A2772">
        <w:t>roślin,</w:t>
      </w:r>
      <w:r w:rsidRPr="001A2772">
        <w:rPr>
          <w:spacing w:val="38"/>
        </w:rPr>
        <w:t xml:space="preserve">  </w:t>
      </w:r>
      <w:r w:rsidRPr="001A2772">
        <w:t>grzybów</w:t>
      </w:r>
      <w:r w:rsidRPr="001A2772">
        <w:rPr>
          <w:spacing w:val="38"/>
        </w:rPr>
        <w:t xml:space="preserve">  </w:t>
      </w:r>
      <w:r w:rsidRPr="001A2772">
        <w:t>oraz</w:t>
      </w:r>
      <w:r w:rsidRPr="001A2772">
        <w:rPr>
          <w:spacing w:val="38"/>
        </w:rPr>
        <w:t xml:space="preserve">  </w:t>
      </w:r>
      <w:r w:rsidRPr="001A2772">
        <w:t>zwierząt</w:t>
      </w:r>
      <w:r w:rsidRPr="001A2772">
        <w:rPr>
          <w:spacing w:val="38"/>
        </w:rPr>
        <w:t xml:space="preserve">  </w:t>
      </w:r>
      <w:r w:rsidRPr="001A2772">
        <w:t>objętych</w:t>
      </w:r>
      <w:r w:rsidRPr="001A2772">
        <w:rPr>
          <w:spacing w:val="38"/>
        </w:rPr>
        <w:t xml:space="preserve">  </w:t>
      </w:r>
      <w:r w:rsidRPr="001A2772">
        <w:t>ochroną),</w:t>
      </w:r>
      <w:r w:rsidRPr="001A2772">
        <w:rPr>
          <w:spacing w:val="38"/>
        </w:rPr>
        <w:t xml:space="preserve">  </w:t>
      </w:r>
      <w:r w:rsidRPr="001A2772">
        <w:t>na</w:t>
      </w:r>
      <w:r w:rsidRPr="001A2772">
        <w:rPr>
          <w:spacing w:val="38"/>
        </w:rPr>
        <w:t xml:space="preserve">  </w:t>
      </w:r>
      <w:r w:rsidRPr="001A2772">
        <w:rPr>
          <w:spacing w:val="-2"/>
        </w:rPr>
        <w:t>obszarze</w:t>
      </w:r>
    </w:p>
    <w:p w14:paraId="79122CC8" w14:textId="77777777" w:rsidR="00C75BC7" w:rsidRPr="00ED5AE7" w:rsidRDefault="00C75BC7">
      <w:pPr>
        <w:pStyle w:val="Tekstpodstawowy"/>
        <w:spacing w:line="276" w:lineRule="auto"/>
        <w:rPr>
          <w:highlight w:val="yellow"/>
        </w:rPr>
        <w:sectPr w:rsidR="00C75BC7" w:rsidRPr="00ED5AE7">
          <w:pgSz w:w="11910" w:h="16840"/>
          <w:pgMar w:top="1460" w:right="1275" w:bottom="1660" w:left="1275" w:header="718" w:footer="1407" w:gutter="0"/>
          <w:cols w:space="708"/>
        </w:sectPr>
      </w:pPr>
    </w:p>
    <w:p w14:paraId="494D0066" w14:textId="77777777" w:rsidR="00C75BC7" w:rsidRPr="001A2772" w:rsidRDefault="00C75BC7">
      <w:pPr>
        <w:pStyle w:val="Tekstpodstawowy"/>
        <w:spacing w:before="23"/>
        <w:ind w:left="0" w:firstLine="0"/>
        <w:jc w:val="left"/>
      </w:pPr>
    </w:p>
    <w:p w14:paraId="2A1519C1" w14:textId="77777777" w:rsidR="00C75BC7" w:rsidRPr="001A2772" w:rsidRDefault="00000000">
      <w:pPr>
        <w:pStyle w:val="Tekstpodstawowy"/>
        <w:ind w:firstLine="0"/>
      </w:pPr>
      <w:r w:rsidRPr="001A2772">
        <w:t>prowadzonych</w:t>
      </w:r>
      <w:r w:rsidRPr="001A2772">
        <w:rPr>
          <w:spacing w:val="-4"/>
        </w:rPr>
        <w:t xml:space="preserve"> </w:t>
      </w:r>
      <w:r w:rsidRPr="001A2772">
        <w:t>prac.</w:t>
      </w:r>
      <w:r w:rsidRPr="001A2772">
        <w:rPr>
          <w:spacing w:val="-1"/>
        </w:rPr>
        <w:t xml:space="preserve"> </w:t>
      </w:r>
      <w:r w:rsidRPr="001A2772">
        <w:t>Jest</w:t>
      </w:r>
      <w:r w:rsidRPr="001A2772">
        <w:rPr>
          <w:spacing w:val="1"/>
        </w:rPr>
        <w:t xml:space="preserve"> </w:t>
      </w:r>
      <w:r w:rsidRPr="001A2772">
        <w:t>to</w:t>
      </w:r>
      <w:r w:rsidRPr="001A2772">
        <w:rPr>
          <w:spacing w:val="-1"/>
        </w:rPr>
        <w:t xml:space="preserve"> </w:t>
      </w:r>
      <w:r w:rsidRPr="001A2772">
        <w:t>niezwykle</w:t>
      </w:r>
      <w:r w:rsidRPr="001A2772">
        <w:rPr>
          <w:spacing w:val="-3"/>
        </w:rPr>
        <w:t xml:space="preserve"> </w:t>
      </w:r>
      <w:r w:rsidRPr="001A2772">
        <w:t>istotne</w:t>
      </w:r>
      <w:r w:rsidRPr="001A2772">
        <w:rPr>
          <w:spacing w:val="-1"/>
        </w:rPr>
        <w:t xml:space="preserve"> </w:t>
      </w:r>
      <w:r w:rsidRPr="001A2772">
        <w:t>i</w:t>
      </w:r>
      <w:r w:rsidRPr="001A2772">
        <w:rPr>
          <w:spacing w:val="-1"/>
        </w:rPr>
        <w:t xml:space="preserve"> </w:t>
      </w:r>
      <w:r w:rsidRPr="001A2772">
        <w:t>musi</w:t>
      </w:r>
      <w:r w:rsidRPr="001A2772">
        <w:rPr>
          <w:spacing w:val="-1"/>
        </w:rPr>
        <w:t xml:space="preserve"> </w:t>
      </w:r>
      <w:r w:rsidRPr="001A2772">
        <w:t>być</w:t>
      </w:r>
      <w:r w:rsidRPr="001A2772">
        <w:rPr>
          <w:spacing w:val="-1"/>
        </w:rPr>
        <w:t xml:space="preserve"> </w:t>
      </w:r>
      <w:r w:rsidRPr="001A2772">
        <w:rPr>
          <w:spacing w:val="-2"/>
        </w:rPr>
        <w:t>respektowane.</w:t>
      </w:r>
    </w:p>
    <w:p w14:paraId="0689CCA5" w14:textId="0C0F2DD8" w:rsidR="00C75BC7" w:rsidRPr="00D1091E" w:rsidRDefault="00000000">
      <w:pPr>
        <w:pStyle w:val="Tekstpodstawowy"/>
        <w:spacing w:before="41" w:line="276" w:lineRule="auto"/>
        <w:ind w:right="141"/>
      </w:pPr>
      <w:r w:rsidRPr="001A2772">
        <w:t xml:space="preserve">Powyższe zapisy powinny skutecznie chronić środowisko przyrodnicze przed potencjalnymi negatywnymi oddziaływaniami. Ponadto w decyzji środowiskowej dla poszczególnych inwestycji można zawrzeć dodatkowe, szczegółowe zapisy chroniące, minimalizujące, łagodzące </w:t>
      </w:r>
      <w:r w:rsidRPr="00D1091E">
        <w:t>bądź kompensujące ewentualne negatywne oddziaływania realizacji konkretnych projektów na środowisko przyrodnicze. Do podstawowych ogólnych działań ograniczających zaliczyć można: (1)</w:t>
      </w:r>
      <w:r w:rsidRPr="00D1091E">
        <w:rPr>
          <w:spacing w:val="-1"/>
        </w:rPr>
        <w:t xml:space="preserve"> </w:t>
      </w:r>
      <w:r w:rsidRPr="00D1091E">
        <w:t>ograniczenie zajęcia terenu; (2)</w:t>
      </w:r>
      <w:r w:rsidRPr="00D1091E">
        <w:rPr>
          <w:spacing w:val="-1"/>
        </w:rPr>
        <w:t xml:space="preserve"> </w:t>
      </w:r>
      <w:r w:rsidRPr="00D1091E">
        <w:t>stosowanie odpowiednich technologii, materiałów i rozwiązań konstrukcyjnych (np.</w:t>
      </w:r>
      <w:r w:rsidRPr="00D1091E">
        <w:rPr>
          <w:spacing w:val="-1"/>
        </w:rPr>
        <w:t xml:space="preserve"> </w:t>
      </w:r>
      <w:proofErr w:type="spellStart"/>
      <w:r w:rsidRPr="00D1091E">
        <w:t>nasadzeń</w:t>
      </w:r>
      <w:proofErr w:type="spellEnd"/>
      <w:r w:rsidRPr="00D1091E">
        <w:t xml:space="preserve"> roślinności chroniących przed zanieczyszczeniami atmosferycznymi itp.); (3)</w:t>
      </w:r>
      <w:r w:rsidRPr="00D1091E">
        <w:rPr>
          <w:spacing w:val="-2"/>
        </w:rPr>
        <w:t xml:space="preserve"> </w:t>
      </w:r>
      <w:r w:rsidRPr="00D1091E">
        <w:t>prawidłowe zabezpieczenie sprzętu</w:t>
      </w:r>
      <w:r w:rsidRPr="00D1091E">
        <w:rPr>
          <w:spacing w:val="80"/>
        </w:rPr>
        <w:t xml:space="preserve"> </w:t>
      </w:r>
      <w:r w:rsidRPr="00D1091E">
        <w:t>i</w:t>
      </w:r>
      <w:r w:rsidRPr="00D1091E">
        <w:rPr>
          <w:spacing w:val="-2"/>
        </w:rPr>
        <w:t xml:space="preserve"> </w:t>
      </w:r>
      <w:r w:rsidRPr="00D1091E">
        <w:t>placu</w:t>
      </w:r>
      <w:r w:rsidRPr="00D1091E">
        <w:rPr>
          <w:spacing w:val="80"/>
        </w:rPr>
        <w:t xml:space="preserve"> </w:t>
      </w:r>
      <w:r w:rsidRPr="00D1091E">
        <w:t>budowy;</w:t>
      </w:r>
      <w:r w:rsidRPr="00D1091E">
        <w:rPr>
          <w:spacing w:val="80"/>
        </w:rPr>
        <w:t xml:space="preserve"> </w:t>
      </w:r>
      <w:r w:rsidRPr="00D1091E">
        <w:t>(4)</w:t>
      </w:r>
      <w:r w:rsidRPr="00D1091E">
        <w:rPr>
          <w:spacing w:val="-2"/>
        </w:rPr>
        <w:t xml:space="preserve"> </w:t>
      </w:r>
      <w:r w:rsidRPr="00D1091E">
        <w:t>dostosowanie</w:t>
      </w:r>
      <w:r w:rsidRPr="00D1091E">
        <w:rPr>
          <w:spacing w:val="80"/>
        </w:rPr>
        <w:t xml:space="preserve"> </w:t>
      </w:r>
      <w:r w:rsidRPr="00D1091E">
        <w:t>terminu</w:t>
      </w:r>
      <w:r w:rsidRPr="00D1091E">
        <w:rPr>
          <w:spacing w:val="80"/>
        </w:rPr>
        <w:t xml:space="preserve"> </w:t>
      </w:r>
      <w:r w:rsidRPr="00D1091E">
        <w:t>prac</w:t>
      </w:r>
      <w:r w:rsidRPr="00D1091E">
        <w:rPr>
          <w:spacing w:val="80"/>
        </w:rPr>
        <w:t xml:space="preserve"> </w:t>
      </w:r>
      <w:r w:rsidRPr="00D1091E">
        <w:t>do</w:t>
      </w:r>
      <w:r w:rsidRPr="00D1091E">
        <w:rPr>
          <w:spacing w:val="80"/>
        </w:rPr>
        <w:t xml:space="preserve"> </w:t>
      </w:r>
      <w:r w:rsidRPr="00D1091E">
        <w:t>cyklu</w:t>
      </w:r>
      <w:r w:rsidRPr="00D1091E">
        <w:rPr>
          <w:spacing w:val="80"/>
        </w:rPr>
        <w:t xml:space="preserve"> </w:t>
      </w:r>
      <w:r w:rsidRPr="00D1091E">
        <w:t>wegetacyjnego</w:t>
      </w:r>
      <w:r w:rsidRPr="00D1091E">
        <w:rPr>
          <w:spacing w:val="80"/>
        </w:rPr>
        <w:t xml:space="preserve"> </w:t>
      </w:r>
      <w:r w:rsidRPr="00D1091E">
        <w:t>roślin i</w:t>
      </w:r>
      <w:r w:rsidRPr="00D1091E">
        <w:rPr>
          <w:spacing w:val="-3"/>
        </w:rPr>
        <w:t xml:space="preserve"> </w:t>
      </w:r>
      <w:r w:rsidRPr="00D1091E">
        <w:t>terminów rozrodu zwierząt. Celem ograniczenia negatywnego oddziaływania na komfort życia i zdrowi</w:t>
      </w:r>
      <w:r w:rsidR="00D1091E" w:rsidRPr="00D1091E">
        <w:t>a</w:t>
      </w:r>
      <w:r w:rsidRPr="00D1091E">
        <w:t xml:space="preserve"> ludzi zaleca się szczególne zwrócenie uwagi na:</w:t>
      </w:r>
    </w:p>
    <w:p w14:paraId="6F7C8D03" w14:textId="77777777" w:rsidR="00C75BC7" w:rsidRPr="00D1091E" w:rsidRDefault="00000000">
      <w:pPr>
        <w:pStyle w:val="Akapitzlist"/>
        <w:numPr>
          <w:ilvl w:val="0"/>
          <w:numId w:val="7"/>
        </w:numPr>
        <w:tabs>
          <w:tab w:val="left" w:pos="568"/>
        </w:tabs>
        <w:spacing w:before="4" w:line="271" w:lineRule="auto"/>
        <w:ind w:right="143"/>
        <w:jc w:val="both"/>
        <w:rPr>
          <w:sz w:val="24"/>
        </w:rPr>
      </w:pPr>
      <w:r w:rsidRPr="00D1091E">
        <w:rPr>
          <w:sz w:val="24"/>
        </w:rPr>
        <w:t>stosowanie ekranów akustycznych np. wzdłuż szlaków komunikacyjnych wszędzie tam, gdzie jest to potrzebne;</w:t>
      </w:r>
    </w:p>
    <w:p w14:paraId="183A9957" w14:textId="77777777" w:rsidR="00C75BC7" w:rsidRPr="00D1091E" w:rsidRDefault="00000000">
      <w:pPr>
        <w:pStyle w:val="Akapitzlist"/>
        <w:numPr>
          <w:ilvl w:val="0"/>
          <w:numId w:val="7"/>
        </w:numPr>
        <w:tabs>
          <w:tab w:val="left" w:pos="568"/>
        </w:tabs>
        <w:spacing w:before="6" w:line="273" w:lineRule="auto"/>
        <w:ind w:right="143"/>
        <w:jc w:val="both"/>
        <w:rPr>
          <w:sz w:val="24"/>
        </w:rPr>
      </w:pPr>
      <w:r w:rsidRPr="00D1091E">
        <w:rPr>
          <w:sz w:val="24"/>
        </w:rPr>
        <w:t>dostosowanie lokalizacji inwestycji do powierzchni terenu; postulowanie tam, gdzie to możliwe by potencjalne źródła emisji hałasu w sposób optymalny wykorzystywały naturalną</w:t>
      </w:r>
      <w:r w:rsidRPr="00D1091E">
        <w:rPr>
          <w:spacing w:val="33"/>
          <w:sz w:val="24"/>
        </w:rPr>
        <w:t xml:space="preserve"> </w:t>
      </w:r>
      <w:r w:rsidRPr="00D1091E">
        <w:rPr>
          <w:sz w:val="24"/>
        </w:rPr>
        <w:t>rzeźbę</w:t>
      </w:r>
      <w:r w:rsidRPr="00D1091E">
        <w:rPr>
          <w:spacing w:val="33"/>
          <w:sz w:val="24"/>
        </w:rPr>
        <w:t xml:space="preserve"> </w:t>
      </w:r>
      <w:r w:rsidRPr="00D1091E">
        <w:rPr>
          <w:sz w:val="24"/>
        </w:rPr>
        <w:t>i</w:t>
      </w:r>
      <w:r w:rsidRPr="00D1091E">
        <w:rPr>
          <w:spacing w:val="34"/>
          <w:sz w:val="24"/>
        </w:rPr>
        <w:t xml:space="preserve"> </w:t>
      </w:r>
      <w:r w:rsidRPr="00D1091E">
        <w:rPr>
          <w:sz w:val="24"/>
        </w:rPr>
        <w:t>pokrycie</w:t>
      </w:r>
      <w:r w:rsidRPr="00D1091E">
        <w:rPr>
          <w:spacing w:val="33"/>
          <w:sz w:val="24"/>
        </w:rPr>
        <w:t xml:space="preserve"> </w:t>
      </w:r>
      <w:r w:rsidRPr="00D1091E">
        <w:rPr>
          <w:sz w:val="24"/>
        </w:rPr>
        <w:t>terenu</w:t>
      </w:r>
      <w:r w:rsidRPr="00D1091E">
        <w:rPr>
          <w:spacing w:val="36"/>
          <w:sz w:val="24"/>
        </w:rPr>
        <w:t xml:space="preserve"> </w:t>
      </w:r>
      <w:r w:rsidRPr="00D1091E">
        <w:rPr>
          <w:sz w:val="24"/>
        </w:rPr>
        <w:t>celem</w:t>
      </w:r>
      <w:r w:rsidRPr="00D1091E">
        <w:rPr>
          <w:spacing w:val="34"/>
          <w:sz w:val="24"/>
        </w:rPr>
        <w:t xml:space="preserve"> </w:t>
      </w:r>
      <w:r w:rsidRPr="00D1091E">
        <w:rPr>
          <w:sz w:val="24"/>
        </w:rPr>
        <w:t>obniżenia</w:t>
      </w:r>
      <w:r w:rsidRPr="00D1091E">
        <w:rPr>
          <w:spacing w:val="33"/>
          <w:sz w:val="24"/>
        </w:rPr>
        <w:t xml:space="preserve"> </w:t>
      </w:r>
      <w:r w:rsidRPr="00D1091E">
        <w:rPr>
          <w:sz w:val="24"/>
        </w:rPr>
        <w:t>rozchodzenia</w:t>
      </w:r>
      <w:r w:rsidRPr="00D1091E">
        <w:rPr>
          <w:spacing w:val="33"/>
          <w:sz w:val="24"/>
        </w:rPr>
        <w:t xml:space="preserve"> </w:t>
      </w:r>
      <w:r w:rsidRPr="00D1091E">
        <w:rPr>
          <w:sz w:val="24"/>
        </w:rPr>
        <w:t>się</w:t>
      </w:r>
      <w:r w:rsidRPr="00D1091E">
        <w:rPr>
          <w:spacing w:val="36"/>
          <w:sz w:val="24"/>
        </w:rPr>
        <w:t xml:space="preserve"> </w:t>
      </w:r>
      <w:r w:rsidRPr="00D1091E">
        <w:rPr>
          <w:sz w:val="24"/>
        </w:rPr>
        <w:t>fal</w:t>
      </w:r>
      <w:r w:rsidRPr="00D1091E">
        <w:rPr>
          <w:spacing w:val="36"/>
          <w:sz w:val="24"/>
        </w:rPr>
        <w:t xml:space="preserve"> </w:t>
      </w:r>
      <w:r w:rsidRPr="00D1091E">
        <w:rPr>
          <w:sz w:val="24"/>
        </w:rPr>
        <w:t>dźwiękowych i drgań;</w:t>
      </w:r>
    </w:p>
    <w:p w14:paraId="1B194BCA" w14:textId="77777777" w:rsidR="00C75BC7" w:rsidRPr="00D1091E" w:rsidRDefault="00000000">
      <w:pPr>
        <w:pStyle w:val="Akapitzlist"/>
        <w:numPr>
          <w:ilvl w:val="0"/>
          <w:numId w:val="7"/>
        </w:numPr>
        <w:tabs>
          <w:tab w:val="left" w:pos="568"/>
        </w:tabs>
        <w:spacing w:before="7" w:line="276" w:lineRule="auto"/>
        <w:ind w:right="139"/>
        <w:jc w:val="both"/>
        <w:rPr>
          <w:sz w:val="24"/>
        </w:rPr>
      </w:pPr>
      <w:r w:rsidRPr="00D1091E">
        <w:rPr>
          <w:sz w:val="24"/>
        </w:rPr>
        <w:t>szerokie</w:t>
      </w:r>
      <w:r w:rsidRPr="00D1091E">
        <w:rPr>
          <w:spacing w:val="79"/>
          <w:w w:val="150"/>
          <w:sz w:val="24"/>
        </w:rPr>
        <w:t xml:space="preserve"> </w:t>
      </w:r>
      <w:r w:rsidRPr="00D1091E">
        <w:rPr>
          <w:sz w:val="24"/>
        </w:rPr>
        <w:t>stosowanie</w:t>
      </w:r>
      <w:r w:rsidRPr="00D1091E">
        <w:rPr>
          <w:spacing w:val="80"/>
          <w:w w:val="150"/>
          <w:sz w:val="24"/>
        </w:rPr>
        <w:t xml:space="preserve"> </w:t>
      </w:r>
      <w:r w:rsidRPr="00D1091E">
        <w:rPr>
          <w:sz w:val="24"/>
        </w:rPr>
        <w:t>zieleni</w:t>
      </w:r>
      <w:r w:rsidRPr="00D1091E">
        <w:rPr>
          <w:spacing w:val="79"/>
          <w:w w:val="150"/>
          <w:sz w:val="24"/>
        </w:rPr>
        <w:t xml:space="preserve"> </w:t>
      </w:r>
      <w:proofErr w:type="spellStart"/>
      <w:r w:rsidRPr="00D1091E">
        <w:rPr>
          <w:sz w:val="24"/>
        </w:rPr>
        <w:t>nasadzeniowej</w:t>
      </w:r>
      <w:proofErr w:type="spellEnd"/>
      <w:r w:rsidRPr="00D1091E">
        <w:rPr>
          <w:spacing w:val="79"/>
          <w:w w:val="150"/>
          <w:sz w:val="24"/>
        </w:rPr>
        <w:t xml:space="preserve"> </w:t>
      </w:r>
      <w:r w:rsidRPr="00D1091E">
        <w:rPr>
          <w:sz w:val="24"/>
        </w:rPr>
        <w:t>wszędzie</w:t>
      </w:r>
      <w:r w:rsidRPr="00D1091E">
        <w:rPr>
          <w:spacing w:val="80"/>
          <w:w w:val="150"/>
          <w:sz w:val="24"/>
        </w:rPr>
        <w:t xml:space="preserve"> </w:t>
      </w:r>
      <w:r w:rsidRPr="00D1091E">
        <w:rPr>
          <w:sz w:val="24"/>
        </w:rPr>
        <w:t>tam,</w:t>
      </w:r>
      <w:r w:rsidRPr="00D1091E">
        <w:rPr>
          <w:spacing w:val="78"/>
          <w:w w:val="150"/>
          <w:sz w:val="24"/>
        </w:rPr>
        <w:t xml:space="preserve"> </w:t>
      </w:r>
      <w:r w:rsidRPr="00D1091E">
        <w:rPr>
          <w:sz w:val="24"/>
        </w:rPr>
        <w:t>gdzie</w:t>
      </w:r>
      <w:r w:rsidRPr="00D1091E">
        <w:rPr>
          <w:spacing w:val="80"/>
          <w:w w:val="150"/>
          <w:sz w:val="24"/>
        </w:rPr>
        <w:t xml:space="preserve"> </w:t>
      </w:r>
      <w:r w:rsidRPr="00D1091E">
        <w:rPr>
          <w:sz w:val="24"/>
        </w:rPr>
        <w:t>jest</w:t>
      </w:r>
      <w:r w:rsidRPr="00D1091E">
        <w:rPr>
          <w:spacing w:val="79"/>
          <w:w w:val="150"/>
          <w:sz w:val="24"/>
        </w:rPr>
        <w:t xml:space="preserve"> </w:t>
      </w:r>
      <w:r w:rsidRPr="00D1091E">
        <w:rPr>
          <w:sz w:val="24"/>
        </w:rPr>
        <w:t>to</w:t>
      </w:r>
      <w:r w:rsidRPr="00D1091E">
        <w:rPr>
          <w:spacing w:val="79"/>
          <w:w w:val="150"/>
          <w:sz w:val="24"/>
        </w:rPr>
        <w:t xml:space="preserve"> </w:t>
      </w:r>
      <w:r w:rsidRPr="00D1091E">
        <w:rPr>
          <w:sz w:val="24"/>
        </w:rPr>
        <w:t>możliwe i</w:t>
      </w:r>
      <w:r w:rsidRPr="00D1091E">
        <w:rPr>
          <w:spacing w:val="-2"/>
          <w:sz w:val="24"/>
        </w:rPr>
        <w:t xml:space="preserve"> </w:t>
      </w:r>
      <w:r w:rsidRPr="00D1091E">
        <w:rPr>
          <w:sz w:val="24"/>
        </w:rPr>
        <w:t>uzasadnione. Tereny zieleni są stosunkowo tanim sposobem na obniżenie poziomu zanieczyszczeń powietrza atmosferycznego. Zieleń stanowi rodzaj filtru, który przy każdym opadzie atmosferycznym ulega samooczyszczeniu. Hamując prędkość wiatru, zieleń powoduje opadanie cięższych od powietrza cząstek pyłu na liście i ziemię, zmniejszając</w:t>
      </w:r>
      <w:r w:rsidRPr="00D1091E">
        <w:rPr>
          <w:spacing w:val="40"/>
          <w:sz w:val="24"/>
        </w:rPr>
        <w:t xml:space="preserve"> </w:t>
      </w:r>
      <w:r w:rsidRPr="00D1091E">
        <w:rPr>
          <w:sz w:val="24"/>
        </w:rPr>
        <w:t>ich</w:t>
      </w:r>
      <w:r w:rsidRPr="00D1091E">
        <w:rPr>
          <w:spacing w:val="40"/>
          <w:sz w:val="24"/>
        </w:rPr>
        <w:t xml:space="preserve"> </w:t>
      </w:r>
      <w:r w:rsidRPr="00D1091E">
        <w:rPr>
          <w:sz w:val="24"/>
        </w:rPr>
        <w:t>wchłanianie</w:t>
      </w:r>
      <w:r w:rsidRPr="00D1091E">
        <w:rPr>
          <w:spacing w:val="40"/>
          <w:sz w:val="24"/>
        </w:rPr>
        <w:t xml:space="preserve"> </w:t>
      </w:r>
      <w:r w:rsidRPr="00D1091E">
        <w:rPr>
          <w:sz w:val="24"/>
        </w:rPr>
        <w:t>przez</w:t>
      </w:r>
      <w:r w:rsidRPr="00D1091E">
        <w:rPr>
          <w:spacing w:val="40"/>
          <w:sz w:val="24"/>
        </w:rPr>
        <w:t xml:space="preserve"> </w:t>
      </w:r>
      <w:r w:rsidRPr="00D1091E">
        <w:rPr>
          <w:sz w:val="24"/>
        </w:rPr>
        <w:t>układ</w:t>
      </w:r>
      <w:r w:rsidRPr="00D1091E">
        <w:rPr>
          <w:spacing w:val="40"/>
          <w:sz w:val="24"/>
        </w:rPr>
        <w:t xml:space="preserve"> </w:t>
      </w:r>
      <w:r w:rsidRPr="00D1091E">
        <w:rPr>
          <w:sz w:val="24"/>
        </w:rPr>
        <w:t>oddechowy.</w:t>
      </w:r>
      <w:r w:rsidRPr="00D1091E">
        <w:rPr>
          <w:spacing w:val="40"/>
          <w:sz w:val="24"/>
        </w:rPr>
        <w:t xml:space="preserve"> </w:t>
      </w:r>
      <w:r w:rsidRPr="00D1091E">
        <w:rPr>
          <w:sz w:val="24"/>
        </w:rPr>
        <w:t>Zawartość</w:t>
      </w:r>
      <w:r w:rsidRPr="00D1091E">
        <w:rPr>
          <w:spacing w:val="40"/>
          <w:sz w:val="24"/>
        </w:rPr>
        <w:t xml:space="preserve"> </w:t>
      </w:r>
      <w:r w:rsidRPr="00D1091E">
        <w:rPr>
          <w:sz w:val="24"/>
        </w:rPr>
        <w:t>szkodliwych</w:t>
      </w:r>
      <w:r w:rsidRPr="00D1091E">
        <w:rPr>
          <w:spacing w:val="40"/>
          <w:sz w:val="24"/>
        </w:rPr>
        <w:t xml:space="preserve"> </w:t>
      </w:r>
      <w:r w:rsidRPr="00D1091E">
        <w:rPr>
          <w:sz w:val="24"/>
        </w:rPr>
        <w:t>gazów w</w:t>
      </w:r>
      <w:r w:rsidRPr="00D1091E">
        <w:rPr>
          <w:spacing w:val="-3"/>
          <w:sz w:val="24"/>
        </w:rPr>
        <w:t xml:space="preserve"> </w:t>
      </w:r>
      <w:r w:rsidRPr="00D1091E">
        <w:rPr>
          <w:sz w:val="24"/>
        </w:rPr>
        <w:t>powietrzu nad dużymi parkami jest 2–3 razy mniejsza niż nad terenami ściśle zabudowanymi</w:t>
      </w:r>
      <w:hyperlink w:anchor="_bookmark93" w:history="1">
        <w:r w:rsidR="00C75BC7" w:rsidRPr="00D1091E">
          <w:rPr>
            <w:sz w:val="24"/>
            <w:vertAlign w:val="superscript"/>
          </w:rPr>
          <w:t>40</w:t>
        </w:r>
      </w:hyperlink>
      <w:r w:rsidRPr="00D1091E">
        <w:rPr>
          <w:sz w:val="24"/>
        </w:rPr>
        <w:t>. Dlatego powinny być szeroko propagowane, również ze względów ekonomicznych.</w:t>
      </w:r>
      <w:r w:rsidRPr="00D1091E">
        <w:rPr>
          <w:spacing w:val="-2"/>
          <w:sz w:val="24"/>
        </w:rPr>
        <w:t xml:space="preserve"> </w:t>
      </w:r>
      <w:r w:rsidRPr="00D1091E">
        <w:rPr>
          <w:sz w:val="24"/>
        </w:rPr>
        <w:t>Ponadto poprawia</w:t>
      </w:r>
      <w:r w:rsidRPr="00D1091E">
        <w:rPr>
          <w:spacing w:val="-2"/>
          <w:sz w:val="24"/>
        </w:rPr>
        <w:t xml:space="preserve"> </w:t>
      </w:r>
      <w:r w:rsidRPr="00D1091E">
        <w:rPr>
          <w:sz w:val="24"/>
        </w:rPr>
        <w:t>ona</w:t>
      </w:r>
      <w:r w:rsidRPr="00D1091E">
        <w:rPr>
          <w:spacing w:val="-1"/>
          <w:sz w:val="24"/>
        </w:rPr>
        <w:t xml:space="preserve"> </w:t>
      </w:r>
      <w:r w:rsidRPr="00D1091E">
        <w:rPr>
          <w:sz w:val="24"/>
        </w:rPr>
        <w:t>estetykę</w:t>
      </w:r>
      <w:r w:rsidRPr="00D1091E">
        <w:rPr>
          <w:spacing w:val="-2"/>
          <w:sz w:val="24"/>
        </w:rPr>
        <w:t xml:space="preserve"> </w:t>
      </w:r>
      <w:r w:rsidRPr="00D1091E">
        <w:rPr>
          <w:sz w:val="24"/>
        </w:rPr>
        <w:t>krajobrazu,</w:t>
      </w:r>
      <w:r w:rsidRPr="00D1091E">
        <w:rPr>
          <w:spacing w:val="-2"/>
          <w:sz w:val="24"/>
        </w:rPr>
        <w:t xml:space="preserve"> </w:t>
      </w:r>
      <w:r w:rsidRPr="00D1091E">
        <w:rPr>
          <w:sz w:val="24"/>
        </w:rPr>
        <w:t>przez</w:t>
      </w:r>
      <w:r w:rsidRPr="00D1091E">
        <w:rPr>
          <w:spacing w:val="-2"/>
          <w:sz w:val="24"/>
        </w:rPr>
        <w:t xml:space="preserve"> </w:t>
      </w:r>
      <w:r w:rsidRPr="00D1091E">
        <w:rPr>
          <w:sz w:val="24"/>
        </w:rPr>
        <w:t>co</w:t>
      </w:r>
      <w:r w:rsidRPr="00D1091E">
        <w:rPr>
          <w:spacing w:val="-2"/>
          <w:sz w:val="24"/>
        </w:rPr>
        <w:t xml:space="preserve"> </w:t>
      </w:r>
      <w:r w:rsidRPr="00D1091E">
        <w:rPr>
          <w:sz w:val="24"/>
        </w:rPr>
        <w:t>podnosi</w:t>
      </w:r>
      <w:r w:rsidRPr="00D1091E">
        <w:rPr>
          <w:spacing w:val="-2"/>
          <w:sz w:val="24"/>
        </w:rPr>
        <w:t xml:space="preserve"> </w:t>
      </w:r>
      <w:r w:rsidRPr="00D1091E">
        <w:rPr>
          <w:sz w:val="24"/>
        </w:rPr>
        <w:t>się</w:t>
      </w:r>
      <w:r w:rsidRPr="00D1091E">
        <w:rPr>
          <w:spacing w:val="-2"/>
          <w:sz w:val="24"/>
        </w:rPr>
        <w:t xml:space="preserve"> </w:t>
      </w:r>
      <w:r w:rsidRPr="00D1091E">
        <w:rPr>
          <w:sz w:val="24"/>
        </w:rPr>
        <w:t>komfort życia mieszkańców;</w:t>
      </w:r>
    </w:p>
    <w:p w14:paraId="347D4C2A" w14:textId="77777777" w:rsidR="00C75BC7" w:rsidRPr="00D1091E" w:rsidRDefault="00000000">
      <w:pPr>
        <w:pStyle w:val="Akapitzlist"/>
        <w:numPr>
          <w:ilvl w:val="0"/>
          <w:numId w:val="7"/>
        </w:numPr>
        <w:tabs>
          <w:tab w:val="left" w:pos="568"/>
        </w:tabs>
        <w:spacing w:line="276" w:lineRule="auto"/>
        <w:ind w:right="139"/>
        <w:jc w:val="both"/>
        <w:rPr>
          <w:sz w:val="24"/>
        </w:rPr>
      </w:pPr>
      <w:r w:rsidRPr="00D1091E">
        <w:rPr>
          <w:sz w:val="24"/>
        </w:rPr>
        <w:t>dobór gatunków roślin powinien uwzględniać, poza techniczno-ekonomicznymi aspektami, ich szczególne właściwości biologiczne. Preferowane powinny być gatunki wytwarzające znaczne ilości substancji antybiotycznych, tzw. fitoncydów. Można zaliczyć</w:t>
      </w:r>
      <w:r w:rsidRPr="00D1091E">
        <w:rPr>
          <w:spacing w:val="-4"/>
          <w:sz w:val="24"/>
        </w:rPr>
        <w:t xml:space="preserve"> </w:t>
      </w:r>
      <w:r w:rsidRPr="00D1091E">
        <w:rPr>
          <w:sz w:val="24"/>
        </w:rPr>
        <w:t>do</w:t>
      </w:r>
      <w:r w:rsidRPr="00D1091E">
        <w:rPr>
          <w:spacing w:val="-3"/>
          <w:sz w:val="24"/>
        </w:rPr>
        <w:t xml:space="preserve"> </w:t>
      </w:r>
      <w:r w:rsidRPr="00D1091E">
        <w:rPr>
          <w:sz w:val="24"/>
        </w:rPr>
        <w:t>nich</w:t>
      </w:r>
      <w:r w:rsidRPr="00D1091E">
        <w:rPr>
          <w:spacing w:val="-2"/>
          <w:sz w:val="24"/>
        </w:rPr>
        <w:t xml:space="preserve"> </w:t>
      </w:r>
      <w:r w:rsidRPr="00D1091E">
        <w:rPr>
          <w:sz w:val="24"/>
        </w:rPr>
        <w:t>m.in.</w:t>
      </w:r>
      <w:r w:rsidRPr="00D1091E">
        <w:rPr>
          <w:spacing w:val="-3"/>
          <w:sz w:val="24"/>
        </w:rPr>
        <w:t xml:space="preserve"> </w:t>
      </w:r>
      <w:r w:rsidRPr="00D1091E">
        <w:rPr>
          <w:sz w:val="24"/>
        </w:rPr>
        <w:t>berberys,</w:t>
      </w:r>
      <w:r w:rsidRPr="00D1091E">
        <w:rPr>
          <w:spacing w:val="-3"/>
          <w:sz w:val="24"/>
        </w:rPr>
        <w:t xml:space="preserve"> </w:t>
      </w:r>
      <w:r w:rsidRPr="00D1091E">
        <w:rPr>
          <w:sz w:val="24"/>
        </w:rPr>
        <w:t>bez</w:t>
      </w:r>
      <w:r w:rsidRPr="00D1091E">
        <w:rPr>
          <w:spacing w:val="-2"/>
          <w:sz w:val="24"/>
        </w:rPr>
        <w:t xml:space="preserve"> </w:t>
      </w:r>
      <w:r w:rsidRPr="00D1091E">
        <w:rPr>
          <w:sz w:val="24"/>
        </w:rPr>
        <w:t>czarny,</w:t>
      </w:r>
      <w:r w:rsidRPr="00D1091E">
        <w:rPr>
          <w:spacing w:val="-3"/>
          <w:sz w:val="24"/>
        </w:rPr>
        <w:t xml:space="preserve"> </w:t>
      </w:r>
      <w:r w:rsidRPr="00D1091E">
        <w:rPr>
          <w:sz w:val="24"/>
        </w:rPr>
        <w:t>brzoza,</w:t>
      </w:r>
      <w:r w:rsidRPr="00D1091E">
        <w:rPr>
          <w:spacing w:val="-3"/>
          <w:sz w:val="24"/>
        </w:rPr>
        <w:t xml:space="preserve"> </w:t>
      </w:r>
      <w:r w:rsidRPr="00D1091E">
        <w:rPr>
          <w:sz w:val="24"/>
        </w:rPr>
        <w:t>cis,</w:t>
      </w:r>
      <w:r w:rsidRPr="00D1091E">
        <w:rPr>
          <w:spacing w:val="-1"/>
          <w:sz w:val="24"/>
        </w:rPr>
        <w:t xml:space="preserve"> </w:t>
      </w:r>
      <w:r w:rsidRPr="00D1091E">
        <w:rPr>
          <w:sz w:val="24"/>
        </w:rPr>
        <w:t>czeremcha,</w:t>
      </w:r>
      <w:r w:rsidRPr="00D1091E">
        <w:rPr>
          <w:spacing w:val="-3"/>
          <w:sz w:val="24"/>
        </w:rPr>
        <w:t xml:space="preserve"> </w:t>
      </w:r>
      <w:r w:rsidRPr="00D1091E">
        <w:rPr>
          <w:sz w:val="24"/>
        </w:rPr>
        <w:t>głóg,</w:t>
      </w:r>
      <w:r w:rsidRPr="00D1091E">
        <w:rPr>
          <w:spacing w:val="-3"/>
          <w:sz w:val="24"/>
        </w:rPr>
        <w:t xml:space="preserve"> </w:t>
      </w:r>
      <w:r w:rsidRPr="00D1091E">
        <w:rPr>
          <w:sz w:val="24"/>
        </w:rPr>
        <w:t>jałowiec,</w:t>
      </w:r>
      <w:r w:rsidRPr="00D1091E">
        <w:rPr>
          <w:spacing w:val="-3"/>
          <w:sz w:val="24"/>
        </w:rPr>
        <w:t xml:space="preserve"> </w:t>
      </w:r>
      <w:r w:rsidRPr="00D1091E">
        <w:rPr>
          <w:sz w:val="24"/>
        </w:rPr>
        <w:t>sosna, świerk i inne. Ponadto skupiny zieleni powodują jonizację powietrza. Powinno się stosować te gatunki, które wpływają korzystnie na zdrowie człowieka. Są to m.in.: brzoza, lipa, sosna, świerk. Unikać należy gatunków jonizujących dodatnio powietrze, co niekorzystnie wpływa na ogólny stan psychiczny ludzi (dęby, klony, robinie, topole)</w:t>
      </w:r>
      <w:hyperlink w:anchor="_bookmark94" w:history="1">
        <w:r w:rsidR="00C75BC7" w:rsidRPr="00D1091E">
          <w:rPr>
            <w:sz w:val="24"/>
            <w:vertAlign w:val="superscript"/>
          </w:rPr>
          <w:t>41</w:t>
        </w:r>
      </w:hyperlink>
      <w:r w:rsidRPr="00D1091E">
        <w:rPr>
          <w:sz w:val="24"/>
        </w:rPr>
        <w:t>;</w:t>
      </w:r>
    </w:p>
    <w:p w14:paraId="45DFC18C" w14:textId="77777777" w:rsidR="00C75BC7" w:rsidRPr="00D1091E" w:rsidRDefault="00000000">
      <w:pPr>
        <w:pStyle w:val="Akapitzlist"/>
        <w:numPr>
          <w:ilvl w:val="0"/>
          <w:numId w:val="7"/>
        </w:numPr>
        <w:tabs>
          <w:tab w:val="left" w:pos="567"/>
        </w:tabs>
        <w:spacing w:line="291" w:lineRule="exact"/>
        <w:ind w:left="567" w:hanging="359"/>
        <w:jc w:val="both"/>
        <w:rPr>
          <w:sz w:val="24"/>
        </w:rPr>
      </w:pPr>
      <w:r w:rsidRPr="00D1091E">
        <w:rPr>
          <w:sz w:val="24"/>
        </w:rPr>
        <w:t>zaleca</w:t>
      </w:r>
      <w:r w:rsidRPr="00D1091E">
        <w:rPr>
          <w:spacing w:val="43"/>
          <w:sz w:val="24"/>
        </w:rPr>
        <w:t xml:space="preserve"> </w:t>
      </w:r>
      <w:r w:rsidRPr="00D1091E">
        <w:rPr>
          <w:sz w:val="24"/>
        </w:rPr>
        <w:t>się</w:t>
      </w:r>
      <w:r w:rsidRPr="00D1091E">
        <w:rPr>
          <w:spacing w:val="44"/>
          <w:sz w:val="24"/>
        </w:rPr>
        <w:t xml:space="preserve"> </w:t>
      </w:r>
      <w:r w:rsidRPr="00D1091E">
        <w:rPr>
          <w:sz w:val="24"/>
        </w:rPr>
        <w:t>szerokie</w:t>
      </w:r>
      <w:r w:rsidRPr="00D1091E">
        <w:rPr>
          <w:spacing w:val="43"/>
          <w:sz w:val="24"/>
        </w:rPr>
        <w:t xml:space="preserve"> </w:t>
      </w:r>
      <w:r w:rsidRPr="00D1091E">
        <w:rPr>
          <w:sz w:val="24"/>
        </w:rPr>
        <w:t>stosowanie</w:t>
      </w:r>
      <w:r w:rsidRPr="00D1091E">
        <w:rPr>
          <w:spacing w:val="45"/>
          <w:sz w:val="24"/>
        </w:rPr>
        <w:t xml:space="preserve"> </w:t>
      </w:r>
      <w:r w:rsidRPr="00D1091E">
        <w:rPr>
          <w:sz w:val="24"/>
        </w:rPr>
        <w:t>żywopłotów</w:t>
      </w:r>
      <w:r w:rsidRPr="00D1091E">
        <w:rPr>
          <w:spacing w:val="44"/>
          <w:sz w:val="24"/>
        </w:rPr>
        <w:t xml:space="preserve"> </w:t>
      </w:r>
      <w:r w:rsidRPr="00D1091E">
        <w:rPr>
          <w:sz w:val="24"/>
        </w:rPr>
        <w:t>wzdłuż</w:t>
      </w:r>
      <w:r w:rsidRPr="00D1091E">
        <w:rPr>
          <w:spacing w:val="44"/>
          <w:sz w:val="24"/>
        </w:rPr>
        <w:t xml:space="preserve"> </w:t>
      </w:r>
      <w:r w:rsidRPr="00D1091E">
        <w:rPr>
          <w:sz w:val="24"/>
        </w:rPr>
        <w:t>tras</w:t>
      </w:r>
      <w:r w:rsidRPr="00D1091E">
        <w:rPr>
          <w:spacing w:val="44"/>
          <w:sz w:val="24"/>
        </w:rPr>
        <w:t xml:space="preserve"> </w:t>
      </w:r>
      <w:r w:rsidRPr="00D1091E">
        <w:rPr>
          <w:sz w:val="24"/>
        </w:rPr>
        <w:t>komunikacyjnych.</w:t>
      </w:r>
      <w:r w:rsidRPr="00D1091E">
        <w:rPr>
          <w:spacing w:val="45"/>
          <w:sz w:val="24"/>
        </w:rPr>
        <w:t xml:space="preserve"> </w:t>
      </w:r>
      <w:r w:rsidRPr="00D1091E">
        <w:rPr>
          <w:spacing w:val="-2"/>
          <w:sz w:val="24"/>
        </w:rPr>
        <w:t>Żywopłoty</w:t>
      </w:r>
    </w:p>
    <w:p w14:paraId="3410ECFB" w14:textId="77777777" w:rsidR="00C75BC7" w:rsidRPr="00D1091E" w:rsidRDefault="00000000">
      <w:pPr>
        <w:pStyle w:val="Tekstpodstawowy"/>
        <w:spacing w:before="119"/>
        <w:ind w:left="0" w:firstLine="0"/>
        <w:jc w:val="left"/>
        <w:rPr>
          <w:sz w:val="20"/>
        </w:rPr>
      </w:pPr>
      <w:r w:rsidRPr="00D1091E">
        <w:rPr>
          <w:noProof/>
          <w:sz w:val="20"/>
        </w:rPr>
        <mc:AlternateContent>
          <mc:Choice Requires="wps">
            <w:drawing>
              <wp:anchor distT="0" distB="0" distL="0" distR="0" simplePos="0" relativeHeight="251716096" behindDoc="1" locked="0" layoutInCell="1" allowOverlap="1" wp14:anchorId="4CF6E8DD" wp14:editId="375036FC">
                <wp:simplePos x="0" y="0"/>
                <wp:positionH relativeFrom="page">
                  <wp:posOffset>899464</wp:posOffset>
                </wp:positionH>
                <wp:positionV relativeFrom="paragraph">
                  <wp:posOffset>236867</wp:posOffset>
                </wp:positionV>
                <wp:extent cx="1829435" cy="7620"/>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3" y="0"/>
                              </a:moveTo>
                              <a:lnTo>
                                <a:pt x="0" y="0"/>
                              </a:lnTo>
                              <a:lnTo>
                                <a:pt x="0" y="7620"/>
                              </a:lnTo>
                              <a:lnTo>
                                <a:pt x="1829053" y="7620"/>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8ACC8C6" id="Graphic 31" o:spid="_x0000_s1026" style="position:absolute;margin-left:70.8pt;margin-top:18.65pt;width:144.05pt;height:.6pt;z-index:-25160038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NsuHQIAAL0EAAAOAAAAZHJzL2Uyb0RvYy54bWysVN9v0zAQfkfif7D8TtN2bI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98f3E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" path="m1829053,l,,,7620r1829053,l1829053,xe" fillcolor="black" stroked="f">
                <v:path arrowok="t"/>
                <w10:wrap type="topAndBottom" anchorx="page"/>
              </v:shape>
            </w:pict>
          </mc:Fallback>
        </mc:AlternateContent>
      </w:r>
    </w:p>
    <w:p w14:paraId="086019DA" w14:textId="77777777" w:rsidR="00C75BC7" w:rsidRPr="00D1091E" w:rsidRDefault="00C75BC7">
      <w:pPr>
        <w:pStyle w:val="Tekstpodstawowy"/>
        <w:spacing w:before="168"/>
        <w:ind w:left="0" w:firstLine="0"/>
        <w:jc w:val="left"/>
        <w:rPr>
          <w:sz w:val="18"/>
        </w:rPr>
      </w:pPr>
    </w:p>
    <w:p w14:paraId="69CC6A4E" w14:textId="77777777" w:rsidR="00C75BC7" w:rsidRPr="00D1091E" w:rsidRDefault="00000000">
      <w:pPr>
        <w:ind w:left="141" w:right="431"/>
        <w:rPr>
          <w:sz w:val="18"/>
        </w:rPr>
      </w:pPr>
      <w:bookmarkStart w:id="90" w:name="_bookmark93"/>
      <w:bookmarkEnd w:id="90"/>
      <w:r w:rsidRPr="00D1091E">
        <w:rPr>
          <w:position w:val="6"/>
          <w:sz w:val="12"/>
        </w:rPr>
        <w:t>40</w:t>
      </w:r>
      <w:r w:rsidRPr="00D1091E">
        <w:rPr>
          <w:spacing w:val="12"/>
          <w:position w:val="6"/>
          <w:sz w:val="12"/>
        </w:rPr>
        <w:t xml:space="preserve"> </w:t>
      </w:r>
      <w:r w:rsidRPr="00D1091E">
        <w:rPr>
          <w:sz w:val="18"/>
        </w:rPr>
        <w:t>za:</w:t>
      </w:r>
      <w:r w:rsidRPr="00D1091E">
        <w:rPr>
          <w:spacing w:val="-3"/>
          <w:sz w:val="18"/>
        </w:rPr>
        <w:t xml:space="preserve"> </w:t>
      </w:r>
      <w:r w:rsidRPr="00D1091E">
        <w:rPr>
          <w:sz w:val="18"/>
        </w:rPr>
        <w:t>Łukasiewicz</w:t>
      </w:r>
      <w:r w:rsidRPr="00D1091E">
        <w:rPr>
          <w:spacing w:val="-4"/>
          <w:sz w:val="18"/>
        </w:rPr>
        <w:t xml:space="preserve"> </w:t>
      </w:r>
      <w:r w:rsidRPr="00D1091E">
        <w:rPr>
          <w:sz w:val="18"/>
        </w:rPr>
        <w:t>A.,</w:t>
      </w:r>
      <w:r w:rsidRPr="00D1091E">
        <w:rPr>
          <w:spacing w:val="-2"/>
          <w:sz w:val="18"/>
        </w:rPr>
        <w:t xml:space="preserve"> </w:t>
      </w:r>
      <w:r w:rsidRPr="00D1091E">
        <w:rPr>
          <w:sz w:val="18"/>
        </w:rPr>
        <w:t>Łukasiewicz</w:t>
      </w:r>
      <w:r w:rsidRPr="00D1091E">
        <w:rPr>
          <w:spacing w:val="-4"/>
          <w:sz w:val="18"/>
        </w:rPr>
        <w:t xml:space="preserve"> </w:t>
      </w:r>
      <w:r w:rsidRPr="00D1091E">
        <w:rPr>
          <w:sz w:val="18"/>
        </w:rPr>
        <w:t>Sz.</w:t>
      </w:r>
      <w:r w:rsidRPr="00D1091E">
        <w:rPr>
          <w:spacing w:val="-3"/>
          <w:sz w:val="18"/>
        </w:rPr>
        <w:t xml:space="preserve"> </w:t>
      </w:r>
      <w:r w:rsidRPr="00D1091E">
        <w:rPr>
          <w:sz w:val="18"/>
        </w:rPr>
        <w:t>2009.</w:t>
      </w:r>
      <w:r w:rsidRPr="00D1091E">
        <w:rPr>
          <w:spacing w:val="-3"/>
          <w:sz w:val="18"/>
        </w:rPr>
        <w:t xml:space="preserve"> </w:t>
      </w:r>
      <w:r w:rsidRPr="00D1091E">
        <w:rPr>
          <w:sz w:val="18"/>
        </w:rPr>
        <w:t>„Rola</w:t>
      </w:r>
      <w:r w:rsidRPr="00D1091E">
        <w:rPr>
          <w:spacing w:val="-3"/>
          <w:sz w:val="18"/>
        </w:rPr>
        <w:t xml:space="preserve"> </w:t>
      </w:r>
      <w:r w:rsidRPr="00D1091E">
        <w:rPr>
          <w:sz w:val="18"/>
        </w:rPr>
        <w:t>i</w:t>
      </w:r>
      <w:r w:rsidRPr="00D1091E">
        <w:rPr>
          <w:spacing w:val="-3"/>
          <w:sz w:val="18"/>
        </w:rPr>
        <w:t xml:space="preserve"> </w:t>
      </w:r>
      <w:r w:rsidRPr="00D1091E">
        <w:rPr>
          <w:sz w:val="18"/>
        </w:rPr>
        <w:t>kształtowanie</w:t>
      </w:r>
      <w:r w:rsidRPr="00D1091E">
        <w:rPr>
          <w:spacing w:val="-3"/>
          <w:sz w:val="18"/>
        </w:rPr>
        <w:t xml:space="preserve"> </w:t>
      </w:r>
      <w:r w:rsidRPr="00D1091E">
        <w:rPr>
          <w:sz w:val="18"/>
        </w:rPr>
        <w:t>zieleni</w:t>
      </w:r>
      <w:r w:rsidRPr="00D1091E">
        <w:rPr>
          <w:spacing w:val="-3"/>
          <w:sz w:val="18"/>
        </w:rPr>
        <w:t xml:space="preserve"> </w:t>
      </w:r>
      <w:r w:rsidRPr="00D1091E">
        <w:rPr>
          <w:sz w:val="18"/>
        </w:rPr>
        <w:t>miejskiej”.</w:t>
      </w:r>
      <w:r w:rsidRPr="00D1091E">
        <w:rPr>
          <w:spacing w:val="-3"/>
          <w:sz w:val="18"/>
        </w:rPr>
        <w:t xml:space="preserve"> </w:t>
      </w:r>
      <w:r w:rsidRPr="00D1091E">
        <w:rPr>
          <w:sz w:val="18"/>
        </w:rPr>
        <w:t>Wydawnictwo</w:t>
      </w:r>
      <w:r w:rsidRPr="00D1091E">
        <w:rPr>
          <w:spacing w:val="-7"/>
          <w:sz w:val="18"/>
        </w:rPr>
        <w:t xml:space="preserve"> </w:t>
      </w:r>
      <w:r w:rsidRPr="00D1091E">
        <w:rPr>
          <w:sz w:val="18"/>
        </w:rPr>
        <w:t>naukowe</w:t>
      </w:r>
      <w:r w:rsidRPr="00D1091E">
        <w:rPr>
          <w:spacing w:val="-4"/>
          <w:sz w:val="18"/>
        </w:rPr>
        <w:t xml:space="preserve"> </w:t>
      </w:r>
      <w:r w:rsidRPr="00D1091E">
        <w:rPr>
          <w:sz w:val="18"/>
        </w:rPr>
        <w:t xml:space="preserve">UAM. </w:t>
      </w:r>
      <w:bookmarkStart w:id="91" w:name="_bookmark94"/>
      <w:bookmarkEnd w:id="91"/>
      <w:r w:rsidRPr="00D1091E">
        <w:rPr>
          <w:spacing w:val="-2"/>
          <w:sz w:val="18"/>
        </w:rPr>
        <w:t>Poznań.</w:t>
      </w:r>
    </w:p>
    <w:p w14:paraId="62170F52" w14:textId="77777777" w:rsidR="00C75BC7" w:rsidRPr="00D1091E" w:rsidRDefault="00000000">
      <w:pPr>
        <w:ind w:left="141" w:right="431"/>
        <w:rPr>
          <w:sz w:val="18"/>
        </w:rPr>
      </w:pPr>
      <w:r w:rsidRPr="00D1091E">
        <w:rPr>
          <w:position w:val="6"/>
          <w:sz w:val="12"/>
        </w:rPr>
        <w:t>41</w:t>
      </w:r>
      <w:r w:rsidRPr="00D1091E">
        <w:rPr>
          <w:spacing w:val="12"/>
          <w:position w:val="6"/>
          <w:sz w:val="12"/>
        </w:rPr>
        <w:t xml:space="preserve"> </w:t>
      </w:r>
      <w:r w:rsidRPr="00D1091E">
        <w:rPr>
          <w:sz w:val="18"/>
        </w:rPr>
        <w:t>za:</w:t>
      </w:r>
      <w:r w:rsidRPr="00D1091E">
        <w:rPr>
          <w:spacing w:val="-3"/>
          <w:sz w:val="18"/>
        </w:rPr>
        <w:t xml:space="preserve"> </w:t>
      </w:r>
      <w:r w:rsidRPr="00D1091E">
        <w:rPr>
          <w:sz w:val="18"/>
        </w:rPr>
        <w:t>Łukasiewicz</w:t>
      </w:r>
      <w:r w:rsidRPr="00D1091E">
        <w:rPr>
          <w:spacing w:val="-4"/>
          <w:sz w:val="18"/>
        </w:rPr>
        <w:t xml:space="preserve"> </w:t>
      </w:r>
      <w:r w:rsidRPr="00D1091E">
        <w:rPr>
          <w:sz w:val="18"/>
        </w:rPr>
        <w:t>A.,</w:t>
      </w:r>
      <w:r w:rsidRPr="00D1091E">
        <w:rPr>
          <w:spacing w:val="-2"/>
          <w:sz w:val="18"/>
        </w:rPr>
        <w:t xml:space="preserve"> </w:t>
      </w:r>
      <w:r w:rsidRPr="00D1091E">
        <w:rPr>
          <w:sz w:val="18"/>
        </w:rPr>
        <w:t>Łukasiewicz</w:t>
      </w:r>
      <w:r w:rsidRPr="00D1091E">
        <w:rPr>
          <w:spacing w:val="-4"/>
          <w:sz w:val="18"/>
        </w:rPr>
        <w:t xml:space="preserve"> </w:t>
      </w:r>
      <w:r w:rsidRPr="00D1091E">
        <w:rPr>
          <w:sz w:val="18"/>
        </w:rPr>
        <w:t>Sz.</w:t>
      </w:r>
      <w:r w:rsidRPr="00D1091E">
        <w:rPr>
          <w:spacing w:val="-3"/>
          <w:sz w:val="18"/>
        </w:rPr>
        <w:t xml:space="preserve"> </w:t>
      </w:r>
      <w:r w:rsidRPr="00D1091E">
        <w:rPr>
          <w:sz w:val="18"/>
        </w:rPr>
        <w:t>2009.</w:t>
      </w:r>
      <w:r w:rsidRPr="00D1091E">
        <w:rPr>
          <w:spacing w:val="-3"/>
          <w:sz w:val="18"/>
        </w:rPr>
        <w:t xml:space="preserve"> </w:t>
      </w:r>
      <w:r w:rsidRPr="00D1091E">
        <w:rPr>
          <w:sz w:val="18"/>
        </w:rPr>
        <w:t>„Rola</w:t>
      </w:r>
      <w:r w:rsidRPr="00D1091E">
        <w:rPr>
          <w:spacing w:val="-3"/>
          <w:sz w:val="18"/>
        </w:rPr>
        <w:t xml:space="preserve"> </w:t>
      </w:r>
      <w:r w:rsidRPr="00D1091E">
        <w:rPr>
          <w:sz w:val="18"/>
        </w:rPr>
        <w:t>i</w:t>
      </w:r>
      <w:r w:rsidRPr="00D1091E">
        <w:rPr>
          <w:spacing w:val="-3"/>
          <w:sz w:val="18"/>
        </w:rPr>
        <w:t xml:space="preserve"> </w:t>
      </w:r>
      <w:r w:rsidRPr="00D1091E">
        <w:rPr>
          <w:sz w:val="18"/>
        </w:rPr>
        <w:t>kształtowanie</w:t>
      </w:r>
      <w:r w:rsidRPr="00D1091E">
        <w:rPr>
          <w:spacing w:val="-3"/>
          <w:sz w:val="18"/>
        </w:rPr>
        <w:t xml:space="preserve"> </w:t>
      </w:r>
      <w:r w:rsidRPr="00D1091E">
        <w:rPr>
          <w:sz w:val="18"/>
        </w:rPr>
        <w:t>zieleni</w:t>
      </w:r>
      <w:r w:rsidRPr="00D1091E">
        <w:rPr>
          <w:spacing w:val="-3"/>
          <w:sz w:val="18"/>
        </w:rPr>
        <w:t xml:space="preserve"> </w:t>
      </w:r>
      <w:r w:rsidRPr="00D1091E">
        <w:rPr>
          <w:sz w:val="18"/>
        </w:rPr>
        <w:t>miejskiej”.</w:t>
      </w:r>
      <w:r w:rsidRPr="00D1091E">
        <w:rPr>
          <w:spacing w:val="-3"/>
          <w:sz w:val="18"/>
        </w:rPr>
        <w:t xml:space="preserve"> </w:t>
      </w:r>
      <w:r w:rsidRPr="00D1091E">
        <w:rPr>
          <w:sz w:val="18"/>
        </w:rPr>
        <w:t>Wydawnictwo</w:t>
      </w:r>
      <w:r w:rsidRPr="00D1091E">
        <w:rPr>
          <w:spacing w:val="-7"/>
          <w:sz w:val="18"/>
        </w:rPr>
        <w:t xml:space="preserve"> </w:t>
      </w:r>
      <w:r w:rsidRPr="00D1091E">
        <w:rPr>
          <w:sz w:val="18"/>
        </w:rPr>
        <w:t>naukowe</w:t>
      </w:r>
      <w:r w:rsidRPr="00D1091E">
        <w:rPr>
          <w:spacing w:val="-4"/>
          <w:sz w:val="18"/>
        </w:rPr>
        <w:t xml:space="preserve"> </w:t>
      </w:r>
      <w:r w:rsidRPr="00D1091E">
        <w:rPr>
          <w:sz w:val="18"/>
        </w:rPr>
        <w:t xml:space="preserve">UAM. </w:t>
      </w:r>
      <w:r w:rsidRPr="00D1091E">
        <w:rPr>
          <w:spacing w:val="-2"/>
          <w:sz w:val="18"/>
        </w:rPr>
        <w:t>Poznań.</w:t>
      </w:r>
    </w:p>
    <w:p w14:paraId="29B3A697" w14:textId="77777777" w:rsidR="00C75BC7" w:rsidRPr="00ED5AE7" w:rsidRDefault="00C75BC7">
      <w:pPr>
        <w:rPr>
          <w:sz w:val="18"/>
          <w:highlight w:val="yellow"/>
        </w:rPr>
        <w:sectPr w:rsidR="00C75BC7" w:rsidRPr="00ED5AE7">
          <w:pgSz w:w="11910" w:h="16840"/>
          <w:pgMar w:top="1460" w:right="1275" w:bottom="1600" w:left="1275" w:header="718" w:footer="1407" w:gutter="0"/>
          <w:cols w:space="708"/>
        </w:sectPr>
      </w:pPr>
    </w:p>
    <w:p w14:paraId="6C0AB49D" w14:textId="77777777" w:rsidR="00C75BC7" w:rsidRPr="00D1091E" w:rsidRDefault="00C75BC7">
      <w:pPr>
        <w:pStyle w:val="Tekstpodstawowy"/>
        <w:spacing w:before="23"/>
        <w:ind w:left="0" w:firstLine="0"/>
        <w:jc w:val="left"/>
      </w:pPr>
    </w:p>
    <w:p w14:paraId="71BFC8FE" w14:textId="77777777" w:rsidR="00C75BC7" w:rsidRPr="00D1091E" w:rsidRDefault="00000000">
      <w:pPr>
        <w:pStyle w:val="Tekstpodstawowy"/>
        <w:spacing w:line="276" w:lineRule="auto"/>
        <w:ind w:left="568" w:right="137" w:firstLine="0"/>
      </w:pPr>
      <w:r w:rsidRPr="00D1091E">
        <w:t>charakteryzują się wysokim pochłanianiem substancji szkodliwych z powietrza. Oprócz tego skutecznie osłabiają siłę wiatru powodującego erozję gleby</w:t>
      </w:r>
      <w:hyperlink w:anchor="_bookmark97" w:history="1">
        <w:r w:rsidR="00C75BC7" w:rsidRPr="00D1091E">
          <w:rPr>
            <w:vertAlign w:val="superscript"/>
          </w:rPr>
          <w:t>42</w:t>
        </w:r>
      </w:hyperlink>
      <w:r w:rsidRPr="00D1091E">
        <w:t>. Ponadto zajmują stosunkowo małe powierzchnie;</w:t>
      </w:r>
    </w:p>
    <w:p w14:paraId="658EB015" w14:textId="77777777" w:rsidR="00C75BC7" w:rsidRPr="00D1091E" w:rsidRDefault="00000000">
      <w:pPr>
        <w:pStyle w:val="Akapitzlist"/>
        <w:numPr>
          <w:ilvl w:val="0"/>
          <w:numId w:val="7"/>
        </w:numPr>
        <w:tabs>
          <w:tab w:val="left" w:pos="567"/>
        </w:tabs>
        <w:spacing w:before="3"/>
        <w:ind w:left="567" w:hanging="359"/>
        <w:jc w:val="both"/>
        <w:rPr>
          <w:sz w:val="24"/>
        </w:rPr>
      </w:pPr>
      <w:r w:rsidRPr="00D1091E">
        <w:rPr>
          <w:sz w:val="24"/>
        </w:rPr>
        <w:t>przestrzeganie</w:t>
      </w:r>
      <w:r w:rsidRPr="00D1091E">
        <w:rPr>
          <w:spacing w:val="-1"/>
          <w:sz w:val="24"/>
        </w:rPr>
        <w:t xml:space="preserve"> </w:t>
      </w:r>
      <w:r w:rsidRPr="00D1091E">
        <w:rPr>
          <w:sz w:val="24"/>
        </w:rPr>
        <w:t>zasad</w:t>
      </w:r>
      <w:r w:rsidRPr="00D1091E">
        <w:rPr>
          <w:spacing w:val="-1"/>
          <w:sz w:val="24"/>
        </w:rPr>
        <w:t xml:space="preserve"> </w:t>
      </w:r>
      <w:r w:rsidRPr="00D1091E">
        <w:rPr>
          <w:sz w:val="24"/>
        </w:rPr>
        <w:t>BHP</w:t>
      </w:r>
      <w:r w:rsidRPr="00D1091E">
        <w:rPr>
          <w:spacing w:val="-2"/>
          <w:sz w:val="24"/>
        </w:rPr>
        <w:t xml:space="preserve"> </w:t>
      </w:r>
      <w:r w:rsidRPr="00D1091E">
        <w:rPr>
          <w:sz w:val="24"/>
        </w:rPr>
        <w:t>podczas</w:t>
      </w:r>
      <w:r w:rsidRPr="00D1091E">
        <w:rPr>
          <w:spacing w:val="1"/>
          <w:sz w:val="24"/>
        </w:rPr>
        <w:t xml:space="preserve"> </w:t>
      </w:r>
      <w:r w:rsidRPr="00D1091E">
        <w:rPr>
          <w:sz w:val="24"/>
        </w:rPr>
        <w:t>budowy</w:t>
      </w:r>
      <w:r w:rsidRPr="00D1091E">
        <w:rPr>
          <w:spacing w:val="-2"/>
          <w:sz w:val="24"/>
        </w:rPr>
        <w:t xml:space="preserve"> </w:t>
      </w:r>
      <w:r w:rsidRPr="00D1091E">
        <w:rPr>
          <w:sz w:val="24"/>
        </w:rPr>
        <w:t>poszczególnych</w:t>
      </w:r>
      <w:r w:rsidRPr="00D1091E">
        <w:rPr>
          <w:spacing w:val="-1"/>
          <w:sz w:val="24"/>
        </w:rPr>
        <w:t xml:space="preserve"> </w:t>
      </w:r>
      <w:r w:rsidRPr="00D1091E">
        <w:rPr>
          <w:sz w:val="24"/>
        </w:rPr>
        <w:t>nowych</w:t>
      </w:r>
      <w:r w:rsidRPr="00D1091E">
        <w:rPr>
          <w:spacing w:val="-1"/>
          <w:sz w:val="24"/>
        </w:rPr>
        <w:t xml:space="preserve"> </w:t>
      </w:r>
      <w:r w:rsidRPr="00D1091E">
        <w:rPr>
          <w:spacing w:val="-2"/>
          <w:sz w:val="24"/>
        </w:rPr>
        <w:t>obiektów.</w:t>
      </w:r>
    </w:p>
    <w:p w14:paraId="2E06008E" w14:textId="77777777" w:rsidR="00C75BC7" w:rsidRPr="00D1091E" w:rsidRDefault="00C75BC7">
      <w:pPr>
        <w:pStyle w:val="Tekstpodstawowy"/>
        <w:spacing w:before="1"/>
        <w:ind w:left="0" w:firstLine="0"/>
        <w:jc w:val="left"/>
      </w:pPr>
    </w:p>
    <w:p w14:paraId="375002C8" w14:textId="77777777" w:rsidR="00C75BC7" w:rsidRPr="00D1091E" w:rsidRDefault="00000000" w:rsidP="00E6383D">
      <w:pPr>
        <w:pStyle w:val="Nagwek1"/>
        <w:numPr>
          <w:ilvl w:val="0"/>
          <w:numId w:val="39"/>
        </w:numPr>
        <w:tabs>
          <w:tab w:val="left" w:pos="714"/>
        </w:tabs>
        <w:spacing w:before="1"/>
        <w:ind w:left="141" w:right="146" w:firstLine="0"/>
        <w:jc w:val="both"/>
      </w:pPr>
      <w:bookmarkStart w:id="92" w:name="_Toc205488467"/>
      <w:r w:rsidRPr="00D1091E">
        <w:t>ANALIZA</w:t>
      </w:r>
      <w:r w:rsidRPr="00D1091E">
        <w:rPr>
          <w:spacing w:val="-6"/>
        </w:rPr>
        <w:t xml:space="preserve"> </w:t>
      </w:r>
      <w:r w:rsidRPr="00D1091E">
        <w:t>I</w:t>
      </w:r>
      <w:r w:rsidRPr="00D1091E">
        <w:rPr>
          <w:spacing w:val="-6"/>
        </w:rPr>
        <w:t xml:space="preserve"> </w:t>
      </w:r>
      <w:r w:rsidRPr="00D1091E">
        <w:t>OCENA</w:t>
      </w:r>
      <w:r w:rsidRPr="00D1091E">
        <w:rPr>
          <w:spacing w:val="-6"/>
        </w:rPr>
        <w:t xml:space="preserve"> </w:t>
      </w:r>
      <w:r w:rsidRPr="00D1091E">
        <w:t>ROZWIĄZAŃ</w:t>
      </w:r>
      <w:r w:rsidRPr="00D1091E">
        <w:rPr>
          <w:spacing w:val="-6"/>
        </w:rPr>
        <w:t xml:space="preserve"> </w:t>
      </w:r>
      <w:r w:rsidRPr="00D1091E">
        <w:t>ALTERNATYWNYCH</w:t>
      </w:r>
      <w:r w:rsidRPr="00D1091E">
        <w:rPr>
          <w:spacing w:val="-5"/>
        </w:rPr>
        <w:t xml:space="preserve"> </w:t>
      </w:r>
      <w:r w:rsidRPr="00D1091E">
        <w:t>DLA</w:t>
      </w:r>
      <w:r w:rsidRPr="00D1091E">
        <w:rPr>
          <w:spacing w:val="-6"/>
        </w:rPr>
        <w:t xml:space="preserve"> </w:t>
      </w:r>
      <w:r w:rsidRPr="00D1091E">
        <w:t>USTALEŃ PROJEKTU MPZP</w:t>
      </w:r>
      <w:bookmarkEnd w:id="92"/>
    </w:p>
    <w:p w14:paraId="1387792B" w14:textId="77777777" w:rsidR="00C75BC7" w:rsidRPr="0066611B" w:rsidRDefault="00000000">
      <w:pPr>
        <w:pStyle w:val="Tekstpodstawowy"/>
        <w:spacing w:before="240" w:line="276" w:lineRule="auto"/>
        <w:ind w:right="143"/>
      </w:pPr>
      <w:r w:rsidRPr="0066611B">
        <w:t>Wychodzi się z założenia, że analizie rozwiązań alternatywnych poddano przede wszystkim te aspekty, które w sposób znaczący mogą wpłynąć na dalszy rozwój gminy.</w:t>
      </w:r>
    </w:p>
    <w:p w14:paraId="4F40172D" w14:textId="7D0D3A17" w:rsidR="00C75BC7" w:rsidRPr="0066611B" w:rsidRDefault="00000000">
      <w:pPr>
        <w:pStyle w:val="Tekstpodstawowy"/>
        <w:spacing w:line="276" w:lineRule="auto"/>
        <w:ind w:right="145"/>
      </w:pPr>
      <w:r w:rsidRPr="0066611B">
        <w:t>Podstawowym celem sporządzenia planu miejscowego jest ustalenie przeznaczenia terenów</w:t>
      </w:r>
      <w:r w:rsidRPr="0066611B">
        <w:rPr>
          <w:spacing w:val="67"/>
        </w:rPr>
        <w:t xml:space="preserve"> </w:t>
      </w:r>
      <w:r w:rsidRPr="0066611B">
        <w:t>oraz</w:t>
      </w:r>
      <w:r w:rsidRPr="0066611B">
        <w:rPr>
          <w:spacing w:val="66"/>
        </w:rPr>
        <w:t xml:space="preserve"> </w:t>
      </w:r>
      <w:r w:rsidRPr="0066611B">
        <w:t>określenie</w:t>
      </w:r>
      <w:r w:rsidRPr="0066611B">
        <w:rPr>
          <w:spacing w:val="69"/>
        </w:rPr>
        <w:t xml:space="preserve"> </w:t>
      </w:r>
      <w:r w:rsidRPr="0066611B">
        <w:t>sposobów</w:t>
      </w:r>
      <w:r w:rsidRPr="0066611B">
        <w:rPr>
          <w:spacing w:val="67"/>
        </w:rPr>
        <w:t xml:space="preserve"> </w:t>
      </w:r>
      <w:r w:rsidRPr="0066611B">
        <w:t>ich</w:t>
      </w:r>
      <w:r w:rsidRPr="0066611B">
        <w:rPr>
          <w:spacing w:val="67"/>
        </w:rPr>
        <w:t xml:space="preserve"> </w:t>
      </w:r>
      <w:r w:rsidRPr="0066611B">
        <w:t>zagospodarowania,</w:t>
      </w:r>
      <w:r w:rsidRPr="0066611B">
        <w:rPr>
          <w:spacing w:val="67"/>
        </w:rPr>
        <w:t xml:space="preserve"> </w:t>
      </w:r>
      <w:r w:rsidRPr="0066611B">
        <w:t>poprzez</w:t>
      </w:r>
      <w:r w:rsidRPr="0066611B">
        <w:rPr>
          <w:spacing w:val="66"/>
        </w:rPr>
        <w:t xml:space="preserve"> </w:t>
      </w:r>
      <w:r w:rsidRPr="0066611B">
        <w:t>dostosowanie</w:t>
      </w:r>
      <w:r w:rsidRPr="0066611B">
        <w:rPr>
          <w:spacing w:val="67"/>
        </w:rPr>
        <w:t xml:space="preserve"> </w:t>
      </w:r>
      <w:r w:rsidRPr="0066611B">
        <w:t>funkcji i</w:t>
      </w:r>
      <w:r w:rsidRPr="0066611B">
        <w:rPr>
          <w:spacing w:val="-2"/>
        </w:rPr>
        <w:t xml:space="preserve"> </w:t>
      </w:r>
      <w:r w:rsidRPr="0066611B">
        <w:t>intensywności</w:t>
      </w:r>
      <w:r w:rsidRPr="0066611B">
        <w:rPr>
          <w:spacing w:val="54"/>
        </w:rPr>
        <w:t xml:space="preserve"> </w:t>
      </w:r>
      <w:r w:rsidRPr="0066611B">
        <w:t>zagospodarowania</w:t>
      </w:r>
      <w:r w:rsidRPr="0066611B">
        <w:rPr>
          <w:spacing w:val="55"/>
        </w:rPr>
        <w:t xml:space="preserve"> </w:t>
      </w:r>
      <w:r w:rsidRPr="0066611B">
        <w:t>do</w:t>
      </w:r>
      <w:r w:rsidRPr="0066611B">
        <w:rPr>
          <w:spacing w:val="54"/>
        </w:rPr>
        <w:t xml:space="preserve"> </w:t>
      </w:r>
      <w:r w:rsidRPr="0066611B">
        <w:t>uwarunkowań</w:t>
      </w:r>
      <w:r w:rsidRPr="0066611B">
        <w:rPr>
          <w:spacing w:val="54"/>
        </w:rPr>
        <w:t xml:space="preserve"> </w:t>
      </w:r>
      <w:r w:rsidRPr="0066611B">
        <w:t>przestrzennych,</w:t>
      </w:r>
      <w:r w:rsidRPr="0066611B">
        <w:rPr>
          <w:spacing w:val="54"/>
        </w:rPr>
        <w:t xml:space="preserve"> </w:t>
      </w:r>
      <w:r w:rsidRPr="0066611B">
        <w:t xml:space="preserve">przyrodniczych </w:t>
      </w:r>
      <w:r w:rsidR="0066611B" w:rsidRPr="0066611B">
        <w:br/>
      </w:r>
      <w:r w:rsidRPr="0066611B">
        <w:t>i kulturowych w obrębie miejscowości Stróż</w:t>
      </w:r>
      <w:r w:rsidR="0066611B" w:rsidRPr="0066611B">
        <w:t>ki</w:t>
      </w:r>
      <w:r w:rsidRPr="0066611B">
        <w:t xml:space="preserve"> i miasta Wronki w gminie Wronki.</w:t>
      </w:r>
    </w:p>
    <w:p w14:paraId="68C5E7CC" w14:textId="15A05D94" w:rsidR="00C75BC7" w:rsidRPr="006435AD" w:rsidRDefault="00000000">
      <w:pPr>
        <w:pStyle w:val="Tekstpodstawowy"/>
        <w:spacing w:line="276" w:lineRule="auto"/>
        <w:ind w:right="141"/>
      </w:pPr>
      <w:r w:rsidRPr="006435AD">
        <w:t xml:space="preserve">Opracowanie i </w:t>
      </w:r>
      <w:r w:rsidRPr="00BC04AF">
        <w:t>uchwalenie miejscowego planu zagospodarowania przestrzennego</w:t>
      </w:r>
      <w:r w:rsidRPr="00BC04AF">
        <w:rPr>
          <w:spacing w:val="80"/>
        </w:rPr>
        <w:t xml:space="preserve"> </w:t>
      </w:r>
      <w:r w:rsidRPr="00BC04AF">
        <w:t>gminy Wronki w</w:t>
      </w:r>
      <w:r w:rsidRPr="00BC04AF">
        <w:rPr>
          <w:spacing w:val="-2"/>
        </w:rPr>
        <w:t xml:space="preserve"> </w:t>
      </w:r>
      <w:r w:rsidRPr="00BC04AF">
        <w:t>miejscowości Stróżki oraz miasta Wronki w obrębie</w:t>
      </w:r>
      <w:r w:rsidRPr="00BC04AF">
        <w:rPr>
          <w:spacing w:val="40"/>
        </w:rPr>
        <w:t xml:space="preserve"> </w:t>
      </w:r>
      <w:r w:rsidRPr="00BC04AF">
        <w:t>osiedli: Borek, Słowackiego, Słowiańskie i rejonu ulic: Mickiewicza, Słoneczna, Cienista, Leśna</w:t>
      </w:r>
      <w:r w:rsidRPr="00BC04AF">
        <w:rPr>
          <w:spacing w:val="69"/>
          <w:w w:val="150"/>
        </w:rPr>
        <w:t xml:space="preserve"> </w:t>
      </w:r>
      <w:r w:rsidRPr="00BC04AF">
        <w:t>Polana</w:t>
      </w:r>
      <w:r w:rsidRPr="00BC04AF">
        <w:rPr>
          <w:spacing w:val="80"/>
        </w:rPr>
        <w:t xml:space="preserve"> </w:t>
      </w:r>
      <w:r w:rsidR="00BC04AF" w:rsidRPr="00BC04AF">
        <w:rPr>
          <w:spacing w:val="80"/>
        </w:rPr>
        <w:br/>
      </w:r>
      <w:r w:rsidRPr="00BC04AF">
        <w:t>i</w:t>
      </w:r>
      <w:r w:rsidRPr="00BC04AF">
        <w:rPr>
          <w:spacing w:val="-1"/>
        </w:rPr>
        <w:t xml:space="preserve"> </w:t>
      </w:r>
      <w:r w:rsidRPr="00BC04AF">
        <w:t>Prasłowiańska</w:t>
      </w:r>
      <w:r w:rsidRPr="00BC04AF">
        <w:rPr>
          <w:spacing w:val="69"/>
          <w:w w:val="150"/>
        </w:rPr>
        <w:t xml:space="preserve"> </w:t>
      </w:r>
      <w:r w:rsidRPr="00BC04AF">
        <w:t>pozwoli</w:t>
      </w:r>
      <w:r w:rsidRPr="006435AD">
        <w:rPr>
          <w:spacing w:val="69"/>
          <w:w w:val="150"/>
        </w:rPr>
        <w:t xml:space="preserve"> </w:t>
      </w:r>
      <w:r w:rsidRPr="006435AD">
        <w:t>na</w:t>
      </w:r>
      <w:r w:rsidRPr="006435AD">
        <w:rPr>
          <w:spacing w:val="80"/>
        </w:rPr>
        <w:t xml:space="preserve"> </w:t>
      </w:r>
      <w:r w:rsidRPr="006435AD">
        <w:t>optymalne</w:t>
      </w:r>
      <w:r w:rsidRPr="006435AD">
        <w:rPr>
          <w:spacing w:val="69"/>
          <w:w w:val="150"/>
        </w:rPr>
        <w:t xml:space="preserve"> </w:t>
      </w:r>
      <w:r w:rsidRPr="006435AD">
        <w:t>wykorzystanie</w:t>
      </w:r>
      <w:r w:rsidRPr="006435AD">
        <w:rPr>
          <w:spacing w:val="69"/>
          <w:w w:val="150"/>
        </w:rPr>
        <w:t xml:space="preserve"> </w:t>
      </w:r>
      <w:r w:rsidRPr="006435AD">
        <w:t>terenu, tj.</w:t>
      </w:r>
      <w:r w:rsidRPr="006435AD">
        <w:rPr>
          <w:spacing w:val="-2"/>
        </w:rPr>
        <w:t xml:space="preserve"> </w:t>
      </w:r>
      <w:r w:rsidRPr="006435AD">
        <w:t>zagospodarowanie go zabudową mieszkaniową wielorodzinną, jednorodzinną, która występuje już w</w:t>
      </w:r>
      <w:r w:rsidRPr="006435AD">
        <w:rPr>
          <w:spacing w:val="-2"/>
        </w:rPr>
        <w:t xml:space="preserve"> </w:t>
      </w:r>
      <w:r w:rsidRPr="006435AD">
        <w:t>najbliższej okolicy oraz uzupełnienie tego przeznaczenia terenami usługowymi, zieleni urządzonej, lasów oraz terenami komunikacji.</w:t>
      </w:r>
    </w:p>
    <w:p w14:paraId="0B5A5DC5" w14:textId="77777777" w:rsidR="00C75BC7" w:rsidRPr="006435AD" w:rsidRDefault="00000000">
      <w:pPr>
        <w:pStyle w:val="Tekstpodstawowy"/>
        <w:spacing w:line="276" w:lineRule="auto"/>
        <w:ind w:right="145"/>
      </w:pPr>
      <w:r w:rsidRPr="006435AD">
        <w:t>Istotnym elementem planu miejscowego jest również sformułowanie zasad ochrony środowiska przyrodniczego, a także zdefiniowanie zasad obsługi komunikacyjnej terenu oraz zaopatrzenia w sieci infrastruktury technicznej.</w:t>
      </w:r>
    </w:p>
    <w:p w14:paraId="24CC0E2F" w14:textId="77777777" w:rsidR="00C75BC7" w:rsidRPr="006435AD" w:rsidRDefault="00000000">
      <w:pPr>
        <w:pStyle w:val="Tekstpodstawowy"/>
        <w:spacing w:before="1" w:line="276" w:lineRule="auto"/>
        <w:ind w:right="140"/>
      </w:pPr>
      <w:r w:rsidRPr="006435AD">
        <w:t>Ocenia się, że rozwiązanie alternatywne dla ww. planów czyli lokowanie ich w innym miejscu jest mało korzystnym oraz mało realnym, z uwagi na funkcję, rozwiązaniem. Należy zatem</w:t>
      </w:r>
      <w:r w:rsidRPr="006435AD">
        <w:rPr>
          <w:spacing w:val="-2"/>
        </w:rPr>
        <w:t xml:space="preserve"> </w:t>
      </w:r>
      <w:r w:rsidRPr="006435AD">
        <w:t>uznać,</w:t>
      </w:r>
      <w:r w:rsidRPr="006435AD">
        <w:rPr>
          <w:spacing w:val="-2"/>
        </w:rPr>
        <w:t xml:space="preserve"> </w:t>
      </w:r>
      <w:r w:rsidRPr="006435AD">
        <w:t>że</w:t>
      </w:r>
      <w:r w:rsidRPr="006435AD">
        <w:rPr>
          <w:spacing w:val="-3"/>
        </w:rPr>
        <w:t xml:space="preserve"> </w:t>
      </w:r>
      <w:r w:rsidRPr="006435AD">
        <w:t>ze</w:t>
      </w:r>
      <w:r w:rsidRPr="006435AD">
        <w:rPr>
          <w:spacing w:val="-3"/>
        </w:rPr>
        <w:t xml:space="preserve"> </w:t>
      </w:r>
      <w:r w:rsidRPr="006435AD">
        <w:t>względu</w:t>
      </w:r>
      <w:r w:rsidRPr="006435AD">
        <w:rPr>
          <w:spacing w:val="-2"/>
        </w:rPr>
        <w:t xml:space="preserve"> </w:t>
      </w:r>
      <w:r w:rsidRPr="006435AD">
        <w:t>na</w:t>
      </w:r>
      <w:r w:rsidRPr="006435AD">
        <w:rPr>
          <w:spacing w:val="-3"/>
        </w:rPr>
        <w:t xml:space="preserve"> </w:t>
      </w:r>
      <w:r w:rsidRPr="006435AD">
        <w:t>uwarunkowania</w:t>
      </w:r>
      <w:r w:rsidRPr="006435AD">
        <w:rPr>
          <w:spacing w:val="-3"/>
        </w:rPr>
        <w:t xml:space="preserve"> </w:t>
      </w:r>
      <w:r w:rsidRPr="006435AD">
        <w:t>przyrodnicze</w:t>
      </w:r>
      <w:r w:rsidRPr="006435AD">
        <w:rPr>
          <w:spacing w:val="-3"/>
        </w:rPr>
        <w:t xml:space="preserve"> </w:t>
      </w:r>
      <w:r w:rsidRPr="006435AD">
        <w:t>oraz</w:t>
      </w:r>
      <w:r w:rsidRPr="006435AD">
        <w:rPr>
          <w:spacing w:val="-1"/>
        </w:rPr>
        <w:t xml:space="preserve"> </w:t>
      </w:r>
      <w:r w:rsidRPr="006435AD">
        <w:t>aktualne</w:t>
      </w:r>
      <w:r w:rsidRPr="006435AD">
        <w:rPr>
          <w:spacing w:val="-1"/>
        </w:rPr>
        <w:t xml:space="preserve"> </w:t>
      </w:r>
      <w:r w:rsidRPr="006435AD">
        <w:t>zagospodarowanie analizowanego</w:t>
      </w:r>
      <w:r w:rsidRPr="006435AD">
        <w:rPr>
          <w:spacing w:val="-3"/>
        </w:rPr>
        <w:t xml:space="preserve"> </w:t>
      </w:r>
      <w:r w:rsidRPr="006435AD">
        <w:t>obszaru,</w:t>
      </w:r>
      <w:r w:rsidRPr="006435AD">
        <w:rPr>
          <w:spacing w:val="-2"/>
        </w:rPr>
        <w:t xml:space="preserve"> </w:t>
      </w:r>
      <w:r w:rsidRPr="006435AD">
        <w:t>zaproponowane</w:t>
      </w:r>
      <w:r w:rsidRPr="006435AD">
        <w:rPr>
          <w:spacing w:val="-4"/>
        </w:rPr>
        <w:t xml:space="preserve"> </w:t>
      </w:r>
      <w:r w:rsidRPr="006435AD">
        <w:t>w</w:t>
      </w:r>
      <w:r w:rsidRPr="006435AD">
        <w:rPr>
          <w:spacing w:val="-3"/>
        </w:rPr>
        <w:t xml:space="preserve"> </w:t>
      </w:r>
      <w:r w:rsidRPr="006435AD">
        <w:t>projekcie</w:t>
      </w:r>
      <w:r w:rsidRPr="006435AD">
        <w:rPr>
          <w:spacing w:val="-4"/>
        </w:rPr>
        <w:t xml:space="preserve"> </w:t>
      </w:r>
      <w:r w:rsidRPr="006435AD">
        <w:t>planu</w:t>
      </w:r>
      <w:r w:rsidRPr="006435AD">
        <w:rPr>
          <w:spacing w:val="-4"/>
        </w:rPr>
        <w:t xml:space="preserve"> </w:t>
      </w:r>
      <w:r w:rsidRPr="006435AD">
        <w:t>przeznaczenie</w:t>
      </w:r>
      <w:r w:rsidRPr="006435AD">
        <w:rPr>
          <w:spacing w:val="-4"/>
        </w:rPr>
        <w:t xml:space="preserve"> </w:t>
      </w:r>
      <w:r w:rsidRPr="006435AD">
        <w:t xml:space="preserve">i zagospodarowanie terenów jest optymalne i nie widzi się korzystniejszego rozwiązania alternatywnego dla tego </w:t>
      </w:r>
      <w:r w:rsidRPr="006435AD">
        <w:rPr>
          <w:spacing w:val="-2"/>
        </w:rPr>
        <w:t>terenu.</w:t>
      </w:r>
    </w:p>
    <w:p w14:paraId="4348DCB8" w14:textId="77777777" w:rsidR="00C75BC7" w:rsidRPr="006435AD" w:rsidRDefault="00000000">
      <w:pPr>
        <w:pStyle w:val="Tekstpodstawowy"/>
        <w:spacing w:line="276" w:lineRule="auto"/>
        <w:ind w:right="144"/>
      </w:pPr>
      <w:r w:rsidRPr="006435AD">
        <w:t>Ewentualne</w:t>
      </w:r>
      <w:r w:rsidRPr="006435AD">
        <w:rPr>
          <w:spacing w:val="-4"/>
        </w:rPr>
        <w:t xml:space="preserve"> </w:t>
      </w:r>
      <w:r w:rsidRPr="006435AD">
        <w:t>kolizje</w:t>
      </w:r>
      <w:r w:rsidRPr="006435AD">
        <w:rPr>
          <w:spacing w:val="-4"/>
        </w:rPr>
        <w:t xml:space="preserve"> </w:t>
      </w:r>
      <w:r w:rsidRPr="006435AD">
        <w:t>projektowanego</w:t>
      </w:r>
      <w:r w:rsidRPr="006435AD">
        <w:rPr>
          <w:spacing w:val="-3"/>
        </w:rPr>
        <w:t xml:space="preserve"> </w:t>
      </w:r>
      <w:r w:rsidRPr="006435AD">
        <w:t>zagospodarowania</w:t>
      </w:r>
      <w:r w:rsidRPr="006435AD">
        <w:rPr>
          <w:spacing w:val="-4"/>
        </w:rPr>
        <w:t xml:space="preserve"> </w:t>
      </w:r>
      <w:r w:rsidRPr="006435AD">
        <w:t>ze</w:t>
      </w:r>
      <w:r w:rsidRPr="006435AD">
        <w:rPr>
          <w:spacing w:val="-4"/>
        </w:rPr>
        <w:t xml:space="preserve"> </w:t>
      </w:r>
      <w:r w:rsidRPr="006435AD">
        <w:t>środowiskiem</w:t>
      </w:r>
      <w:r w:rsidRPr="006435AD">
        <w:rPr>
          <w:spacing w:val="-3"/>
        </w:rPr>
        <w:t xml:space="preserve"> </w:t>
      </w:r>
      <w:r w:rsidRPr="006435AD">
        <w:t>przyrodniczym i</w:t>
      </w:r>
      <w:r w:rsidRPr="006435AD">
        <w:rPr>
          <w:spacing w:val="-3"/>
        </w:rPr>
        <w:t xml:space="preserve"> </w:t>
      </w:r>
      <w:r w:rsidRPr="006435AD">
        <w:t>kulturowym w większości przypadków będą lokalne i nieistotne dla funkcjonowania i stanu środowiska rozpatrywanego w skali gminy oraz obszarów przyległych.</w:t>
      </w:r>
    </w:p>
    <w:p w14:paraId="391D9EAA" w14:textId="4F28F95E" w:rsidR="00C75BC7" w:rsidRPr="000156C3" w:rsidRDefault="00000000" w:rsidP="00E31DC4">
      <w:pPr>
        <w:pStyle w:val="Nagwek1"/>
        <w:numPr>
          <w:ilvl w:val="0"/>
          <w:numId w:val="39"/>
        </w:numPr>
        <w:tabs>
          <w:tab w:val="left" w:pos="526"/>
        </w:tabs>
        <w:spacing w:before="240"/>
        <w:ind w:left="141" w:firstLine="1"/>
        <w:jc w:val="both"/>
      </w:pPr>
      <w:bookmarkStart w:id="93" w:name="_Toc205488468"/>
      <w:r w:rsidRPr="006435AD">
        <w:t>PROPOZYCJE</w:t>
      </w:r>
      <w:r w:rsidRPr="000156C3">
        <w:rPr>
          <w:spacing w:val="-5"/>
        </w:rPr>
        <w:t xml:space="preserve"> </w:t>
      </w:r>
      <w:r w:rsidRPr="006435AD">
        <w:t>DOTYCZĄCE</w:t>
      </w:r>
      <w:r w:rsidRPr="000156C3">
        <w:rPr>
          <w:spacing w:val="-5"/>
        </w:rPr>
        <w:t xml:space="preserve"> </w:t>
      </w:r>
      <w:r w:rsidRPr="006435AD">
        <w:t>PRZEWIDYWANYCH</w:t>
      </w:r>
      <w:r w:rsidRPr="000156C3">
        <w:rPr>
          <w:spacing w:val="-5"/>
        </w:rPr>
        <w:t xml:space="preserve"> </w:t>
      </w:r>
      <w:r w:rsidRPr="006435AD">
        <w:t>METOD</w:t>
      </w:r>
      <w:r w:rsidRPr="000156C3">
        <w:rPr>
          <w:spacing w:val="-3"/>
        </w:rPr>
        <w:t xml:space="preserve"> </w:t>
      </w:r>
      <w:r w:rsidRPr="000156C3">
        <w:rPr>
          <w:spacing w:val="-2"/>
        </w:rPr>
        <w:t>ANALIZY</w:t>
      </w:r>
      <w:bookmarkEnd w:id="93"/>
      <w:r w:rsidR="000156C3">
        <w:rPr>
          <w:spacing w:val="-2"/>
        </w:rPr>
        <w:t xml:space="preserve"> </w:t>
      </w:r>
      <w:r w:rsidRPr="000156C3">
        <w:t>SKUTKÓW</w:t>
      </w:r>
      <w:r w:rsidRPr="000156C3">
        <w:rPr>
          <w:spacing w:val="-6"/>
        </w:rPr>
        <w:t xml:space="preserve"> </w:t>
      </w:r>
      <w:r w:rsidRPr="000156C3">
        <w:t>REALIZACJI</w:t>
      </w:r>
      <w:r w:rsidRPr="000156C3">
        <w:rPr>
          <w:spacing w:val="-7"/>
        </w:rPr>
        <w:t xml:space="preserve"> </w:t>
      </w:r>
      <w:r w:rsidRPr="000156C3">
        <w:t>POSTANOWIEŃ</w:t>
      </w:r>
      <w:r w:rsidRPr="000156C3">
        <w:rPr>
          <w:spacing w:val="-8"/>
        </w:rPr>
        <w:t xml:space="preserve"> </w:t>
      </w:r>
      <w:r w:rsidRPr="000156C3">
        <w:t>PLANU</w:t>
      </w:r>
      <w:r w:rsidRPr="000156C3">
        <w:rPr>
          <w:spacing w:val="-7"/>
        </w:rPr>
        <w:t xml:space="preserve"> </w:t>
      </w:r>
      <w:r w:rsidRPr="000156C3">
        <w:t>ORAZ</w:t>
      </w:r>
      <w:r w:rsidRPr="000156C3">
        <w:rPr>
          <w:spacing w:val="-6"/>
        </w:rPr>
        <w:t xml:space="preserve"> </w:t>
      </w:r>
      <w:r w:rsidRPr="000156C3">
        <w:t>CZĘSTOTLIWOŚCI</w:t>
      </w:r>
      <w:r w:rsidRPr="000156C3">
        <w:rPr>
          <w:spacing w:val="-7"/>
        </w:rPr>
        <w:t xml:space="preserve"> </w:t>
      </w:r>
      <w:r w:rsidRPr="000156C3">
        <w:t xml:space="preserve">JEJ </w:t>
      </w:r>
      <w:r w:rsidRPr="000156C3">
        <w:rPr>
          <w:spacing w:val="-2"/>
        </w:rPr>
        <w:t>PRZEPROWADZANIA</w:t>
      </w:r>
    </w:p>
    <w:p w14:paraId="405CB075" w14:textId="77777777" w:rsidR="00C75BC7" w:rsidRPr="006435AD" w:rsidRDefault="00000000">
      <w:pPr>
        <w:pStyle w:val="Tekstpodstawowy"/>
        <w:spacing w:before="240" w:line="276" w:lineRule="auto"/>
        <w:ind w:right="141"/>
      </w:pPr>
      <w:r w:rsidRPr="006435AD">
        <w:t>Obowiązek przedstawienia w prognozie oddziaływania na środowisko propozycji dotyczących przewidywanych metod analizy skutków realizacji postanowień projektu planu oraz</w:t>
      </w:r>
      <w:r w:rsidRPr="006435AD">
        <w:rPr>
          <w:spacing w:val="17"/>
        </w:rPr>
        <w:t xml:space="preserve"> </w:t>
      </w:r>
      <w:r w:rsidRPr="006435AD">
        <w:t>częstotliwości</w:t>
      </w:r>
      <w:r w:rsidRPr="006435AD">
        <w:rPr>
          <w:spacing w:val="16"/>
        </w:rPr>
        <w:t xml:space="preserve"> </w:t>
      </w:r>
      <w:r w:rsidRPr="006435AD">
        <w:t>jej</w:t>
      </w:r>
      <w:r w:rsidRPr="006435AD">
        <w:rPr>
          <w:spacing w:val="15"/>
        </w:rPr>
        <w:t xml:space="preserve"> </w:t>
      </w:r>
      <w:r w:rsidRPr="006435AD">
        <w:t>przeprowadzania</w:t>
      </w:r>
      <w:r w:rsidRPr="006435AD">
        <w:rPr>
          <w:spacing w:val="14"/>
        </w:rPr>
        <w:t xml:space="preserve"> </w:t>
      </w:r>
      <w:r w:rsidRPr="006435AD">
        <w:t>został</w:t>
      </w:r>
      <w:r w:rsidRPr="006435AD">
        <w:rPr>
          <w:spacing w:val="15"/>
        </w:rPr>
        <w:t xml:space="preserve"> </w:t>
      </w:r>
      <w:r w:rsidRPr="006435AD">
        <w:t>określony</w:t>
      </w:r>
      <w:r w:rsidRPr="006435AD">
        <w:rPr>
          <w:spacing w:val="16"/>
        </w:rPr>
        <w:t xml:space="preserve"> </w:t>
      </w:r>
      <w:r w:rsidRPr="006435AD">
        <w:t>w</w:t>
      </w:r>
      <w:r w:rsidRPr="006435AD">
        <w:rPr>
          <w:spacing w:val="17"/>
        </w:rPr>
        <w:t xml:space="preserve"> </w:t>
      </w:r>
      <w:r w:rsidRPr="006435AD">
        <w:t>art.</w:t>
      </w:r>
      <w:r w:rsidRPr="006435AD">
        <w:rPr>
          <w:spacing w:val="15"/>
        </w:rPr>
        <w:t xml:space="preserve"> </w:t>
      </w:r>
      <w:r w:rsidRPr="006435AD">
        <w:t>51</w:t>
      </w:r>
      <w:r w:rsidRPr="006435AD">
        <w:rPr>
          <w:spacing w:val="15"/>
        </w:rPr>
        <w:t xml:space="preserve"> </w:t>
      </w:r>
      <w:r w:rsidRPr="006435AD">
        <w:t>ust.</w:t>
      </w:r>
      <w:r w:rsidRPr="006435AD">
        <w:rPr>
          <w:spacing w:val="16"/>
        </w:rPr>
        <w:t xml:space="preserve"> </w:t>
      </w:r>
      <w:r w:rsidRPr="006435AD">
        <w:t>2</w:t>
      </w:r>
      <w:r w:rsidRPr="006435AD">
        <w:rPr>
          <w:spacing w:val="15"/>
        </w:rPr>
        <w:t xml:space="preserve"> </w:t>
      </w:r>
      <w:r w:rsidRPr="006435AD">
        <w:t>lit.</w:t>
      </w:r>
      <w:r w:rsidRPr="006435AD">
        <w:rPr>
          <w:spacing w:val="15"/>
        </w:rPr>
        <w:t xml:space="preserve"> </w:t>
      </w:r>
      <w:r w:rsidRPr="006435AD">
        <w:t>c</w:t>
      </w:r>
      <w:r w:rsidRPr="006435AD">
        <w:rPr>
          <w:spacing w:val="14"/>
        </w:rPr>
        <w:t xml:space="preserve"> </w:t>
      </w:r>
      <w:r w:rsidRPr="006435AD">
        <w:t>ustawy</w:t>
      </w:r>
      <w:r w:rsidRPr="006435AD">
        <w:rPr>
          <w:spacing w:val="15"/>
        </w:rPr>
        <w:t xml:space="preserve"> </w:t>
      </w:r>
      <w:r w:rsidRPr="006435AD">
        <w:t>z</w:t>
      </w:r>
      <w:r w:rsidRPr="006435AD">
        <w:rPr>
          <w:spacing w:val="17"/>
        </w:rPr>
        <w:t xml:space="preserve"> </w:t>
      </w:r>
      <w:r w:rsidRPr="006435AD">
        <w:rPr>
          <w:spacing w:val="-4"/>
        </w:rPr>
        <w:t>dnia</w:t>
      </w:r>
    </w:p>
    <w:p w14:paraId="3EEA4408" w14:textId="77777777" w:rsidR="00C75BC7" w:rsidRPr="006435AD" w:rsidRDefault="00000000">
      <w:pPr>
        <w:pStyle w:val="Tekstpodstawowy"/>
        <w:spacing w:before="19"/>
        <w:ind w:left="0" w:firstLine="0"/>
        <w:jc w:val="left"/>
        <w:rPr>
          <w:sz w:val="20"/>
        </w:rPr>
      </w:pPr>
      <w:r w:rsidRPr="006435AD">
        <w:rPr>
          <w:noProof/>
          <w:sz w:val="20"/>
        </w:rPr>
        <mc:AlternateContent>
          <mc:Choice Requires="wps">
            <w:drawing>
              <wp:anchor distT="0" distB="0" distL="0" distR="0" simplePos="0" relativeHeight="251722240" behindDoc="1" locked="0" layoutInCell="1" allowOverlap="1" wp14:anchorId="1B5A2D14" wp14:editId="6D800F56">
                <wp:simplePos x="0" y="0"/>
                <wp:positionH relativeFrom="page">
                  <wp:posOffset>899464</wp:posOffset>
                </wp:positionH>
                <wp:positionV relativeFrom="paragraph">
                  <wp:posOffset>173664</wp:posOffset>
                </wp:positionV>
                <wp:extent cx="1829435" cy="7620"/>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3" y="0"/>
                              </a:moveTo>
                              <a:lnTo>
                                <a:pt x="0" y="0"/>
                              </a:lnTo>
                              <a:lnTo>
                                <a:pt x="0" y="7619"/>
                              </a:lnTo>
                              <a:lnTo>
                                <a:pt x="1829053" y="7619"/>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227777F" id="Graphic 32" o:spid="_x0000_s1026" style="position:absolute;margin-left:70.8pt;margin-top:13.65pt;width:144.05pt;height:.6pt;z-index:-25159424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OvFIwIAAL0EAAAOAAAAZHJzL2Uyb0RvYy54bWysVMFu2zAMvQ/YPwi6L07SNW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nz+eK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" path="m1829053,l,,,7619r1829053,l1829053,xe" fillcolor="black" stroked="f">
                <v:path arrowok="t"/>
                <w10:wrap type="topAndBottom" anchorx="page"/>
              </v:shape>
            </w:pict>
          </mc:Fallback>
        </mc:AlternateContent>
      </w:r>
    </w:p>
    <w:p w14:paraId="3C40C458" w14:textId="77777777" w:rsidR="00C75BC7" w:rsidRPr="006435AD" w:rsidRDefault="00C75BC7">
      <w:pPr>
        <w:pStyle w:val="Tekstpodstawowy"/>
        <w:spacing w:before="168"/>
        <w:ind w:left="0" w:firstLine="0"/>
        <w:jc w:val="left"/>
        <w:rPr>
          <w:sz w:val="18"/>
        </w:rPr>
      </w:pPr>
    </w:p>
    <w:p w14:paraId="1BB92ADA" w14:textId="77777777" w:rsidR="00C75BC7" w:rsidRPr="006435AD" w:rsidRDefault="00000000">
      <w:pPr>
        <w:ind w:left="141"/>
        <w:rPr>
          <w:sz w:val="18"/>
        </w:rPr>
      </w:pPr>
      <w:bookmarkStart w:id="94" w:name="_bookmark97"/>
      <w:bookmarkEnd w:id="94"/>
      <w:r w:rsidRPr="006435AD">
        <w:rPr>
          <w:position w:val="6"/>
          <w:sz w:val="12"/>
        </w:rPr>
        <w:t>42</w:t>
      </w:r>
      <w:r w:rsidRPr="006435AD">
        <w:rPr>
          <w:spacing w:val="11"/>
          <w:position w:val="6"/>
          <w:sz w:val="12"/>
        </w:rPr>
        <w:t xml:space="preserve"> </w:t>
      </w:r>
      <w:r w:rsidRPr="006435AD">
        <w:rPr>
          <w:sz w:val="18"/>
        </w:rPr>
        <w:t>za:</w:t>
      </w:r>
      <w:r w:rsidRPr="006435AD">
        <w:rPr>
          <w:spacing w:val="-1"/>
          <w:sz w:val="18"/>
        </w:rPr>
        <w:t xml:space="preserve"> </w:t>
      </w:r>
      <w:proofErr w:type="spellStart"/>
      <w:r w:rsidRPr="006435AD">
        <w:rPr>
          <w:sz w:val="18"/>
        </w:rPr>
        <w:t>Mynett</w:t>
      </w:r>
      <w:proofErr w:type="spellEnd"/>
      <w:r w:rsidRPr="006435AD">
        <w:rPr>
          <w:spacing w:val="-4"/>
          <w:sz w:val="18"/>
        </w:rPr>
        <w:t xml:space="preserve"> </w:t>
      </w:r>
      <w:r w:rsidRPr="006435AD">
        <w:rPr>
          <w:sz w:val="18"/>
        </w:rPr>
        <w:t>Maciej.</w:t>
      </w:r>
      <w:r w:rsidRPr="006435AD">
        <w:rPr>
          <w:spacing w:val="-1"/>
          <w:sz w:val="18"/>
        </w:rPr>
        <w:t xml:space="preserve"> </w:t>
      </w:r>
      <w:r w:rsidRPr="006435AD">
        <w:rPr>
          <w:sz w:val="18"/>
        </w:rPr>
        <w:t>2008.</w:t>
      </w:r>
      <w:r w:rsidRPr="006435AD">
        <w:rPr>
          <w:spacing w:val="-2"/>
          <w:sz w:val="18"/>
        </w:rPr>
        <w:t xml:space="preserve"> </w:t>
      </w:r>
      <w:r w:rsidRPr="006435AD">
        <w:rPr>
          <w:sz w:val="18"/>
        </w:rPr>
        <w:t>„Żywopłoty.</w:t>
      </w:r>
      <w:r w:rsidRPr="006435AD">
        <w:rPr>
          <w:spacing w:val="-1"/>
          <w:sz w:val="18"/>
        </w:rPr>
        <w:t xml:space="preserve"> </w:t>
      </w:r>
      <w:r w:rsidRPr="006435AD">
        <w:rPr>
          <w:sz w:val="18"/>
        </w:rPr>
        <w:t>Zakładanie</w:t>
      </w:r>
      <w:r w:rsidRPr="006435AD">
        <w:rPr>
          <w:spacing w:val="-4"/>
          <w:sz w:val="18"/>
        </w:rPr>
        <w:t xml:space="preserve"> </w:t>
      </w:r>
      <w:r w:rsidRPr="006435AD">
        <w:rPr>
          <w:sz w:val="18"/>
        </w:rPr>
        <w:t>i</w:t>
      </w:r>
      <w:r w:rsidRPr="006435AD">
        <w:rPr>
          <w:spacing w:val="-2"/>
          <w:sz w:val="18"/>
        </w:rPr>
        <w:t xml:space="preserve"> </w:t>
      </w:r>
      <w:r w:rsidRPr="006435AD">
        <w:rPr>
          <w:sz w:val="18"/>
        </w:rPr>
        <w:t>pielęgnacja”.</w:t>
      </w:r>
      <w:r w:rsidRPr="006435AD">
        <w:rPr>
          <w:spacing w:val="-3"/>
          <w:sz w:val="18"/>
        </w:rPr>
        <w:t xml:space="preserve"> </w:t>
      </w:r>
      <w:r w:rsidRPr="006435AD">
        <w:rPr>
          <w:sz w:val="18"/>
        </w:rPr>
        <w:t>Multico</w:t>
      </w:r>
      <w:r w:rsidRPr="006435AD">
        <w:rPr>
          <w:spacing w:val="-4"/>
          <w:sz w:val="18"/>
        </w:rPr>
        <w:t xml:space="preserve"> </w:t>
      </w:r>
      <w:r w:rsidRPr="006435AD">
        <w:rPr>
          <w:sz w:val="18"/>
        </w:rPr>
        <w:t>Oficyna</w:t>
      </w:r>
      <w:r w:rsidRPr="006435AD">
        <w:rPr>
          <w:spacing w:val="-4"/>
          <w:sz w:val="18"/>
        </w:rPr>
        <w:t xml:space="preserve"> </w:t>
      </w:r>
      <w:r w:rsidRPr="006435AD">
        <w:rPr>
          <w:sz w:val="18"/>
        </w:rPr>
        <w:t>Wydawnicza.</w:t>
      </w:r>
      <w:r w:rsidRPr="006435AD">
        <w:rPr>
          <w:spacing w:val="-1"/>
          <w:sz w:val="18"/>
        </w:rPr>
        <w:t xml:space="preserve"> </w:t>
      </w:r>
      <w:r w:rsidRPr="006435AD">
        <w:rPr>
          <w:spacing w:val="-2"/>
          <w:sz w:val="18"/>
        </w:rPr>
        <w:t>Warszawa.</w:t>
      </w:r>
    </w:p>
    <w:p w14:paraId="29ADC098" w14:textId="77777777" w:rsidR="00C75BC7" w:rsidRPr="006435AD" w:rsidRDefault="00C75BC7">
      <w:pPr>
        <w:rPr>
          <w:sz w:val="18"/>
        </w:rPr>
        <w:sectPr w:rsidR="00C75BC7" w:rsidRPr="006435AD">
          <w:pgSz w:w="11910" w:h="16840"/>
          <w:pgMar w:top="1460" w:right="1275" w:bottom="1600" w:left="1275" w:header="718" w:footer="1407" w:gutter="0"/>
          <w:cols w:space="708"/>
        </w:sectPr>
      </w:pPr>
    </w:p>
    <w:p w14:paraId="09C24111" w14:textId="77777777" w:rsidR="00C75BC7" w:rsidRPr="006435AD" w:rsidRDefault="00C75BC7">
      <w:pPr>
        <w:pStyle w:val="Tekstpodstawowy"/>
        <w:spacing w:before="23"/>
        <w:ind w:left="0" w:firstLine="0"/>
        <w:jc w:val="left"/>
      </w:pPr>
    </w:p>
    <w:p w14:paraId="7C46E557" w14:textId="06F86550" w:rsidR="00C75BC7" w:rsidRPr="006435AD" w:rsidRDefault="00000000">
      <w:pPr>
        <w:pStyle w:val="Tekstpodstawowy"/>
        <w:spacing w:line="276" w:lineRule="auto"/>
        <w:ind w:right="143" w:firstLine="0"/>
      </w:pPr>
      <w:r w:rsidRPr="006435AD">
        <w:t>3</w:t>
      </w:r>
      <w:r w:rsidRPr="006435AD">
        <w:rPr>
          <w:spacing w:val="-2"/>
        </w:rPr>
        <w:t xml:space="preserve"> </w:t>
      </w:r>
      <w:r w:rsidRPr="006435AD">
        <w:t>października 2008</w:t>
      </w:r>
      <w:r w:rsidRPr="006435AD">
        <w:rPr>
          <w:spacing w:val="-2"/>
        </w:rPr>
        <w:t xml:space="preserve"> </w:t>
      </w:r>
      <w:r w:rsidRPr="006435AD">
        <w:t>r. o udostępnianiu informacji o środowisku i jego ochronie, udziale społeczeństwa w ochronie środowiska oraz o ocenach oddziaływania na środowisko (</w:t>
      </w:r>
      <w:proofErr w:type="spellStart"/>
      <w:r w:rsidRPr="006435AD">
        <w:t>t.j</w:t>
      </w:r>
      <w:proofErr w:type="spellEnd"/>
      <w:r w:rsidRPr="006435AD">
        <w:t>. Dz. U. z 202</w:t>
      </w:r>
      <w:r w:rsidR="006435AD" w:rsidRPr="006435AD">
        <w:t>4</w:t>
      </w:r>
      <w:r w:rsidRPr="006435AD">
        <w:t xml:space="preserve"> r., poz. </w:t>
      </w:r>
      <w:r w:rsidR="006435AD" w:rsidRPr="006435AD">
        <w:t>1112 ze zm.</w:t>
      </w:r>
      <w:r w:rsidRPr="006435AD">
        <w:t>). Zgodnie z art. 55 ust. 5 przytoczonej wyżej ustawy, organ opracowujący projekt planu, czyli Burmistrz, zobowiązany jest prowadzić monitoring skutków realizacji postanowień przyjętego projektu planu.</w:t>
      </w:r>
    </w:p>
    <w:p w14:paraId="46D93557" w14:textId="25466B99" w:rsidR="00C75BC7" w:rsidRPr="006435AD" w:rsidRDefault="00000000">
      <w:pPr>
        <w:pStyle w:val="Tekstpodstawowy"/>
        <w:spacing w:line="276" w:lineRule="auto"/>
        <w:ind w:right="142"/>
      </w:pPr>
      <w:r w:rsidRPr="006435AD">
        <w:t>Co</w:t>
      </w:r>
      <w:r w:rsidRPr="006435AD">
        <w:rPr>
          <w:spacing w:val="71"/>
        </w:rPr>
        <w:t xml:space="preserve"> </w:t>
      </w:r>
      <w:r w:rsidRPr="006435AD">
        <w:t>najmniej</w:t>
      </w:r>
      <w:r w:rsidRPr="006435AD">
        <w:rPr>
          <w:spacing w:val="71"/>
        </w:rPr>
        <w:t xml:space="preserve"> </w:t>
      </w:r>
      <w:r w:rsidRPr="006435AD">
        <w:t>raz</w:t>
      </w:r>
      <w:r w:rsidRPr="006435AD">
        <w:rPr>
          <w:spacing w:val="70"/>
        </w:rPr>
        <w:t xml:space="preserve"> </w:t>
      </w:r>
      <w:r w:rsidRPr="006435AD">
        <w:t>w</w:t>
      </w:r>
      <w:r w:rsidRPr="006435AD">
        <w:rPr>
          <w:spacing w:val="70"/>
        </w:rPr>
        <w:t xml:space="preserve"> </w:t>
      </w:r>
      <w:r w:rsidRPr="006435AD">
        <w:t>czasie</w:t>
      </w:r>
      <w:r w:rsidRPr="006435AD">
        <w:rPr>
          <w:spacing w:val="70"/>
        </w:rPr>
        <w:t xml:space="preserve"> </w:t>
      </w:r>
      <w:r w:rsidRPr="006435AD">
        <w:t>kadencji</w:t>
      </w:r>
      <w:r w:rsidRPr="006435AD">
        <w:rPr>
          <w:spacing w:val="71"/>
        </w:rPr>
        <w:t xml:space="preserve"> </w:t>
      </w:r>
      <w:r w:rsidRPr="006435AD">
        <w:t>Burmistrz</w:t>
      </w:r>
      <w:r w:rsidRPr="006435AD">
        <w:rPr>
          <w:spacing w:val="70"/>
        </w:rPr>
        <w:t xml:space="preserve"> </w:t>
      </w:r>
      <w:r w:rsidRPr="006435AD">
        <w:t>dokonuje</w:t>
      </w:r>
      <w:r w:rsidRPr="006435AD">
        <w:rPr>
          <w:spacing w:val="70"/>
        </w:rPr>
        <w:t xml:space="preserve"> </w:t>
      </w:r>
      <w:r w:rsidRPr="006435AD">
        <w:t>analizy</w:t>
      </w:r>
      <w:r w:rsidRPr="006435AD">
        <w:rPr>
          <w:spacing w:val="71"/>
        </w:rPr>
        <w:t xml:space="preserve"> </w:t>
      </w:r>
      <w:r w:rsidRPr="006435AD">
        <w:t xml:space="preserve">zmian </w:t>
      </w:r>
      <w:r w:rsidR="006435AD" w:rsidRPr="006435AD">
        <w:br/>
      </w:r>
      <w:r w:rsidRPr="006435AD">
        <w:t>w</w:t>
      </w:r>
      <w:r w:rsidRPr="006435AD">
        <w:rPr>
          <w:spacing w:val="-3"/>
        </w:rPr>
        <w:t xml:space="preserve"> </w:t>
      </w:r>
      <w:r w:rsidRPr="006435AD">
        <w:t>zagospodarowaniu przestrzennym gminy, ocenia postępy w opracowywaniu planów miejscowych i opracowuje wieloletnie programy ich sporządzania w nawiązaniu do ustaleń studium</w:t>
      </w:r>
      <w:r w:rsidRPr="006435AD">
        <w:rPr>
          <w:spacing w:val="-3"/>
        </w:rPr>
        <w:t xml:space="preserve"> </w:t>
      </w:r>
      <w:r w:rsidRPr="006435AD">
        <w:t>i</w:t>
      </w:r>
      <w:r w:rsidRPr="006435AD">
        <w:rPr>
          <w:spacing w:val="-3"/>
        </w:rPr>
        <w:t xml:space="preserve"> </w:t>
      </w:r>
      <w:r w:rsidRPr="006435AD">
        <w:t>przedstawia</w:t>
      </w:r>
      <w:r w:rsidRPr="006435AD">
        <w:rPr>
          <w:spacing w:val="-3"/>
        </w:rPr>
        <w:t xml:space="preserve"> </w:t>
      </w:r>
      <w:r w:rsidRPr="006435AD">
        <w:t>ich</w:t>
      </w:r>
      <w:r w:rsidRPr="006435AD">
        <w:rPr>
          <w:spacing w:val="-3"/>
        </w:rPr>
        <w:t xml:space="preserve"> </w:t>
      </w:r>
      <w:r w:rsidRPr="006435AD">
        <w:t>wyniki</w:t>
      </w:r>
      <w:r w:rsidRPr="006435AD">
        <w:rPr>
          <w:spacing w:val="-1"/>
        </w:rPr>
        <w:t xml:space="preserve"> </w:t>
      </w:r>
      <w:r w:rsidRPr="006435AD">
        <w:t>Radzie</w:t>
      </w:r>
      <w:r w:rsidRPr="006435AD">
        <w:rPr>
          <w:spacing w:val="-3"/>
        </w:rPr>
        <w:t xml:space="preserve"> </w:t>
      </w:r>
      <w:r w:rsidRPr="006435AD">
        <w:t>Miasta</w:t>
      </w:r>
      <w:r w:rsidRPr="006435AD">
        <w:rPr>
          <w:spacing w:val="-2"/>
        </w:rPr>
        <w:t xml:space="preserve"> </w:t>
      </w:r>
      <w:r w:rsidRPr="006435AD">
        <w:t>i</w:t>
      </w:r>
      <w:r w:rsidRPr="006435AD">
        <w:rPr>
          <w:spacing w:val="-3"/>
        </w:rPr>
        <w:t xml:space="preserve"> </w:t>
      </w:r>
      <w:r w:rsidRPr="006435AD">
        <w:t>Gminy.</w:t>
      </w:r>
      <w:r w:rsidRPr="006435AD">
        <w:rPr>
          <w:spacing w:val="-3"/>
        </w:rPr>
        <w:t xml:space="preserve"> </w:t>
      </w:r>
      <w:r w:rsidRPr="006435AD">
        <w:t>Rada</w:t>
      </w:r>
      <w:r w:rsidRPr="006435AD">
        <w:rPr>
          <w:spacing w:val="-4"/>
        </w:rPr>
        <w:t xml:space="preserve"> </w:t>
      </w:r>
      <w:r w:rsidRPr="006435AD">
        <w:t>podejmuje</w:t>
      </w:r>
      <w:r w:rsidRPr="006435AD">
        <w:rPr>
          <w:spacing w:val="-2"/>
        </w:rPr>
        <w:t xml:space="preserve"> </w:t>
      </w:r>
      <w:r w:rsidRPr="006435AD">
        <w:t>uchwałę</w:t>
      </w:r>
      <w:r w:rsidRPr="006435AD">
        <w:rPr>
          <w:spacing w:val="-2"/>
        </w:rPr>
        <w:t xml:space="preserve"> </w:t>
      </w:r>
      <w:r w:rsidRPr="006435AD">
        <w:t>w</w:t>
      </w:r>
      <w:r w:rsidRPr="006435AD">
        <w:rPr>
          <w:spacing w:val="-4"/>
        </w:rPr>
        <w:t xml:space="preserve"> </w:t>
      </w:r>
      <w:r w:rsidRPr="006435AD">
        <w:t>sprawie aktualności Studium i planów miejscowych, a w przypadku uznania ich za nieaktualne lub niezgodne</w:t>
      </w:r>
      <w:r w:rsidRPr="006435AD">
        <w:rPr>
          <w:spacing w:val="71"/>
          <w:w w:val="150"/>
        </w:rPr>
        <w:t xml:space="preserve"> </w:t>
      </w:r>
      <w:r w:rsidRPr="006435AD">
        <w:t>z</w:t>
      </w:r>
      <w:r w:rsidRPr="006435AD">
        <w:rPr>
          <w:spacing w:val="71"/>
          <w:w w:val="150"/>
        </w:rPr>
        <w:t xml:space="preserve"> </w:t>
      </w:r>
      <w:r w:rsidRPr="006435AD">
        <w:t>obowiązującymi</w:t>
      </w:r>
      <w:r w:rsidRPr="006435AD">
        <w:rPr>
          <w:spacing w:val="73"/>
          <w:w w:val="150"/>
        </w:rPr>
        <w:t xml:space="preserve"> </w:t>
      </w:r>
      <w:r w:rsidRPr="006435AD">
        <w:t>przepisami</w:t>
      </w:r>
      <w:r w:rsidRPr="006435AD">
        <w:rPr>
          <w:spacing w:val="73"/>
          <w:w w:val="150"/>
        </w:rPr>
        <w:t xml:space="preserve"> </w:t>
      </w:r>
      <w:r w:rsidRPr="006435AD">
        <w:t>w</w:t>
      </w:r>
      <w:r w:rsidRPr="006435AD">
        <w:rPr>
          <w:spacing w:val="72"/>
          <w:w w:val="150"/>
        </w:rPr>
        <w:t xml:space="preserve"> </w:t>
      </w:r>
      <w:r w:rsidRPr="006435AD">
        <w:t>całości</w:t>
      </w:r>
      <w:r w:rsidRPr="006435AD">
        <w:rPr>
          <w:spacing w:val="73"/>
          <w:w w:val="150"/>
        </w:rPr>
        <w:t xml:space="preserve"> </w:t>
      </w:r>
      <w:r w:rsidRPr="006435AD">
        <w:t>lub</w:t>
      </w:r>
      <w:r w:rsidRPr="006435AD">
        <w:rPr>
          <w:spacing w:val="73"/>
          <w:w w:val="150"/>
        </w:rPr>
        <w:t xml:space="preserve"> </w:t>
      </w:r>
      <w:r w:rsidRPr="006435AD">
        <w:t>w części,</w:t>
      </w:r>
      <w:r w:rsidRPr="006435AD">
        <w:rPr>
          <w:spacing w:val="73"/>
          <w:w w:val="150"/>
        </w:rPr>
        <w:t xml:space="preserve"> </w:t>
      </w:r>
      <w:r w:rsidRPr="006435AD">
        <w:t>podejmuje</w:t>
      </w:r>
      <w:r w:rsidRPr="006435AD">
        <w:rPr>
          <w:spacing w:val="72"/>
          <w:w w:val="150"/>
        </w:rPr>
        <w:t xml:space="preserve"> </w:t>
      </w:r>
      <w:r w:rsidRPr="006435AD">
        <w:t>uchwałę o przystąpieniu do sporządzenia ich zmiany.</w:t>
      </w:r>
    </w:p>
    <w:p w14:paraId="15E01277" w14:textId="44543BD2" w:rsidR="00C75BC7" w:rsidRPr="006435AD" w:rsidRDefault="00000000" w:rsidP="006435AD">
      <w:pPr>
        <w:pStyle w:val="Tekstpodstawowy"/>
        <w:tabs>
          <w:tab w:val="left" w:pos="1533"/>
          <w:tab w:val="left" w:pos="3015"/>
          <w:tab w:val="left" w:pos="3938"/>
          <w:tab w:val="left" w:pos="4980"/>
          <w:tab w:val="left" w:pos="5541"/>
          <w:tab w:val="left" w:pos="7326"/>
          <w:tab w:val="left" w:pos="8183"/>
        </w:tabs>
        <w:spacing w:before="1" w:line="276" w:lineRule="auto"/>
        <w:ind w:right="143"/>
      </w:pPr>
      <w:r w:rsidRPr="006435AD">
        <w:rPr>
          <w:spacing w:val="-2"/>
        </w:rPr>
        <w:t>Ocena</w:t>
      </w:r>
      <w:r w:rsidR="006435AD" w:rsidRPr="006435AD">
        <w:t xml:space="preserve"> </w:t>
      </w:r>
      <w:r w:rsidRPr="006435AD">
        <w:rPr>
          <w:spacing w:val="-2"/>
        </w:rPr>
        <w:t>miejscowych</w:t>
      </w:r>
      <w:r w:rsidR="006435AD" w:rsidRPr="006435AD">
        <w:t xml:space="preserve"> </w:t>
      </w:r>
      <w:r w:rsidRPr="006435AD">
        <w:rPr>
          <w:spacing w:val="-2"/>
        </w:rPr>
        <w:t>planów</w:t>
      </w:r>
      <w:r w:rsidR="006435AD" w:rsidRPr="006435AD">
        <w:t xml:space="preserve"> </w:t>
      </w:r>
      <w:r w:rsidRPr="006435AD">
        <w:rPr>
          <w:spacing w:val="-2"/>
        </w:rPr>
        <w:t>powinna</w:t>
      </w:r>
      <w:r w:rsidR="006435AD" w:rsidRPr="006435AD">
        <w:t xml:space="preserve"> </w:t>
      </w:r>
      <w:r w:rsidRPr="006435AD">
        <w:rPr>
          <w:spacing w:val="-4"/>
        </w:rPr>
        <w:t>być</w:t>
      </w:r>
      <w:r w:rsidR="006435AD" w:rsidRPr="006435AD">
        <w:t xml:space="preserve"> </w:t>
      </w:r>
      <w:r w:rsidRPr="006435AD">
        <w:rPr>
          <w:spacing w:val="-2"/>
        </w:rPr>
        <w:t>przeprowadzana</w:t>
      </w:r>
      <w:r w:rsidR="006435AD" w:rsidRPr="006435AD">
        <w:t xml:space="preserve"> </w:t>
      </w:r>
      <w:r w:rsidRPr="006435AD">
        <w:rPr>
          <w:spacing w:val="-2"/>
        </w:rPr>
        <w:t>przede</w:t>
      </w:r>
      <w:r w:rsidR="006435AD" w:rsidRPr="006435AD">
        <w:t xml:space="preserve"> </w:t>
      </w:r>
      <w:r w:rsidRPr="006435AD">
        <w:rPr>
          <w:spacing w:val="-2"/>
        </w:rPr>
        <w:t xml:space="preserve">wszystkim </w:t>
      </w:r>
      <w:r w:rsidR="006435AD" w:rsidRPr="006435AD">
        <w:rPr>
          <w:spacing w:val="-2"/>
        </w:rPr>
        <w:br/>
      </w:r>
      <w:r w:rsidRPr="006435AD">
        <w:t>w</w:t>
      </w:r>
      <w:r w:rsidRPr="006435AD">
        <w:rPr>
          <w:spacing w:val="-3"/>
        </w:rPr>
        <w:t xml:space="preserve"> </w:t>
      </w:r>
      <w:r w:rsidRPr="006435AD">
        <w:t>kontekście</w:t>
      </w:r>
      <w:r w:rsidRPr="006435AD">
        <w:rPr>
          <w:spacing w:val="79"/>
        </w:rPr>
        <w:t xml:space="preserve"> </w:t>
      </w:r>
      <w:r w:rsidRPr="006435AD">
        <w:t>rozwoju</w:t>
      </w:r>
      <w:r w:rsidRPr="006435AD">
        <w:rPr>
          <w:spacing w:val="79"/>
        </w:rPr>
        <w:t xml:space="preserve"> </w:t>
      </w:r>
      <w:r w:rsidRPr="006435AD">
        <w:t>przestrzennego</w:t>
      </w:r>
      <w:r w:rsidRPr="006435AD">
        <w:rPr>
          <w:spacing w:val="79"/>
        </w:rPr>
        <w:t xml:space="preserve"> </w:t>
      </w:r>
      <w:r w:rsidRPr="006435AD">
        <w:t>gminy</w:t>
      </w:r>
      <w:r w:rsidRPr="006435AD">
        <w:rPr>
          <w:spacing w:val="80"/>
        </w:rPr>
        <w:t xml:space="preserve"> </w:t>
      </w:r>
      <w:r w:rsidRPr="006435AD">
        <w:t>Wronki</w:t>
      </w:r>
      <w:r w:rsidRPr="006435AD">
        <w:rPr>
          <w:spacing w:val="80"/>
        </w:rPr>
        <w:t xml:space="preserve"> </w:t>
      </w:r>
      <w:r w:rsidRPr="006435AD">
        <w:t>oraz</w:t>
      </w:r>
      <w:r w:rsidRPr="006435AD">
        <w:rPr>
          <w:spacing w:val="78"/>
        </w:rPr>
        <w:t xml:space="preserve"> </w:t>
      </w:r>
      <w:r w:rsidRPr="006435AD">
        <w:t>czy</w:t>
      </w:r>
      <w:r w:rsidRPr="006435AD">
        <w:rPr>
          <w:spacing w:val="79"/>
        </w:rPr>
        <w:t xml:space="preserve"> </w:t>
      </w:r>
      <w:r w:rsidRPr="006435AD">
        <w:t>miała</w:t>
      </w:r>
      <w:r w:rsidRPr="006435AD">
        <w:rPr>
          <w:spacing w:val="80"/>
        </w:rPr>
        <w:t xml:space="preserve"> </w:t>
      </w:r>
      <w:r w:rsidRPr="006435AD">
        <w:t>miejsce</w:t>
      </w:r>
      <w:r w:rsidRPr="006435AD">
        <w:rPr>
          <w:spacing w:val="78"/>
        </w:rPr>
        <w:t xml:space="preserve"> </w:t>
      </w:r>
      <w:r w:rsidRPr="006435AD">
        <w:t>realizacja infrastruktury transportowej i technicznej w sposób zintegrowany, czy nawet wyprzedzający lokalizację</w:t>
      </w:r>
      <w:r w:rsidRPr="006435AD">
        <w:rPr>
          <w:spacing w:val="36"/>
        </w:rPr>
        <w:t xml:space="preserve"> </w:t>
      </w:r>
      <w:r w:rsidRPr="006435AD">
        <w:t>zabudowy.</w:t>
      </w:r>
      <w:r w:rsidRPr="006435AD">
        <w:rPr>
          <w:spacing w:val="34"/>
        </w:rPr>
        <w:t xml:space="preserve"> </w:t>
      </w:r>
      <w:r w:rsidRPr="006435AD">
        <w:t>Pozwoli</w:t>
      </w:r>
      <w:r w:rsidRPr="006435AD">
        <w:rPr>
          <w:spacing w:val="35"/>
        </w:rPr>
        <w:t xml:space="preserve"> </w:t>
      </w:r>
      <w:r w:rsidRPr="006435AD">
        <w:t>to</w:t>
      </w:r>
      <w:r w:rsidRPr="006435AD">
        <w:rPr>
          <w:spacing w:val="35"/>
        </w:rPr>
        <w:t xml:space="preserve"> </w:t>
      </w:r>
      <w:r w:rsidRPr="006435AD">
        <w:t>na</w:t>
      </w:r>
      <w:r w:rsidRPr="006435AD">
        <w:rPr>
          <w:spacing w:val="36"/>
        </w:rPr>
        <w:t xml:space="preserve"> </w:t>
      </w:r>
      <w:r w:rsidRPr="006435AD">
        <w:t>opracowania</w:t>
      </w:r>
      <w:r w:rsidRPr="006435AD">
        <w:rPr>
          <w:spacing w:val="34"/>
        </w:rPr>
        <w:t xml:space="preserve"> </w:t>
      </w:r>
      <w:r w:rsidRPr="006435AD">
        <w:t>harmonogramu</w:t>
      </w:r>
      <w:r w:rsidRPr="006435AD">
        <w:rPr>
          <w:spacing w:val="35"/>
        </w:rPr>
        <w:t xml:space="preserve"> </w:t>
      </w:r>
      <w:r w:rsidRPr="006435AD">
        <w:t>sporządzania</w:t>
      </w:r>
      <w:r w:rsidRPr="006435AD">
        <w:rPr>
          <w:spacing w:val="36"/>
        </w:rPr>
        <w:t xml:space="preserve"> </w:t>
      </w:r>
      <w:r w:rsidRPr="006435AD">
        <w:t>i</w:t>
      </w:r>
      <w:r w:rsidRPr="006435AD">
        <w:rPr>
          <w:spacing w:val="35"/>
        </w:rPr>
        <w:t xml:space="preserve"> </w:t>
      </w:r>
      <w:r w:rsidRPr="006435AD">
        <w:t>realizacji kolejnych</w:t>
      </w:r>
      <w:r w:rsidRPr="006435AD">
        <w:rPr>
          <w:spacing w:val="40"/>
        </w:rPr>
        <w:t xml:space="preserve"> </w:t>
      </w:r>
      <w:r w:rsidRPr="006435AD">
        <w:t>planów</w:t>
      </w:r>
      <w:r w:rsidRPr="006435AD">
        <w:rPr>
          <w:spacing w:val="40"/>
        </w:rPr>
        <w:t xml:space="preserve"> </w:t>
      </w:r>
      <w:r w:rsidRPr="006435AD">
        <w:t>zagospodarowania</w:t>
      </w:r>
      <w:r w:rsidRPr="006435AD">
        <w:rPr>
          <w:spacing w:val="40"/>
        </w:rPr>
        <w:t xml:space="preserve"> </w:t>
      </w:r>
      <w:r w:rsidRPr="006435AD">
        <w:t>przestrzennego,</w:t>
      </w:r>
      <w:r w:rsidRPr="006435AD">
        <w:rPr>
          <w:spacing w:val="40"/>
        </w:rPr>
        <w:t xml:space="preserve"> </w:t>
      </w:r>
      <w:r w:rsidRPr="006435AD">
        <w:t>bilansowania</w:t>
      </w:r>
      <w:r w:rsidRPr="006435AD">
        <w:rPr>
          <w:spacing w:val="40"/>
        </w:rPr>
        <w:t xml:space="preserve"> </w:t>
      </w:r>
      <w:r w:rsidRPr="006435AD">
        <w:t>zapotrzebowania</w:t>
      </w:r>
      <w:r w:rsidRPr="006435AD">
        <w:rPr>
          <w:spacing w:val="40"/>
        </w:rPr>
        <w:t xml:space="preserve"> </w:t>
      </w:r>
      <w:r w:rsidRPr="006435AD">
        <w:t>m.in. na</w:t>
      </w:r>
      <w:r w:rsidRPr="006435AD">
        <w:rPr>
          <w:spacing w:val="-5"/>
        </w:rPr>
        <w:t xml:space="preserve"> </w:t>
      </w:r>
      <w:r w:rsidRPr="006435AD">
        <w:t>wodę,</w:t>
      </w:r>
      <w:r w:rsidRPr="006435AD">
        <w:rPr>
          <w:spacing w:val="-1"/>
        </w:rPr>
        <w:t xml:space="preserve"> </w:t>
      </w:r>
      <w:r w:rsidRPr="006435AD">
        <w:t>gaz,</w:t>
      </w:r>
      <w:r w:rsidRPr="006435AD">
        <w:rPr>
          <w:spacing w:val="-2"/>
        </w:rPr>
        <w:t xml:space="preserve"> </w:t>
      </w:r>
      <w:r w:rsidRPr="006435AD">
        <w:t>kanalizację</w:t>
      </w:r>
      <w:r w:rsidRPr="006435AD">
        <w:rPr>
          <w:spacing w:val="-2"/>
        </w:rPr>
        <w:t xml:space="preserve"> </w:t>
      </w:r>
      <w:r w:rsidRPr="006435AD">
        <w:t>sanitarną</w:t>
      </w:r>
      <w:r w:rsidRPr="006435AD">
        <w:rPr>
          <w:spacing w:val="-3"/>
        </w:rPr>
        <w:t xml:space="preserve"> </w:t>
      </w:r>
      <w:r w:rsidRPr="006435AD">
        <w:t>oraz</w:t>
      </w:r>
      <w:r w:rsidRPr="006435AD">
        <w:rPr>
          <w:spacing w:val="-2"/>
        </w:rPr>
        <w:t xml:space="preserve"> </w:t>
      </w:r>
      <w:r w:rsidRPr="006435AD">
        <w:t>przygotowanie</w:t>
      </w:r>
      <w:r w:rsidRPr="006435AD">
        <w:rPr>
          <w:spacing w:val="-2"/>
        </w:rPr>
        <w:t xml:space="preserve"> </w:t>
      </w:r>
      <w:r w:rsidRPr="006435AD">
        <w:t>odpowiednio</w:t>
      </w:r>
      <w:r w:rsidRPr="006435AD">
        <w:rPr>
          <w:spacing w:val="-1"/>
        </w:rPr>
        <w:t xml:space="preserve"> </w:t>
      </w:r>
      <w:r w:rsidRPr="006435AD">
        <w:t>wyposażonych</w:t>
      </w:r>
      <w:r w:rsidRPr="006435AD">
        <w:rPr>
          <w:spacing w:val="-1"/>
        </w:rPr>
        <w:t xml:space="preserve"> </w:t>
      </w:r>
      <w:r w:rsidRPr="006435AD">
        <w:rPr>
          <w:spacing w:val="-2"/>
        </w:rPr>
        <w:t>terenów.</w:t>
      </w:r>
    </w:p>
    <w:p w14:paraId="50311A20" w14:textId="48FBA0D8" w:rsidR="00C75BC7" w:rsidRPr="006435AD" w:rsidRDefault="00000000">
      <w:pPr>
        <w:pStyle w:val="Tekstpodstawowy"/>
        <w:spacing w:line="276" w:lineRule="auto"/>
        <w:ind w:right="141"/>
      </w:pPr>
      <w:r w:rsidRPr="006435AD">
        <w:t>Ponadto, Burmistrz jest zobowiązany prowadzić monitoring skutków realizacji postanowień przyjętego dokumentu w zakresie oddziaływania na środowisko. Monitoring skutków</w:t>
      </w:r>
      <w:r w:rsidRPr="006435AD">
        <w:rPr>
          <w:spacing w:val="40"/>
        </w:rPr>
        <w:t xml:space="preserve"> </w:t>
      </w:r>
      <w:r w:rsidRPr="006435AD">
        <w:t>realizacji</w:t>
      </w:r>
      <w:r w:rsidRPr="006435AD">
        <w:rPr>
          <w:spacing w:val="40"/>
        </w:rPr>
        <w:t xml:space="preserve"> </w:t>
      </w:r>
      <w:r w:rsidRPr="006435AD">
        <w:t>postanowień</w:t>
      </w:r>
      <w:r w:rsidRPr="006435AD">
        <w:rPr>
          <w:spacing w:val="40"/>
        </w:rPr>
        <w:t xml:space="preserve"> </w:t>
      </w:r>
      <w:r w:rsidRPr="006435AD">
        <w:t>przyjętego</w:t>
      </w:r>
      <w:r w:rsidRPr="006435AD">
        <w:rPr>
          <w:spacing w:val="40"/>
        </w:rPr>
        <w:t xml:space="preserve"> </w:t>
      </w:r>
      <w:r w:rsidRPr="006435AD">
        <w:t>dokumentu</w:t>
      </w:r>
      <w:r w:rsidRPr="006435AD">
        <w:rPr>
          <w:spacing w:val="40"/>
        </w:rPr>
        <w:t xml:space="preserve"> </w:t>
      </w:r>
      <w:r w:rsidRPr="006435AD">
        <w:t>w</w:t>
      </w:r>
      <w:r w:rsidRPr="006435AD">
        <w:rPr>
          <w:spacing w:val="40"/>
        </w:rPr>
        <w:t xml:space="preserve"> </w:t>
      </w:r>
      <w:r w:rsidRPr="006435AD">
        <w:t>zakresie</w:t>
      </w:r>
      <w:r w:rsidRPr="006435AD">
        <w:rPr>
          <w:spacing w:val="40"/>
        </w:rPr>
        <w:t xml:space="preserve"> </w:t>
      </w:r>
      <w:r w:rsidRPr="006435AD">
        <w:t>oddziaływania</w:t>
      </w:r>
      <w:r w:rsidRPr="006435AD">
        <w:rPr>
          <w:spacing w:val="80"/>
        </w:rPr>
        <w:t xml:space="preserve"> </w:t>
      </w:r>
      <w:r w:rsidRPr="006435AD">
        <w:t>na</w:t>
      </w:r>
      <w:r w:rsidRPr="006435AD">
        <w:rPr>
          <w:spacing w:val="-3"/>
        </w:rPr>
        <w:t xml:space="preserve"> </w:t>
      </w:r>
      <w:r w:rsidRPr="006435AD">
        <w:t>środowisko może polegać m.in. na analizie i ocenie stanu poszczególnych komponentów środowiska w oparciu o wyniki pomiarów uzyskanych w ramach państwowego monitoringu środowiska,</w:t>
      </w:r>
      <w:r w:rsidRPr="006435AD">
        <w:rPr>
          <w:spacing w:val="24"/>
        </w:rPr>
        <w:t xml:space="preserve"> </w:t>
      </w:r>
      <w:r w:rsidRPr="006435AD">
        <w:t>w</w:t>
      </w:r>
      <w:r w:rsidRPr="006435AD">
        <w:rPr>
          <w:spacing w:val="24"/>
        </w:rPr>
        <w:t xml:space="preserve"> </w:t>
      </w:r>
      <w:r w:rsidRPr="006435AD">
        <w:t>ramach</w:t>
      </w:r>
      <w:r w:rsidRPr="006435AD">
        <w:rPr>
          <w:spacing w:val="24"/>
        </w:rPr>
        <w:t xml:space="preserve"> </w:t>
      </w:r>
      <w:r w:rsidRPr="006435AD">
        <w:t>monitoringu</w:t>
      </w:r>
      <w:r w:rsidRPr="006435AD">
        <w:rPr>
          <w:spacing w:val="24"/>
        </w:rPr>
        <w:t xml:space="preserve"> </w:t>
      </w:r>
      <w:r w:rsidRPr="006435AD">
        <w:t>środowiska</w:t>
      </w:r>
      <w:r w:rsidRPr="006435AD">
        <w:rPr>
          <w:spacing w:val="24"/>
        </w:rPr>
        <w:t xml:space="preserve"> </w:t>
      </w:r>
      <w:r w:rsidRPr="006435AD">
        <w:t>prowadzonego</w:t>
      </w:r>
      <w:r w:rsidRPr="006435AD">
        <w:rPr>
          <w:spacing w:val="24"/>
        </w:rPr>
        <w:t xml:space="preserve"> </w:t>
      </w:r>
      <w:r w:rsidRPr="006435AD">
        <w:t>w</w:t>
      </w:r>
      <w:r w:rsidRPr="006435AD">
        <w:rPr>
          <w:spacing w:val="-1"/>
        </w:rPr>
        <w:t xml:space="preserve"> </w:t>
      </w:r>
      <w:r w:rsidRPr="006435AD">
        <w:t>oparciu</w:t>
      </w:r>
      <w:r w:rsidRPr="006435AD">
        <w:rPr>
          <w:spacing w:val="25"/>
        </w:rPr>
        <w:t xml:space="preserve"> </w:t>
      </w:r>
      <w:r w:rsidRPr="006435AD">
        <w:t>o</w:t>
      </w:r>
      <w:r w:rsidRPr="006435AD">
        <w:rPr>
          <w:spacing w:val="24"/>
        </w:rPr>
        <w:t xml:space="preserve"> </w:t>
      </w:r>
      <w:r w:rsidRPr="006435AD">
        <w:t>wydane</w:t>
      </w:r>
      <w:r w:rsidRPr="006435AD">
        <w:rPr>
          <w:spacing w:val="23"/>
        </w:rPr>
        <w:t xml:space="preserve"> </w:t>
      </w:r>
      <w:r w:rsidRPr="006435AD">
        <w:t>decyzje o</w:t>
      </w:r>
      <w:r w:rsidRPr="006435AD">
        <w:rPr>
          <w:spacing w:val="-2"/>
        </w:rPr>
        <w:t xml:space="preserve"> </w:t>
      </w:r>
      <w:r w:rsidRPr="006435AD">
        <w:t>środowiskowych uwarunkowaniach dla przedsięwzięć zlokalizowanych na obszarze</w:t>
      </w:r>
      <w:r w:rsidRPr="006435AD">
        <w:rPr>
          <w:spacing w:val="40"/>
        </w:rPr>
        <w:t xml:space="preserve"> </w:t>
      </w:r>
      <w:r w:rsidRPr="006435AD">
        <w:t xml:space="preserve">objętym projektem </w:t>
      </w:r>
      <w:proofErr w:type="spellStart"/>
      <w:r w:rsidRPr="006435AD">
        <w:t>mpzp</w:t>
      </w:r>
      <w:proofErr w:type="spellEnd"/>
      <w:r w:rsidRPr="006435AD">
        <w:t xml:space="preserve"> lub, w ramach indywidualnych zamówień, na kontroli i ocenie zgodności wyposażenia terenu w infrastrukturę techniczną z ustaleniami przyjętego planu.</w:t>
      </w:r>
    </w:p>
    <w:p w14:paraId="06C40EA0" w14:textId="77777777" w:rsidR="00C75BC7" w:rsidRPr="006435AD" w:rsidRDefault="00000000">
      <w:pPr>
        <w:pStyle w:val="Tekstpodstawowy"/>
        <w:spacing w:line="276" w:lineRule="auto"/>
        <w:ind w:right="143"/>
      </w:pPr>
      <w:r w:rsidRPr="006435AD">
        <w:t xml:space="preserve">W celu realizacji zadań wynikających z Państwowego Monitoringu Środowiska zaleca się m.in. wykonywanie badań wskaźników charakteryzujących poszczególne komponenty środowiska, prowadzenie obserwacji elementów przyrodniczych, gromadzenie i analizę wyników badań i obserwacji, pozyskiwanie informacji o presjach na elementy środowiska, ocenę stanu i trendów zmian jakości poszczególnych elementów środowiska, wskazanie obszarów z przekroczeniami standardów jakości środowiska, wykonywanie analiz </w:t>
      </w:r>
      <w:proofErr w:type="spellStart"/>
      <w:r w:rsidRPr="006435AD">
        <w:t>przyczynowo-skutkowych</w:t>
      </w:r>
      <w:proofErr w:type="spellEnd"/>
      <w:r w:rsidRPr="006435AD">
        <w:t xml:space="preserve"> oraz opracowywanie zestawień i raportów, a także ich </w:t>
      </w:r>
      <w:r w:rsidRPr="006435AD">
        <w:rPr>
          <w:spacing w:val="-2"/>
        </w:rPr>
        <w:t>udostępnianie.</w:t>
      </w:r>
    </w:p>
    <w:p w14:paraId="2A71D12A" w14:textId="77777777" w:rsidR="00C75BC7" w:rsidRPr="006435AD" w:rsidRDefault="00000000">
      <w:pPr>
        <w:pStyle w:val="Tekstpodstawowy"/>
        <w:ind w:left="707" w:firstLine="0"/>
      </w:pPr>
      <w:r w:rsidRPr="006435AD">
        <w:t>Ocenie</w:t>
      </w:r>
      <w:r w:rsidRPr="006435AD">
        <w:rPr>
          <w:spacing w:val="-3"/>
        </w:rPr>
        <w:t xml:space="preserve"> </w:t>
      </w:r>
      <w:r w:rsidRPr="006435AD">
        <w:t>powinny</w:t>
      </w:r>
      <w:r w:rsidRPr="006435AD">
        <w:rPr>
          <w:spacing w:val="-3"/>
        </w:rPr>
        <w:t xml:space="preserve"> </w:t>
      </w:r>
      <w:r w:rsidRPr="006435AD">
        <w:rPr>
          <w:spacing w:val="-2"/>
        </w:rPr>
        <w:t>podlegać:</w:t>
      </w:r>
    </w:p>
    <w:p w14:paraId="6B720535" w14:textId="77777777" w:rsidR="00C75BC7" w:rsidRPr="006435AD" w:rsidRDefault="00000000">
      <w:pPr>
        <w:pStyle w:val="Akapitzlist"/>
        <w:numPr>
          <w:ilvl w:val="0"/>
          <w:numId w:val="7"/>
        </w:numPr>
        <w:tabs>
          <w:tab w:val="left" w:pos="568"/>
        </w:tabs>
        <w:spacing w:before="43"/>
        <w:rPr>
          <w:sz w:val="24"/>
        </w:rPr>
      </w:pPr>
      <w:r w:rsidRPr="006435AD">
        <w:rPr>
          <w:sz w:val="24"/>
        </w:rPr>
        <w:t>jakość</w:t>
      </w:r>
      <w:r w:rsidRPr="006435AD">
        <w:rPr>
          <w:spacing w:val="-2"/>
          <w:sz w:val="24"/>
        </w:rPr>
        <w:t xml:space="preserve"> </w:t>
      </w:r>
      <w:r w:rsidRPr="006435AD">
        <w:rPr>
          <w:sz w:val="24"/>
        </w:rPr>
        <w:t>powietrza</w:t>
      </w:r>
      <w:r w:rsidRPr="006435AD">
        <w:rPr>
          <w:spacing w:val="-1"/>
          <w:sz w:val="24"/>
        </w:rPr>
        <w:t xml:space="preserve"> </w:t>
      </w:r>
      <w:r w:rsidRPr="006435AD">
        <w:rPr>
          <w:sz w:val="24"/>
        </w:rPr>
        <w:t>i stanu</w:t>
      </w:r>
      <w:r w:rsidRPr="006435AD">
        <w:rPr>
          <w:spacing w:val="2"/>
          <w:sz w:val="24"/>
        </w:rPr>
        <w:t xml:space="preserve"> </w:t>
      </w:r>
      <w:r w:rsidRPr="006435AD">
        <w:rPr>
          <w:spacing w:val="-2"/>
          <w:sz w:val="24"/>
        </w:rPr>
        <w:t>sanitarnego;</w:t>
      </w:r>
    </w:p>
    <w:p w14:paraId="103EB100" w14:textId="77777777" w:rsidR="00C75BC7" w:rsidRPr="006435AD" w:rsidRDefault="00000000">
      <w:pPr>
        <w:pStyle w:val="Akapitzlist"/>
        <w:numPr>
          <w:ilvl w:val="0"/>
          <w:numId w:val="7"/>
        </w:numPr>
        <w:tabs>
          <w:tab w:val="left" w:pos="568"/>
        </w:tabs>
        <w:spacing w:before="42"/>
        <w:rPr>
          <w:sz w:val="24"/>
        </w:rPr>
      </w:pPr>
      <w:r w:rsidRPr="006435AD">
        <w:rPr>
          <w:sz w:val="24"/>
        </w:rPr>
        <w:t>jakość</w:t>
      </w:r>
      <w:r w:rsidRPr="006435AD">
        <w:rPr>
          <w:spacing w:val="-2"/>
          <w:sz w:val="24"/>
        </w:rPr>
        <w:t xml:space="preserve"> </w:t>
      </w:r>
      <w:r w:rsidRPr="006435AD">
        <w:rPr>
          <w:sz w:val="24"/>
        </w:rPr>
        <w:t xml:space="preserve">wód </w:t>
      </w:r>
      <w:r w:rsidRPr="006435AD">
        <w:rPr>
          <w:spacing w:val="-2"/>
          <w:sz w:val="24"/>
        </w:rPr>
        <w:t>podziemnych;</w:t>
      </w:r>
    </w:p>
    <w:p w14:paraId="50191275" w14:textId="77777777" w:rsidR="00C75BC7" w:rsidRPr="006435AD" w:rsidRDefault="00000000">
      <w:pPr>
        <w:pStyle w:val="Akapitzlist"/>
        <w:numPr>
          <w:ilvl w:val="0"/>
          <w:numId w:val="7"/>
        </w:numPr>
        <w:tabs>
          <w:tab w:val="left" w:pos="568"/>
        </w:tabs>
        <w:spacing w:before="39"/>
        <w:rPr>
          <w:sz w:val="24"/>
        </w:rPr>
      </w:pPr>
      <w:r w:rsidRPr="006435AD">
        <w:rPr>
          <w:sz w:val="24"/>
        </w:rPr>
        <w:t>jakość</w:t>
      </w:r>
      <w:r w:rsidRPr="006435AD">
        <w:rPr>
          <w:spacing w:val="-2"/>
          <w:sz w:val="24"/>
        </w:rPr>
        <w:t xml:space="preserve"> </w:t>
      </w:r>
      <w:r w:rsidRPr="006435AD">
        <w:rPr>
          <w:sz w:val="24"/>
        </w:rPr>
        <w:t xml:space="preserve">wód </w:t>
      </w:r>
      <w:r w:rsidRPr="006435AD">
        <w:rPr>
          <w:spacing w:val="-2"/>
          <w:sz w:val="24"/>
        </w:rPr>
        <w:t>powierzchniowych;</w:t>
      </w:r>
    </w:p>
    <w:p w14:paraId="6CE5FAF4" w14:textId="77777777" w:rsidR="00C75BC7" w:rsidRPr="006435AD" w:rsidRDefault="00000000">
      <w:pPr>
        <w:pStyle w:val="Akapitzlist"/>
        <w:numPr>
          <w:ilvl w:val="0"/>
          <w:numId w:val="7"/>
        </w:numPr>
        <w:tabs>
          <w:tab w:val="left" w:pos="568"/>
        </w:tabs>
        <w:spacing w:before="42"/>
        <w:rPr>
          <w:sz w:val="24"/>
        </w:rPr>
      </w:pPr>
      <w:r w:rsidRPr="006435AD">
        <w:rPr>
          <w:sz w:val="24"/>
        </w:rPr>
        <w:t>jakość</w:t>
      </w:r>
      <w:r w:rsidRPr="006435AD">
        <w:rPr>
          <w:spacing w:val="-2"/>
          <w:sz w:val="24"/>
        </w:rPr>
        <w:t xml:space="preserve"> gleb;</w:t>
      </w:r>
    </w:p>
    <w:p w14:paraId="4DD9446C" w14:textId="77777777" w:rsidR="00C75BC7" w:rsidRPr="006435AD" w:rsidRDefault="00000000">
      <w:pPr>
        <w:pStyle w:val="Akapitzlist"/>
        <w:numPr>
          <w:ilvl w:val="0"/>
          <w:numId w:val="7"/>
        </w:numPr>
        <w:tabs>
          <w:tab w:val="left" w:pos="568"/>
        </w:tabs>
        <w:spacing w:before="40"/>
        <w:rPr>
          <w:sz w:val="24"/>
        </w:rPr>
      </w:pPr>
      <w:r w:rsidRPr="006435AD">
        <w:rPr>
          <w:sz w:val="24"/>
        </w:rPr>
        <w:t>warunki</w:t>
      </w:r>
      <w:r w:rsidRPr="006435AD">
        <w:rPr>
          <w:spacing w:val="-1"/>
          <w:sz w:val="24"/>
        </w:rPr>
        <w:t xml:space="preserve"> </w:t>
      </w:r>
      <w:r w:rsidRPr="006435AD">
        <w:rPr>
          <w:sz w:val="24"/>
        </w:rPr>
        <w:t>i</w:t>
      </w:r>
      <w:r w:rsidRPr="006435AD">
        <w:rPr>
          <w:spacing w:val="-1"/>
          <w:sz w:val="24"/>
        </w:rPr>
        <w:t xml:space="preserve"> </w:t>
      </w:r>
      <w:r w:rsidRPr="006435AD">
        <w:rPr>
          <w:sz w:val="24"/>
        </w:rPr>
        <w:t>jakość</w:t>
      </w:r>
      <w:r w:rsidRPr="006435AD">
        <w:rPr>
          <w:spacing w:val="-2"/>
          <w:sz w:val="24"/>
        </w:rPr>
        <w:t xml:space="preserve"> </w:t>
      </w:r>
      <w:r w:rsidRPr="006435AD">
        <w:rPr>
          <w:sz w:val="24"/>
        </w:rPr>
        <w:t>klimatu</w:t>
      </w:r>
      <w:r w:rsidRPr="006435AD">
        <w:rPr>
          <w:spacing w:val="2"/>
          <w:sz w:val="24"/>
        </w:rPr>
        <w:t xml:space="preserve"> </w:t>
      </w:r>
      <w:r w:rsidRPr="006435AD">
        <w:rPr>
          <w:spacing w:val="-2"/>
          <w:sz w:val="24"/>
        </w:rPr>
        <w:t>akustycznego;</w:t>
      </w:r>
    </w:p>
    <w:p w14:paraId="2322BEB9" w14:textId="77777777" w:rsidR="00C75BC7" w:rsidRPr="00ED5AE7" w:rsidRDefault="00C75BC7">
      <w:pPr>
        <w:pStyle w:val="Akapitzlist"/>
        <w:rPr>
          <w:sz w:val="24"/>
          <w:highlight w:val="yellow"/>
        </w:rPr>
        <w:sectPr w:rsidR="00C75BC7" w:rsidRPr="00ED5AE7">
          <w:pgSz w:w="11910" w:h="16840"/>
          <w:pgMar w:top="1460" w:right="1275" w:bottom="1660" w:left="1275" w:header="718" w:footer="1407" w:gutter="0"/>
          <w:cols w:space="708"/>
        </w:sectPr>
      </w:pPr>
    </w:p>
    <w:p w14:paraId="06FB90BC" w14:textId="77777777" w:rsidR="00C75BC7" w:rsidRPr="006435AD" w:rsidRDefault="00C75BC7">
      <w:pPr>
        <w:pStyle w:val="Tekstpodstawowy"/>
        <w:spacing w:before="25"/>
        <w:ind w:left="0" w:firstLine="0"/>
        <w:jc w:val="left"/>
      </w:pPr>
    </w:p>
    <w:p w14:paraId="7BEC2162" w14:textId="103C8C30" w:rsidR="00C75BC7" w:rsidRPr="006435AD" w:rsidRDefault="00000000">
      <w:pPr>
        <w:pStyle w:val="Akapitzlist"/>
        <w:numPr>
          <w:ilvl w:val="0"/>
          <w:numId w:val="7"/>
        </w:numPr>
        <w:tabs>
          <w:tab w:val="left" w:pos="567"/>
        </w:tabs>
        <w:ind w:left="567" w:hanging="359"/>
        <w:jc w:val="both"/>
        <w:rPr>
          <w:sz w:val="24"/>
        </w:rPr>
      </w:pPr>
      <w:r w:rsidRPr="006435AD">
        <w:rPr>
          <w:sz w:val="24"/>
        </w:rPr>
        <w:t>różnorodnoś</w:t>
      </w:r>
      <w:r w:rsidR="006435AD">
        <w:rPr>
          <w:sz w:val="24"/>
        </w:rPr>
        <w:t>ć</w:t>
      </w:r>
      <w:r w:rsidRPr="006435AD">
        <w:rPr>
          <w:spacing w:val="-4"/>
          <w:sz w:val="24"/>
        </w:rPr>
        <w:t xml:space="preserve"> </w:t>
      </w:r>
      <w:r w:rsidRPr="006435AD">
        <w:rPr>
          <w:spacing w:val="-2"/>
          <w:sz w:val="24"/>
        </w:rPr>
        <w:t>biologiczn</w:t>
      </w:r>
      <w:r w:rsidR="006435AD">
        <w:rPr>
          <w:spacing w:val="-2"/>
          <w:sz w:val="24"/>
        </w:rPr>
        <w:t>a</w:t>
      </w:r>
      <w:r w:rsidRPr="006435AD">
        <w:rPr>
          <w:spacing w:val="-2"/>
          <w:sz w:val="24"/>
        </w:rPr>
        <w:t>;</w:t>
      </w:r>
    </w:p>
    <w:p w14:paraId="2CC9A96F" w14:textId="77777777" w:rsidR="00C75BC7" w:rsidRPr="006435AD" w:rsidRDefault="00000000">
      <w:pPr>
        <w:pStyle w:val="Akapitzlist"/>
        <w:numPr>
          <w:ilvl w:val="0"/>
          <w:numId w:val="7"/>
        </w:numPr>
        <w:tabs>
          <w:tab w:val="left" w:pos="567"/>
        </w:tabs>
        <w:spacing w:before="40"/>
        <w:ind w:left="567" w:hanging="359"/>
        <w:jc w:val="both"/>
        <w:rPr>
          <w:sz w:val="24"/>
        </w:rPr>
      </w:pPr>
      <w:r w:rsidRPr="006435AD">
        <w:rPr>
          <w:sz w:val="24"/>
        </w:rPr>
        <w:t>gospodarka</w:t>
      </w:r>
      <w:r w:rsidRPr="006435AD">
        <w:rPr>
          <w:spacing w:val="-3"/>
          <w:sz w:val="24"/>
        </w:rPr>
        <w:t xml:space="preserve"> </w:t>
      </w:r>
      <w:r w:rsidRPr="006435AD">
        <w:rPr>
          <w:spacing w:val="-2"/>
          <w:sz w:val="24"/>
        </w:rPr>
        <w:t>odpadami.</w:t>
      </w:r>
    </w:p>
    <w:p w14:paraId="4F75D27A" w14:textId="77777777" w:rsidR="00C75BC7" w:rsidRPr="00D7553F" w:rsidRDefault="00000000">
      <w:pPr>
        <w:pStyle w:val="Tekstpodstawowy"/>
        <w:spacing w:before="40" w:line="276" w:lineRule="auto"/>
        <w:ind w:right="145"/>
      </w:pPr>
      <w:r w:rsidRPr="00D7553F">
        <w:t>Odnośnie</w:t>
      </w:r>
      <w:r w:rsidRPr="00D7553F">
        <w:rPr>
          <w:spacing w:val="-2"/>
        </w:rPr>
        <w:t xml:space="preserve"> </w:t>
      </w:r>
      <w:r w:rsidRPr="00D7553F">
        <w:t>linii elektroenergetycznej wysokiego</w:t>
      </w:r>
      <w:r w:rsidRPr="00D7553F">
        <w:rPr>
          <w:spacing w:val="-2"/>
        </w:rPr>
        <w:t xml:space="preserve"> </w:t>
      </w:r>
      <w:r w:rsidRPr="00D7553F">
        <w:t>napięcia</w:t>
      </w:r>
      <w:r w:rsidRPr="00D7553F">
        <w:rPr>
          <w:spacing w:val="-1"/>
        </w:rPr>
        <w:t xml:space="preserve"> </w:t>
      </w:r>
      <w:r w:rsidRPr="00D7553F">
        <w:t>wskazane</w:t>
      </w:r>
      <w:r w:rsidRPr="00D7553F">
        <w:rPr>
          <w:spacing w:val="-2"/>
        </w:rPr>
        <w:t xml:space="preserve"> </w:t>
      </w:r>
      <w:r w:rsidRPr="00D7553F">
        <w:t>jest</w:t>
      </w:r>
      <w:r w:rsidRPr="00D7553F">
        <w:rPr>
          <w:spacing w:val="-1"/>
        </w:rPr>
        <w:t xml:space="preserve"> </w:t>
      </w:r>
      <w:r w:rsidRPr="00D7553F">
        <w:t>przeprowadzenie monitoringu rzeczywistego poziomu hałasu w środowisku oraz rzeczywiste pomiary oddziaływania pola elektromagnetycznego na środowisko.</w:t>
      </w:r>
    </w:p>
    <w:p w14:paraId="76187346" w14:textId="77777777" w:rsidR="00C75BC7" w:rsidRPr="00D7553F" w:rsidRDefault="00000000">
      <w:pPr>
        <w:pStyle w:val="Tekstpodstawowy"/>
        <w:spacing w:line="276" w:lineRule="auto"/>
        <w:ind w:right="140"/>
      </w:pPr>
      <w:r w:rsidRPr="00D7553F">
        <w:t>Corocznie</w:t>
      </w:r>
      <w:r w:rsidRPr="00D7553F">
        <w:rPr>
          <w:spacing w:val="29"/>
        </w:rPr>
        <w:t xml:space="preserve"> </w:t>
      </w:r>
      <w:r w:rsidRPr="00D7553F">
        <w:t>zaleca</w:t>
      </w:r>
      <w:r w:rsidRPr="00D7553F">
        <w:rPr>
          <w:spacing w:val="29"/>
        </w:rPr>
        <w:t xml:space="preserve"> </w:t>
      </w:r>
      <w:r w:rsidRPr="00D7553F">
        <w:t>się</w:t>
      </w:r>
      <w:r w:rsidRPr="00D7553F">
        <w:rPr>
          <w:spacing w:val="30"/>
        </w:rPr>
        <w:t xml:space="preserve"> </w:t>
      </w:r>
      <w:r w:rsidRPr="00D7553F">
        <w:t>analizę</w:t>
      </w:r>
      <w:r w:rsidRPr="00D7553F">
        <w:rPr>
          <w:spacing w:val="29"/>
        </w:rPr>
        <w:t xml:space="preserve"> </w:t>
      </w:r>
      <w:r w:rsidRPr="00D7553F">
        <w:t>i</w:t>
      </w:r>
      <w:r w:rsidRPr="00D7553F">
        <w:rPr>
          <w:spacing w:val="30"/>
        </w:rPr>
        <w:t xml:space="preserve"> </w:t>
      </w:r>
      <w:r w:rsidRPr="00D7553F">
        <w:t>ocenę</w:t>
      </w:r>
      <w:r w:rsidRPr="00D7553F">
        <w:rPr>
          <w:spacing w:val="29"/>
        </w:rPr>
        <w:t xml:space="preserve"> </w:t>
      </w:r>
      <w:r w:rsidRPr="00D7553F">
        <w:t>stanu</w:t>
      </w:r>
      <w:r w:rsidRPr="00D7553F">
        <w:rPr>
          <w:spacing w:val="30"/>
        </w:rPr>
        <w:t xml:space="preserve"> </w:t>
      </w:r>
      <w:r w:rsidRPr="00D7553F">
        <w:t>poszczególnych</w:t>
      </w:r>
      <w:r w:rsidRPr="00D7553F">
        <w:rPr>
          <w:spacing w:val="29"/>
        </w:rPr>
        <w:t xml:space="preserve"> </w:t>
      </w:r>
      <w:r w:rsidRPr="00D7553F">
        <w:t>komponentów</w:t>
      </w:r>
      <w:r w:rsidRPr="00D7553F">
        <w:rPr>
          <w:spacing w:val="30"/>
        </w:rPr>
        <w:t xml:space="preserve"> </w:t>
      </w:r>
      <w:r w:rsidRPr="00D7553F">
        <w:t>środowiska w</w:t>
      </w:r>
      <w:r w:rsidRPr="00D7553F">
        <w:rPr>
          <w:spacing w:val="-4"/>
        </w:rPr>
        <w:t xml:space="preserve"> </w:t>
      </w:r>
      <w:r w:rsidRPr="00D7553F">
        <w:t>oparciu o wyniki pomiarów uzyskanych w ramach państwowego monitoringu środowiska oraz innych dostępnych wyników pomiarów i obserwacji, które umożliwiłyby dostosowanie potrzeb monitoringu o lokalnych uwarunkowań i ewentualnych problemów.</w:t>
      </w:r>
    </w:p>
    <w:p w14:paraId="230B4648" w14:textId="77777777" w:rsidR="00C75BC7" w:rsidRPr="00D7553F" w:rsidRDefault="00000000">
      <w:pPr>
        <w:pStyle w:val="Tekstpodstawowy"/>
        <w:spacing w:line="276" w:lineRule="auto"/>
        <w:ind w:right="142"/>
      </w:pPr>
      <w:r w:rsidRPr="00D7553F">
        <w:t>Wszystkie wyżej wymienione działania i instytucje pozwolą na ocenę skutków</w:t>
      </w:r>
      <w:r w:rsidRPr="00D7553F">
        <w:rPr>
          <w:spacing w:val="40"/>
        </w:rPr>
        <w:t xml:space="preserve"> </w:t>
      </w:r>
      <w:r w:rsidRPr="00D7553F">
        <w:t>realizacji planowanego zagospodarowania oraz umożliwią szybką reakcję na ewentualne negatywne zjawiska zachodzące w środowisku przyrodniczym.</w:t>
      </w:r>
    </w:p>
    <w:p w14:paraId="029409C2" w14:textId="77777777" w:rsidR="00C75BC7" w:rsidRPr="00B02B41" w:rsidRDefault="00000000">
      <w:pPr>
        <w:pStyle w:val="Nagwek1"/>
        <w:numPr>
          <w:ilvl w:val="0"/>
          <w:numId w:val="39"/>
        </w:numPr>
        <w:tabs>
          <w:tab w:val="left" w:pos="434"/>
        </w:tabs>
        <w:spacing w:before="240"/>
        <w:ind w:left="434" w:hanging="293"/>
      </w:pPr>
      <w:bookmarkStart w:id="95" w:name="_Toc205488469"/>
      <w:r w:rsidRPr="00B02B41">
        <w:t>STRESZCZENIE</w:t>
      </w:r>
      <w:r w:rsidRPr="00B02B41">
        <w:rPr>
          <w:spacing w:val="-3"/>
        </w:rPr>
        <w:t xml:space="preserve"> </w:t>
      </w:r>
      <w:r w:rsidRPr="00B02B41">
        <w:t>W</w:t>
      </w:r>
      <w:r w:rsidRPr="00B02B41">
        <w:rPr>
          <w:spacing w:val="-4"/>
        </w:rPr>
        <w:t xml:space="preserve"> </w:t>
      </w:r>
      <w:r w:rsidRPr="00B02B41">
        <w:t>JĘZYKU</w:t>
      </w:r>
      <w:r w:rsidRPr="00B02B41">
        <w:rPr>
          <w:spacing w:val="-3"/>
        </w:rPr>
        <w:t xml:space="preserve"> </w:t>
      </w:r>
      <w:r w:rsidRPr="00B02B41">
        <w:rPr>
          <w:spacing w:val="-2"/>
        </w:rPr>
        <w:t>NIESPECJALISTYCZNYM</w:t>
      </w:r>
      <w:bookmarkEnd w:id="95"/>
    </w:p>
    <w:p w14:paraId="0447038A" w14:textId="7C273D88" w:rsidR="00C75BC7" w:rsidRPr="00B02B41" w:rsidRDefault="00000000">
      <w:pPr>
        <w:pStyle w:val="Tekstpodstawowy"/>
        <w:spacing w:before="240" w:line="276" w:lineRule="auto"/>
        <w:ind w:right="137"/>
      </w:pPr>
      <w:r w:rsidRPr="00B02B41">
        <w:t xml:space="preserve">Przedmiotem niniejszego opracowania </w:t>
      </w:r>
      <w:r w:rsidRPr="00197485">
        <w:t>jest Prognoza oddziaływania na środowisko dokumentu „Projektu miejscowego planu zagospodarowania przestrzennego gminy Wronki</w:t>
      </w:r>
      <w:r w:rsidRPr="00197485">
        <w:rPr>
          <w:spacing w:val="80"/>
          <w:w w:val="150"/>
        </w:rPr>
        <w:t xml:space="preserve"> </w:t>
      </w:r>
      <w:r w:rsidRPr="00197485">
        <w:t>w</w:t>
      </w:r>
      <w:r w:rsidRPr="00197485">
        <w:rPr>
          <w:spacing w:val="-2"/>
        </w:rPr>
        <w:t xml:space="preserve"> </w:t>
      </w:r>
      <w:r w:rsidRPr="00197485">
        <w:t>miejscowości Stróżki oraz miasta Wronki w obrębie osiedli: Borek, Słowackiego,</w:t>
      </w:r>
      <w:r w:rsidRPr="00197485">
        <w:rPr>
          <w:spacing w:val="28"/>
        </w:rPr>
        <w:t xml:space="preserve"> </w:t>
      </w:r>
      <w:r w:rsidRPr="00197485">
        <w:t>Słowiańskie</w:t>
      </w:r>
      <w:r w:rsidRPr="00197485">
        <w:rPr>
          <w:spacing w:val="29"/>
        </w:rPr>
        <w:t xml:space="preserve"> </w:t>
      </w:r>
      <w:r w:rsidRPr="00197485">
        <w:t>i</w:t>
      </w:r>
      <w:r w:rsidRPr="00197485">
        <w:rPr>
          <w:spacing w:val="29"/>
        </w:rPr>
        <w:t xml:space="preserve"> </w:t>
      </w:r>
      <w:r w:rsidRPr="00197485">
        <w:t>rejonu</w:t>
      </w:r>
      <w:r w:rsidRPr="00197485">
        <w:rPr>
          <w:spacing w:val="29"/>
        </w:rPr>
        <w:t xml:space="preserve"> </w:t>
      </w:r>
      <w:r w:rsidRPr="00197485">
        <w:t>ulic:</w:t>
      </w:r>
      <w:r w:rsidRPr="00197485">
        <w:rPr>
          <w:spacing w:val="29"/>
        </w:rPr>
        <w:t xml:space="preserve"> </w:t>
      </w:r>
      <w:r w:rsidRPr="00197485">
        <w:t>Mickiewicza,</w:t>
      </w:r>
      <w:r w:rsidRPr="00197485">
        <w:rPr>
          <w:spacing w:val="29"/>
        </w:rPr>
        <w:t xml:space="preserve"> </w:t>
      </w:r>
      <w:r w:rsidRPr="00197485">
        <w:t>Słoneczna,</w:t>
      </w:r>
      <w:r w:rsidRPr="00197485">
        <w:rPr>
          <w:spacing w:val="29"/>
        </w:rPr>
        <w:t xml:space="preserve"> </w:t>
      </w:r>
      <w:r w:rsidRPr="00197485">
        <w:t>Cienista,</w:t>
      </w:r>
      <w:r w:rsidRPr="00197485">
        <w:rPr>
          <w:spacing w:val="29"/>
        </w:rPr>
        <w:t xml:space="preserve"> </w:t>
      </w:r>
      <w:r w:rsidRPr="00197485">
        <w:t>Leśna</w:t>
      </w:r>
      <w:r w:rsidRPr="00197485">
        <w:rPr>
          <w:spacing w:val="28"/>
        </w:rPr>
        <w:t xml:space="preserve"> </w:t>
      </w:r>
      <w:r w:rsidRPr="00197485">
        <w:t xml:space="preserve">Polana </w:t>
      </w:r>
      <w:r w:rsidR="00197485" w:rsidRPr="00197485">
        <w:br/>
      </w:r>
      <w:r w:rsidRPr="00197485">
        <w:t>i Prasłowiańska” wraz z załącznikiem graficznym.</w:t>
      </w:r>
    </w:p>
    <w:p w14:paraId="335F711F" w14:textId="77777777" w:rsidR="00C75BC7" w:rsidRPr="00BF4700" w:rsidRDefault="00000000">
      <w:pPr>
        <w:pStyle w:val="Tekstpodstawowy"/>
        <w:spacing w:line="276" w:lineRule="auto"/>
        <w:ind w:right="141"/>
      </w:pPr>
      <w:r w:rsidRPr="00BF4700">
        <w:t>Przeprowadzenia strategicznej oceny oddziaływania na środowisko wymaga projekt planu zagospodarowania przestrzennego, wyznaczający ramy dla późniejszej realizacji przedsięwzięć</w:t>
      </w:r>
      <w:r w:rsidRPr="00BF4700">
        <w:rPr>
          <w:spacing w:val="40"/>
        </w:rPr>
        <w:t xml:space="preserve"> </w:t>
      </w:r>
      <w:r w:rsidRPr="00BF4700">
        <w:t>mogących</w:t>
      </w:r>
      <w:r w:rsidRPr="00BF4700">
        <w:rPr>
          <w:spacing w:val="40"/>
        </w:rPr>
        <w:t xml:space="preserve"> </w:t>
      </w:r>
      <w:r w:rsidRPr="00BF4700">
        <w:t>znacząco</w:t>
      </w:r>
      <w:r w:rsidRPr="00BF4700">
        <w:rPr>
          <w:spacing w:val="40"/>
        </w:rPr>
        <w:t xml:space="preserve"> </w:t>
      </w:r>
      <w:r w:rsidRPr="00BF4700">
        <w:t>oddziaływać</w:t>
      </w:r>
      <w:r w:rsidRPr="00BF4700">
        <w:rPr>
          <w:spacing w:val="40"/>
        </w:rPr>
        <w:t xml:space="preserve"> </w:t>
      </w:r>
      <w:r w:rsidRPr="00BF4700">
        <w:t>na</w:t>
      </w:r>
      <w:r w:rsidRPr="00BF4700">
        <w:rPr>
          <w:spacing w:val="40"/>
        </w:rPr>
        <w:t xml:space="preserve"> </w:t>
      </w:r>
      <w:r w:rsidRPr="00BF4700">
        <w:t>środowisko</w:t>
      </w:r>
      <w:r w:rsidRPr="00BF4700">
        <w:rPr>
          <w:spacing w:val="40"/>
        </w:rPr>
        <w:t xml:space="preserve"> </w:t>
      </w:r>
      <w:r w:rsidRPr="00BF4700">
        <w:t>lub</w:t>
      </w:r>
      <w:r w:rsidRPr="00BF4700">
        <w:rPr>
          <w:spacing w:val="40"/>
        </w:rPr>
        <w:t xml:space="preserve"> </w:t>
      </w:r>
      <w:r w:rsidRPr="00BF4700">
        <w:t>jego</w:t>
      </w:r>
      <w:r w:rsidRPr="00BF4700">
        <w:rPr>
          <w:spacing w:val="40"/>
        </w:rPr>
        <w:t xml:space="preserve"> </w:t>
      </w:r>
      <w:r w:rsidRPr="00BF4700">
        <w:t>zmiany</w:t>
      </w:r>
      <w:r w:rsidRPr="00BF4700">
        <w:rPr>
          <w:spacing w:val="40"/>
        </w:rPr>
        <w:t xml:space="preserve"> </w:t>
      </w:r>
      <w:r w:rsidRPr="00BF4700">
        <w:t>Zgodnie</w:t>
      </w:r>
      <w:r w:rsidRPr="00BF4700">
        <w:rPr>
          <w:spacing w:val="80"/>
        </w:rPr>
        <w:t xml:space="preserve"> </w:t>
      </w:r>
      <w:r w:rsidRPr="00BF4700">
        <w:t>z</w:t>
      </w:r>
      <w:r w:rsidRPr="00BF4700">
        <w:rPr>
          <w:spacing w:val="-3"/>
        </w:rPr>
        <w:t xml:space="preserve"> </w:t>
      </w:r>
      <w:r w:rsidRPr="00BF4700">
        <w:t xml:space="preserve">art. 46 ust. 2 ustawy </w:t>
      </w:r>
      <w:proofErr w:type="spellStart"/>
      <w:r w:rsidRPr="00BF4700">
        <w:t>ooś</w:t>
      </w:r>
      <w:proofErr w:type="spellEnd"/>
      <w:r w:rsidRPr="00BF4700">
        <w:t xml:space="preserve"> przeprowadzenie strategicznej oceny oddziaływania na środowisko jest też wymagane w przypadku projektu zmiany dokumentu, o którym mowa w ust. 1. Organ opracowujący projekt dokumentu, o którym mowa w art. 46 ust. 1 pkt 1, oraz projekt zmiany takiego dokumentu, może, po uzgodnieniu z właściwymi organami, o których mowa w</w:t>
      </w:r>
      <w:r w:rsidRPr="00BF4700">
        <w:rPr>
          <w:spacing w:val="-1"/>
        </w:rPr>
        <w:t xml:space="preserve"> </w:t>
      </w:r>
      <w:r w:rsidRPr="00BF4700">
        <w:t>art.</w:t>
      </w:r>
      <w:r w:rsidRPr="00BF4700">
        <w:rPr>
          <w:spacing w:val="-1"/>
        </w:rPr>
        <w:t xml:space="preserve"> </w:t>
      </w:r>
      <w:r w:rsidRPr="00BF4700">
        <w:t>57 i</w:t>
      </w:r>
      <w:r w:rsidRPr="00BF4700">
        <w:rPr>
          <w:spacing w:val="40"/>
        </w:rPr>
        <w:t xml:space="preserve"> </w:t>
      </w:r>
      <w:r w:rsidRPr="00BF4700">
        <w:t>art.</w:t>
      </w:r>
      <w:r w:rsidRPr="00BF4700">
        <w:rPr>
          <w:spacing w:val="40"/>
        </w:rPr>
        <w:t xml:space="preserve"> </w:t>
      </w:r>
      <w:r w:rsidRPr="00BF4700">
        <w:t>58,</w:t>
      </w:r>
      <w:r w:rsidRPr="00BF4700">
        <w:rPr>
          <w:spacing w:val="40"/>
        </w:rPr>
        <w:t xml:space="preserve"> </w:t>
      </w:r>
      <w:r w:rsidRPr="00BF4700">
        <w:t>odstąpić</w:t>
      </w:r>
      <w:r w:rsidRPr="00BF4700">
        <w:rPr>
          <w:spacing w:val="40"/>
        </w:rPr>
        <w:t xml:space="preserve"> </w:t>
      </w:r>
      <w:r w:rsidRPr="00BF4700">
        <w:t>od</w:t>
      </w:r>
      <w:r w:rsidRPr="00BF4700">
        <w:rPr>
          <w:spacing w:val="40"/>
        </w:rPr>
        <w:t xml:space="preserve"> </w:t>
      </w:r>
      <w:r w:rsidRPr="00BF4700">
        <w:t>przeprowadzenia</w:t>
      </w:r>
      <w:r w:rsidRPr="00BF4700">
        <w:rPr>
          <w:spacing w:val="40"/>
        </w:rPr>
        <w:t xml:space="preserve"> </w:t>
      </w:r>
      <w:r w:rsidRPr="00BF4700">
        <w:t>strategicznej</w:t>
      </w:r>
      <w:r w:rsidRPr="00BF4700">
        <w:rPr>
          <w:spacing w:val="40"/>
        </w:rPr>
        <w:t xml:space="preserve"> </w:t>
      </w:r>
      <w:r w:rsidRPr="00BF4700">
        <w:t>oceny</w:t>
      </w:r>
      <w:r w:rsidRPr="00BF4700">
        <w:rPr>
          <w:spacing w:val="40"/>
        </w:rPr>
        <w:t xml:space="preserve"> </w:t>
      </w:r>
      <w:r w:rsidRPr="00BF4700">
        <w:t>oddziaływania</w:t>
      </w:r>
      <w:r w:rsidRPr="00BF4700">
        <w:rPr>
          <w:spacing w:val="40"/>
        </w:rPr>
        <w:t xml:space="preserve"> </w:t>
      </w:r>
      <w:r w:rsidRPr="00BF4700">
        <w:t>na</w:t>
      </w:r>
      <w:r w:rsidRPr="00BF4700">
        <w:rPr>
          <w:spacing w:val="40"/>
        </w:rPr>
        <w:t xml:space="preserve"> </w:t>
      </w:r>
      <w:r w:rsidRPr="00BF4700">
        <w:t xml:space="preserve">środowisko, w przypadku spełnienia przesłanek wskazanych w art. 48 ust. 1, ust. 3–5 ustawy </w:t>
      </w:r>
      <w:proofErr w:type="spellStart"/>
      <w:r w:rsidRPr="00BF4700">
        <w:t>ooś</w:t>
      </w:r>
      <w:proofErr w:type="spellEnd"/>
      <w:r w:rsidRPr="00BF4700">
        <w:t>.</w:t>
      </w:r>
    </w:p>
    <w:p w14:paraId="6F836E44" w14:textId="77777777" w:rsidR="00C75BC7" w:rsidRPr="00BF4700" w:rsidRDefault="00000000">
      <w:pPr>
        <w:pStyle w:val="Tekstpodstawowy"/>
        <w:spacing w:line="276" w:lineRule="auto"/>
        <w:ind w:right="143"/>
      </w:pPr>
      <w:r w:rsidRPr="00BF4700">
        <w:t>Następnie, organ opracowujący projekt planu poddaje go wraz z prognozą opiniowaniu przez Regionalnego Dyrektora Ochrony Środowiska oraz przez Państwowego Powiatowego Inspektora Sanitarnego. Organ opracowujący projekt planu bierze pod uwagę ustalenia zawarte w prognozie oddziaływania na środowisko oraz opinie ww. organów, a także rozpatruje uwagi i wnioski zgłaszane z udziałem społeczeństwa.</w:t>
      </w:r>
    </w:p>
    <w:p w14:paraId="202A2A9E" w14:textId="77777777" w:rsidR="00C75BC7" w:rsidRPr="00BF4700" w:rsidRDefault="00000000">
      <w:pPr>
        <w:pStyle w:val="Tekstpodstawowy"/>
        <w:spacing w:before="1" w:line="276" w:lineRule="auto"/>
        <w:ind w:right="146"/>
      </w:pPr>
      <w:r w:rsidRPr="00BF4700">
        <w:t>W przedmiotowym opracowaniu wykorzystano również wymagania aktów prawnych związanych z ochroną środowiska i innych przepisów odrębnych.</w:t>
      </w:r>
    </w:p>
    <w:p w14:paraId="0CB1ADAB" w14:textId="77777777" w:rsidR="00C75BC7" w:rsidRPr="00BF4700" w:rsidRDefault="00000000">
      <w:pPr>
        <w:pStyle w:val="Tekstpodstawowy"/>
        <w:spacing w:line="276" w:lineRule="auto"/>
        <w:ind w:right="140"/>
      </w:pPr>
      <w:r w:rsidRPr="00BF4700">
        <w:t xml:space="preserve">Celem Prognozy jest: oszacowanie skutków realizacji postanowień projektu </w:t>
      </w:r>
      <w:proofErr w:type="spellStart"/>
      <w:r w:rsidRPr="00BF4700">
        <w:t>mpzp</w:t>
      </w:r>
      <w:proofErr w:type="spellEnd"/>
      <w:r w:rsidRPr="00BF4700">
        <w:t xml:space="preserve"> na środowisko przyrodnicze, ocena ich prawidłowości, a także optymalizacji użytkowania zasobów przyrodniczych.</w:t>
      </w:r>
    </w:p>
    <w:p w14:paraId="17602A6D" w14:textId="77777777" w:rsidR="00C75BC7" w:rsidRPr="00365B68" w:rsidRDefault="00000000">
      <w:pPr>
        <w:pStyle w:val="Tekstpodstawowy"/>
        <w:spacing w:line="276" w:lineRule="auto"/>
        <w:ind w:right="140"/>
      </w:pPr>
      <w:r w:rsidRPr="00365B68">
        <w:t>Miejscowy plan jest aktem prawa miejscowego i stanowi podstawę do wydawania decyzji</w:t>
      </w:r>
      <w:r w:rsidRPr="00365B68">
        <w:rPr>
          <w:spacing w:val="69"/>
          <w:w w:val="150"/>
        </w:rPr>
        <w:t xml:space="preserve"> </w:t>
      </w:r>
      <w:r w:rsidRPr="00365B68">
        <w:t>administracyjnych;</w:t>
      </w:r>
      <w:r w:rsidRPr="00365B68">
        <w:rPr>
          <w:spacing w:val="70"/>
          <w:w w:val="150"/>
        </w:rPr>
        <w:t xml:space="preserve"> </w:t>
      </w:r>
      <w:r w:rsidRPr="00365B68">
        <w:t>kieruje</w:t>
      </w:r>
      <w:r w:rsidRPr="00365B68">
        <w:rPr>
          <w:spacing w:val="69"/>
          <w:w w:val="150"/>
        </w:rPr>
        <w:t xml:space="preserve"> </w:t>
      </w:r>
      <w:r w:rsidRPr="00365B68">
        <w:t>on</w:t>
      </w:r>
      <w:r w:rsidRPr="00365B68">
        <w:rPr>
          <w:spacing w:val="69"/>
          <w:w w:val="150"/>
        </w:rPr>
        <w:t xml:space="preserve"> </w:t>
      </w:r>
      <w:r w:rsidRPr="00365B68">
        <w:t>samorządem</w:t>
      </w:r>
      <w:r w:rsidRPr="00365B68">
        <w:rPr>
          <w:spacing w:val="70"/>
          <w:w w:val="150"/>
        </w:rPr>
        <w:t xml:space="preserve"> </w:t>
      </w:r>
      <w:r w:rsidRPr="00365B68">
        <w:t>w</w:t>
      </w:r>
      <w:r w:rsidRPr="00365B68">
        <w:rPr>
          <w:spacing w:val="2"/>
        </w:rPr>
        <w:t xml:space="preserve"> </w:t>
      </w:r>
      <w:r w:rsidRPr="00365B68">
        <w:t>polityce</w:t>
      </w:r>
      <w:r w:rsidRPr="00365B68">
        <w:rPr>
          <w:spacing w:val="68"/>
          <w:w w:val="150"/>
        </w:rPr>
        <w:t xml:space="preserve"> </w:t>
      </w:r>
      <w:r w:rsidRPr="00365B68">
        <w:t>przestrzennej,</w:t>
      </w:r>
      <w:r w:rsidRPr="00365B68">
        <w:rPr>
          <w:spacing w:val="72"/>
          <w:w w:val="150"/>
        </w:rPr>
        <w:t xml:space="preserve"> </w:t>
      </w:r>
      <w:r w:rsidRPr="00365B68">
        <w:t>nie</w:t>
      </w:r>
      <w:r w:rsidRPr="00365B68">
        <w:rPr>
          <w:spacing w:val="68"/>
          <w:w w:val="150"/>
        </w:rPr>
        <w:t xml:space="preserve"> </w:t>
      </w:r>
      <w:r w:rsidRPr="00365B68">
        <w:rPr>
          <w:spacing w:val="-4"/>
        </w:rPr>
        <w:t>tylko</w:t>
      </w:r>
    </w:p>
    <w:p w14:paraId="5F485F01" w14:textId="77777777" w:rsidR="00C75BC7" w:rsidRPr="00ED5AE7" w:rsidRDefault="00C75BC7">
      <w:pPr>
        <w:pStyle w:val="Tekstpodstawowy"/>
        <w:spacing w:line="276" w:lineRule="auto"/>
        <w:rPr>
          <w:highlight w:val="yellow"/>
        </w:rPr>
        <w:sectPr w:rsidR="00C75BC7" w:rsidRPr="00ED5AE7">
          <w:pgSz w:w="11910" w:h="16840"/>
          <w:pgMar w:top="1460" w:right="1275" w:bottom="1660" w:left="1275" w:header="718" w:footer="1407" w:gutter="0"/>
          <w:cols w:space="708"/>
        </w:sectPr>
      </w:pPr>
    </w:p>
    <w:p w14:paraId="7671872C" w14:textId="77777777" w:rsidR="00C75BC7" w:rsidRPr="00365B68" w:rsidRDefault="00C75BC7">
      <w:pPr>
        <w:pStyle w:val="Tekstpodstawowy"/>
        <w:spacing w:before="23"/>
        <w:ind w:left="0" w:firstLine="0"/>
        <w:jc w:val="left"/>
      </w:pPr>
    </w:p>
    <w:p w14:paraId="7C5B8CB4" w14:textId="77777777" w:rsidR="00C75BC7" w:rsidRPr="00365B68" w:rsidRDefault="00000000">
      <w:pPr>
        <w:pStyle w:val="Tekstpodstawowy"/>
        <w:spacing w:line="276" w:lineRule="auto"/>
        <w:ind w:right="141" w:firstLine="0"/>
      </w:pPr>
      <w:r w:rsidRPr="00365B68">
        <w:t>w</w:t>
      </w:r>
      <w:r w:rsidRPr="00365B68">
        <w:rPr>
          <w:spacing w:val="-4"/>
        </w:rPr>
        <w:t xml:space="preserve"> </w:t>
      </w:r>
      <w:r w:rsidRPr="00365B68">
        <w:t>zakresie zagospodarowania, ale także ochrony środowiska przyrodniczego i kulturowego. Dlatego niniejsza prognoza, oceniająca miejscowy plan, jest tak istotna.</w:t>
      </w:r>
    </w:p>
    <w:p w14:paraId="5F31E0FB" w14:textId="7788605E" w:rsidR="00C75BC7" w:rsidRPr="00365B68" w:rsidRDefault="00000000">
      <w:pPr>
        <w:pStyle w:val="Tekstpodstawowy"/>
        <w:spacing w:line="276" w:lineRule="auto"/>
        <w:ind w:right="143"/>
      </w:pPr>
      <w:r w:rsidRPr="00365B68">
        <w:t xml:space="preserve">Omawiany projekt </w:t>
      </w:r>
      <w:proofErr w:type="spellStart"/>
      <w:r w:rsidRPr="00365B68">
        <w:t>mpzp</w:t>
      </w:r>
      <w:proofErr w:type="spellEnd"/>
      <w:r w:rsidRPr="00365B68">
        <w:t xml:space="preserve"> zawiera załącznik graficzny przedstawiając</w:t>
      </w:r>
      <w:r w:rsidR="00445E0A">
        <w:t>y</w:t>
      </w:r>
      <w:r w:rsidRPr="00365B68">
        <w:t xml:space="preserve"> ustalenia tego dokumentu. Prognoza ocenia analizowany dokument w zakresie, którego ramy wyznaczają przepisy</w:t>
      </w:r>
      <w:r w:rsidRPr="00365B68">
        <w:rPr>
          <w:spacing w:val="52"/>
        </w:rPr>
        <w:t xml:space="preserve"> </w:t>
      </w:r>
      <w:r w:rsidRPr="00365B68">
        <w:t>prawne.</w:t>
      </w:r>
      <w:r w:rsidRPr="00365B68">
        <w:rPr>
          <w:spacing w:val="52"/>
        </w:rPr>
        <w:t xml:space="preserve"> </w:t>
      </w:r>
      <w:r w:rsidRPr="00365B68">
        <w:t>Samą</w:t>
      </w:r>
      <w:r w:rsidRPr="00365B68">
        <w:rPr>
          <w:spacing w:val="52"/>
        </w:rPr>
        <w:t xml:space="preserve"> </w:t>
      </w:r>
      <w:r w:rsidRPr="00365B68">
        <w:t>ocenę</w:t>
      </w:r>
      <w:r w:rsidRPr="00365B68">
        <w:rPr>
          <w:spacing w:val="51"/>
        </w:rPr>
        <w:t xml:space="preserve"> </w:t>
      </w:r>
      <w:r w:rsidRPr="00365B68">
        <w:t>można</w:t>
      </w:r>
      <w:r w:rsidRPr="00365B68">
        <w:rPr>
          <w:spacing w:val="51"/>
        </w:rPr>
        <w:t xml:space="preserve"> </w:t>
      </w:r>
      <w:r w:rsidRPr="00365B68">
        <w:t>podzielić</w:t>
      </w:r>
      <w:r w:rsidRPr="00365B68">
        <w:rPr>
          <w:spacing w:val="52"/>
        </w:rPr>
        <w:t xml:space="preserve"> </w:t>
      </w:r>
      <w:r w:rsidRPr="00365B68">
        <w:t>na</w:t>
      </w:r>
      <w:r w:rsidRPr="00365B68">
        <w:rPr>
          <w:spacing w:val="51"/>
        </w:rPr>
        <w:t xml:space="preserve"> </w:t>
      </w:r>
      <w:r w:rsidRPr="00365B68">
        <w:t>kryteria</w:t>
      </w:r>
      <w:r w:rsidRPr="00365B68">
        <w:rPr>
          <w:spacing w:val="53"/>
        </w:rPr>
        <w:t xml:space="preserve"> </w:t>
      </w:r>
      <w:r w:rsidRPr="00365B68">
        <w:t>formalne</w:t>
      </w:r>
      <w:r w:rsidRPr="00365B68">
        <w:rPr>
          <w:spacing w:val="52"/>
        </w:rPr>
        <w:t xml:space="preserve"> </w:t>
      </w:r>
      <w:r w:rsidRPr="00365B68">
        <w:t xml:space="preserve">(zgodność </w:t>
      </w:r>
      <w:r w:rsidR="00365B68" w:rsidRPr="00365B68">
        <w:br/>
      </w:r>
      <w:r w:rsidRPr="00365B68">
        <w:t>z</w:t>
      </w:r>
      <w:r w:rsidRPr="00365B68">
        <w:rPr>
          <w:spacing w:val="-3"/>
        </w:rPr>
        <w:t xml:space="preserve"> </w:t>
      </w:r>
      <w:r w:rsidRPr="00365B68">
        <w:t>wymaganiami przepisów odrębnych) i kryteria merytoryczne (powszechnie znane prawa funkcjonowania środowiska przyrodniczego, wyniki badań naukowych itp.).</w:t>
      </w:r>
    </w:p>
    <w:p w14:paraId="1790E650" w14:textId="77777777" w:rsidR="00C75BC7" w:rsidRPr="006309AA" w:rsidRDefault="00000000">
      <w:pPr>
        <w:pStyle w:val="Tekstpodstawowy"/>
        <w:spacing w:line="276" w:lineRule="auto"/>
        <w:ind w:right="141"/>
      </w:pPr>
      <w:r w:rsidRPr="00365B68">
        <w:t>Analizowany obszar, dla którego sporządzony jest projekt planu miejscowego położony jest w</w:t>
      </w:r>
      <w:r w:rsidRPr="00365B68">
        <w:rPr>
          <w:spacing w:val="-3"/>
        </w:rPr>
        <w:t xml:space="preserve"> </w:t>
      </w:r>
      <w:r w:rsidRPr="00365B68">
        <w:t>miejscowościach Wronki i Stróżki we wschodniej części gminy Wronki. Gmina położona</w:t>
      </w:r>
      <w:r w:rsidRPr="00365B68">
        <w:rPr>
          <w:spacing w:val="-5"/>
        </w:rPr>
        <w:t xml:space="preserve"> </w:t>
      </w:r>
      <w:r w:rsidRPr="00365B68">
        <w:t>jest</w:t>
      </w:r>
      <w:r w:rsidRPr="00365B68">
        <w:rPr>
          <w:spacing w:val="-3"/>
        </w:rPr>
        <w:t xml:space="preserve"> </w:t>
      </w:r>
      <w:r w:rsidRPr="00365B68">
        <w:t>na</w:t>
      </w:r>
      <w:r w:rsidRPr="00365B68">
        <w:rPr>
          <w:spacing w:val="-4"/>
        </w:rPr>
        <w:t xml:space="preserve"> </w:t>
      </w:r>
      <w:r w:rsidRPr="00365B68">
        <w:t>terenie</w:t>
      </w:r>
      <w:r w:rsidRPr="00365B68">
        <w:rPr>
          <w:spacing w:val="-3"/>
        </w:rPr>
        <w:t xml:space="preserve"> </w:t>
      </w:r>
      <w:r w:rsidRPr="00365B68">
        <w:t>powiatu</w:t>
      </w:r>
      <w:r w:rsidRPr="00365B68">
        <w:rPr>
          <w:spacing w:val="-3"/>
        </w:rPr>
        <w:t xml:space="preserve"> </w:t>
      </w:r>
      <w:r w:rsidRPr="00365B68">
        <w:t>szamotulskiego,</w:t>
      </w:r>
      <w:r w:rsidRPr="00365B68">
        <w:rPr>
          <w:spacing w:val="-1"/>
        </w:rPr>
        <w:t xml:space="preserve"> </w:t>
      </w:r>
      <w:r w:rsidRPr="00365B68">
        <w:t>w</w:t>
      </w:r>
      <w:r w:rsidRPr="00365B68">
        <w:rPr>
          <w:spacing w:val="-4"/>
        </w:rPr>
        <w:t xml:space="preserve"> </w:t>
      </w:r>
      <w:r w:rsidRPr="00365B68">
        <w:t>północno-zachodniej</w:t>
      </w:r>
      <w:r w:rsidRPr="00365B68">
        <w:rPr>
          <w:spacing w:val="-1"/>
        </w:rPr>
        <w:t xml:space="preserve"> </w:t>
      </w:r>
      <w:r w:rsidRPr="00365B68">
        <w:t>części</w:t>
      </w:r>
      <w:r w:rsidRPr="00365B68">
        <w:rPr>
          <w:spacing w:val="-3"/>
        </w:rPr>
        <w:t xml:space="preserve"> </w:t>
      </w:r>
      <w:r w:rsidRPr="00365B68">
        <w:t>województwa wielkopolskiego,</w:t>
      </w:r>
      <w:r w:rsidRPr="00365B68">
        <w:rPr>
          <w:spacing w:val="21"/>
        </w:rPr>
        <w:t xml:space="preserve"> </w:t>
      </w:r>
      <w:r w:rsidRPr="00365B68">
        <w:t>w</w:t>
      </w:r>
      <w:r w:rsidRPr="00365B68">
        <w:rPr>
          <w:spacing w:val="21"/>
        </w:rPr>
        <w:t xml:space="preserve"> </w:t>
      </w:r>
      <w:r w:rsidRPr="00365B68">
        <w:t>odległości</w:t>
      </w:r>
      <w:r w:rsidRPr="00365B68">
        <w:rPr>
          <w:spacing w:val="22"/>
        </w:rPr>
        <w:t xml:space="preserve"> </w:t>
      </w:r>
      <w:r w:rsidRPr="00365B68">
        <w:t>ok.</w:t>
      </w:r>
      <w:r w:rsidRPr="00365B68">
        <w:rPr>
          <w:spacing w:val="21"/>
        </w:rPr>
        <w:t xml:space="preserve"> </w:t>
      </w:r>
      <w:r w:rsidRPr="00365B68">
        <w:t>50</w:t>
      </w:r>
      <w:r w:rsidRPr="00365B68">
        <w:rPr>
          <w:spacing w:val="21"/>
        </w:rPr>
        <w:t xml:space="preserve"> </w:t>
      </w:r>
      <w:r w:rsidRPr="00365B68">
        <w:t>km</w:t>
      </w:r>
      <w:r w:rsidRPr="00365B68">
        <w:rPr>
          <w:spacing w:val="22"/>
        </w:rPr>
        <w:t xml:space="preserve"> </w:t>
      </w:r>
      <w:r w:rsidRPr="00365B68">
        <w:t>od</w:t>
      </w:r>
      <w:r w:rsidRPr="00365B68">
        <w:rPr>
          <w:spacing w:val="21"/>
        </w:rPr>
        <w:t xml:space="preserve"> </w:t>
      </w:r>
      <w:r w:rsidRPr="00365B68">
        <w:t>Poznania.</w:t>
      </w:r>
      <w:r w:rsidRPr="00365B68">
        <w:rPr>
          <w:spacing w:val="21"/>
        </w:rPr>
        <w:t xml:space="preserve"> </w:t>
      </w:r>
      <w:r w:rsidRPr="00365B68">
        <w:t>Od</w:t>
      </w:r>
      <w:r w:rsidRPr="00365B68">
        <w:rPr>
          <w:spacing w:val="21"/>
        </w:rPr>
        <w:t xml:space="preserve"> </w:t>
      </w:r>
      <w:r w:rsidRPr="00365B68">
        <w:t>północy</w:t>
      </w:r>
      <w:r w:rsidRPr="00365B68">
        <w:rPr>
          <w:spacing w:val="23"/>
        </w:rPr>
        <w:t xml:space="preserve"> </w:t>
      </w:r>
      <w:r w:rsidRPr="00365B68">
        <w:t>gmina</w:t>
      </w:r>
      <w:r w:rsidRPr="00365B68">
        <w:rPr>
          <w:spacing w:val="20"/>
        </w:rPr>
        <w:t xml:space="preserve"> </w:t>
      </w:r>
      <w:r w:rsidRPr="00365B68">
        <w:t>Wronki</w:t>
      </w:r>
      <w:r w:rsidRPr="00365B68">
        <w:rPr>
          <w:spacing w:val="21"/>
        </w:rPr>
        <w:t xml:space="preserve"> </w:t>
      </w:r>
      <w:r w:rsidRPr="00365B68">
        <w:t>graniczy z</w:t>
      </w:r>
      <w:r w:rsidRPr="00365B68">
        <w:rPr>
          <w:spacing w:val="-4"/>
        </w:rPr>
        <w:t xml:space="preserve"> </w:t>
      </w:r>
      <w:r w:rsidRPr="00365B68">
        <w:t>gminami Drawsko, Wieleń i Lubasz, od wschodu i południa z gminami Obrzycko, Ostroróg i Pniewy, a od południa i zachodu – z gminami Chrzypsko Wielkie i Sieraków. Przez gminę przebiegają drogi wojewódzkie: nr 140 (Wronki – Jasionna – Krucz – Ciszkowo), nr 150 (Wronki</w:t>
      </w:r>
      <w:r w:rsidRPr="00365B68">
        <w:rPr>
          <w:spacing w:val="40"/>
        </w:rPr>
        <w:t xml:space="preserve"> </w:t>
      </w:r>
      <w:r w:rsidRPr="00365B68">
        <w:t>–</w:t>
      </w:r>
      <w:r w:rsidRPr="00365B68">
        <w:rPr>
          <w:spacing w:val="40"/>
        </w:rPr>
        <w:t xml:space="preserve"> </w:t>
      </w:r>
      <w:r w:rsidRPr="00365B68">
        <w:t>Sieraków),</w:t>
      </w:r>
      <w:r w:rsidRPr="00365B68">
        <w:rPr>
          <w:spacing w:val="40"/>
        </w:rPr>
        <w:t xml:space="preserve"> </w:t>
      </w:r>
      <w:r w:rsidRPr="00365B68">
        <w:t>nr</w:t>
      </w:r>
      <w:r w:rsidRPr="00365B68">
        <w:rPr>
          <w:spacing w:val="40"/>
        </w:rPr>
        <w:t xml:space="preserve"> </w:t>
      </w:r>
      <w:r w:rsidRPr="00365B68">
        <w:t>182</w:t>
      </w:r>
      <w:r w:rsidRPr="00365B68">
        <w:rPr>
          <w:spacing w:val="40"/>
        </w:rPr>
        <w:t xml:space="preserve"> </w:t>
      </w:r>
      <w:r w:rsidRPr="00365B68">
        <w:t>(Międzychód</w:t>
      </w:r>
      <w:r w:rsidRPr="00365B68">
        <w:rPr>
          <w:spacing w:val="40"/>
        </w:rPr>
        <w:t xml:space="preserve"> </w:t>
      </w:r>
      <w:r w:rsidRPr="00365B68">
        <w:t>–</w:t>
      </w:r>
      <w:r w:rsidRPr="00365B68">
        <w:rPr>
          <w:spacing w:val="40"/>
        </w:rPr>
        <w:t xml:space="preserve"> </w:t>
      </w:r>
      <w:r w:rsidRPr="00365B68">
        <w:t>Wronki</w:t>
      </w:r>
      <w:r w:rsidRPr="00365B68">
        <w:rPr>
          <w:spacing w:val="40"/>
        </w:rPr>
        <w:t xml:space="preserve"> </w:t>
      </w:r>
      <w:r w:rsidRPr="00365B68">
        <w:t>–</w:t>
      </w:r>
      <w:r w:rsidRPr="00365B68">
        <w:rPr>
          <w:spacing w:val="40"/>
        </w:rPr>
        <w:t xml:space="preserve"> </w:t>
      </w:r>
      <w:r w:rsidRPr="00365B68">
        <w:t>Piotrowo</w:t>
      </w:r>
      <w:r w:rsidRPr="00365B68">
        <w:rPr>
          <w:spacing w:val="40"/>
        </w:rPr>
        <w:t xml:space="preserve"> </w:t>
      </w:r>
      <w:r w:rsidRPr="00365B68">
        <w:t>–</w:t>
      </w:r>
      <w:r w:rsidRPr="00365B68">
        <w:rPr>
          <w:spacing w:val="40"/>
        </w:rPr>
        <w:t xml:space="preserve"> </w:t>
      </w:r>
      <w:r w:rsidRPr="00365B68">
        <w:t>Czarnków</w:t>
      </w:r>
      <w:r w:rsidRPr="00365B68">
        <w:rPr>
          <w:spacing w:val="40"/>
        </w:rPr>
        <w:t xml:space="preserve"> </w:t>
      </w:r>
      <w:r w:rsidRPr="00365B68">
        <w:t>–</w:t>
      </w:r>
      <w:r w:rsidRPr="00365B68">
        <w:rPr>
          <w:spacing w:val="40"/>
        </w:rPr>
        <w:t xml:space="preserve"> </w:t>
      </w:r>
      <w:r w:rsidRPr="00365B68">
        <w:t>Ujście), nr</w:t>
      </w:r>
      <w:r w:rsidRPr="00365B68">
        <w:rPr>
          <w:spacing w:val="-3"/>
        </w:rPr>
        <w:t xml:space="preserve"> </w:t>
      </w:r>
      <w:r w:rsidRPr="00365B68">
        <w:t xml:space="preserve">186 (Kwilcz – Wróblewo – droga wojewódzka nr 116 i 184) oraz linia kolejowa nr 351 relacji </w:t>
      </w:r>
      <w:r w:rsidRPr="006309AA">
        <w:t>Poznań – Szczecin.</w:t>
      </w:r>
    </w:p>
    <w:p w14:paraId="2CE03878" w14:textId="73AA73B0" w:rsidR="00C75BC7" w:rsidRPr="006309AA" w:rsidRDefault="00000000">
      <w:pPr>
        <w:pStyle w:val="Tekstpodstawowy"/>
        <w:spacing w:before="1" w:line="276" w:lineRule="auto"/>
        <w:ind w:right="141"/>
      </w:pPr>
      <w:r w:rsidRPr="006309AA">
        <w:t xml:space="preserve">W obowiązującym Studium uwarunkowań i kierunków zagospodarowania przestrzennego miasta i gminy Wronki omawiany obszar stanowi tereny rozwoju: zabudowy mieszkaniowej wysokiej intensywności z towarzyszącymi usługami; zabudowy mieszkaniowej niskiej intensywności z towarzyszącymi usługami; zabudowy mieszkaniowo- usługowej mieszanej intensywności; usług; usług sportu i rekreacji; obiektów produkcyjnych, składów i magazynów oraz usług; infrastruktury technicznej; parkingów i garaży; wielofunkcyjnego centrum miasta i proponowana orientacyjna lokalizacja funkcji </w:t>
      </w:r>
      <w:proofErr w:type="spellStart"/>
      <w:r w:rsidRPr="006309AA">
        <w:t>centrotwórczej</w:t>
      </w:r>
      <w:proofErr w:type="spellEnd"/>
      <w:r w:rsidRPr="006309AA">
        <w:t>; zieleni krajobrazowej i łąkowej; zieleni parkowej i urządzonej oraz tereny ogrodów działkowych, tereny lasów.</w:t>
      </w:r>
    </w:p>
    <w:p w14:paraId="30E33048" w14:textId="77777777" w:rsidR="00C75BC7" w:rsidRPr="006309AA" w:rsidRDefault="00000000">
      <w:pPr>
        <w:pStyle w:val="Tekstpodstawowy"/>
        <w:spacing w:line="276" w:lineRule="auto"/>
        <w:ind w:right="141"/>
      </w:pPr>
      <w:r w:rsidRPr="006309AA">
        <w:t xml:space="preserve">Według podziału fizyczno-geograficznego Polski J. Kondrackiego, obszar opracowania położony jest w obrębie prowincji Niżu środkowopolskiego, </w:t>
      </w:r>
      <w:proofErr w:type="spellStart"/>
      <w:r w:rsidRPr="006309AA">
        <w:t>podprowincji</w:t>
      </w:r>
      <w:proofErr w:type="spellEnd"/>
      <w:r w:rsidRPr="006309AA">
        <w:t xml:space="preserve"> Pojezierza </w:t>
      </w:r>
      <w:proofErr w:type="spellStart"/>
      <w:r w:rsidRPr="006309AA">
        <w:t>Południowobałtyckiego</w:t>
      </w:r>
      <w:proofErr w:type="spellEnd"/>
      <w:r w:rsidRPr="006309AA">
        <w:t xml:space="preserve">, makroregionie Pojezierza Wielkopolskiego, w zasięgu </w:t>
      </w:r>
      <w:proofErr w:type="spellStart"/>
      <w:r w:rsidRPr="006309AA">
        <w:t>mezoregionu</w:t>
      </w:r>
      <w:proofErr w:type="spellEnd"/>
      <w:r w:rsidRPr="006309AA">
        <w:t xml:space="preserve"> Pojezierza Poznańskiego.</w:t>
      </w:r>
    </w:p>
    <w:p w14:paraId="16C00816" w14:textId="77777777" w:rsidR="00C75BC7" w:rsidRPr="006309AA" w:rsidRDefault="00000000">
      <w:pPr>
        <w:pStyle w:val="Tekstpodstawowy"/>
        <w:spacing w:line="276" w:lineRule="auto"/>
        <w:ind w:left="158" w:right="146"/>
      </w:pPr>
      <w:r w:rsidRPr="006309AA">
        <w:t>Obszary najcenniejsze pod względem przyrodniczym i krajobrazowym objęte zostały</w:t>
      </w:r>
      <w:r w:rsidRPr="006309AA">
        <w:rPr>
          <w:spacing w:val="80"/>
          <w:w w:val="150"/>
        </w:rPr>
        <w:t xml:space="preserve"> </w:t>
      </w:r>
      <w:r w:rsidRPr="006309AA">
        <w:t>w</w:t>
      </w:r>
      <w:r w:rsidRPr="006309AA">
        <w:rPr>
          <w:spacing w:val="-3"/>
        </w:rPr>
        <w:t xml:space="preserve"> </w:t>
      </w:r>
      <w:r w:rsidRPr="006309AA">
        <w:t>gminie</w:t>
      </w:r>
      <w:r w:rsidRPr="006309AA">
        <w:rPr>
          <w:spacing w:val="-1"/>
        </w:rPr>
        <w:t xml:space="preserve"> </w:t>
      </w:r>
      <w:r w:rsidRPr="006309AA">
        <w:t>formą</w:t>
      </w:r>
      <w:r w:rsidRPr="006309AA">
        <w:rPr>
          <w:spacing w:val="-1"/>
        </w:rPr>
        <w:t xml:space="preserve"> </w:t>
      </w:r>
      <w:r w:rsidRPr="006309AA">
        <w:t>ochrony przyrody</w:t>
      </w:r>
      <w:r w:rsidRPr="006309AA">
        <w:rPr>
          <w:spacing w:val="-1"/>
        </w:rPr>
        <w:t xml:space="preserve"> </w:t>
      </w:r>
      <w:r w:rsidRPr="006309AA">
        <w:t>w</w:t>
      </w:r>
      <w:r w:rsidRPr="006309AA">
        <w:rPr>
          <w:spacing w:val="-1"/>
        </w:rPr>
        <w:t xml:space="preserve"> </w:t>
      </w:r>
      <w:r w:rsidRPr="006309AA">
        <w:t>postaci obszarów</w:t>
      </w:r>
      <w:r w:rsidRPr="006309AA">
        <w:rPr>
          <w:spacing w:val="-2"/>
        </w:rPr>
        <w:t xml:space="preserve"> </w:t>
      </w:r>
      <w:r w:rsidRPr="006309AA">
        <w:t>Natura</w:t>
      </w:r>
      <w:r w:rsidRPr="006309AA">
        <w:rPr>
          <w:spacing w:val="-1"/>
        </w:rPr>
        <w:t xml:space="preserve"> </w:t>
      </w:r>
      <w:r w:rsidRPr="006309AA">
        <w:t>2000. Są</w:t>
      </w:r>
      <w:r w:rsidRPr="006309AA">
        <w:rPr>
          <w:spacing w:val="-1"/>
        </w:rPr>
        <w:t xml:space="preserve"> </w:t>
      </w:r>
      <w:r w:rsidRPr="006309AA">
        <w:t>to „Puszcza</w:t>
      </w:r>
      <w:r w:rsidRPr="006309AA">
        <w:rPr>
          <w:spacing w:val="-1"/>
        </w:rPr>
        <w:t xml:space="preserve"> </w:t>
      </w:r>
      <w:r w:rsidRPr="006309AA">
        <w:t xml:space="preserve">Notecka” (PLB300015), „Torfowisko </w:t>
      </w:r>
      <w:proofErr w:type="spellStart"/>
      <w:r w:rsidRPr="006309AA">
        <w:t>Rzecińskie</w:t>
      </w:r>
      <w:proofErr w:type="spellEnd"/>
      <w:r w:rsidRPr="006309AA">
        <w:t>” (PLH300019) oraz „Jezioro Kubek” (PLH300006). Na terenie gminy znajduje się również fragment Obszaru Chronionego Krajobrazu „Puszcza Notecka”, Użytki Ekologiczne oraz Pomniki Przyrody.</w:t>
      </w:r>
    </w:p>
    <w:p w14:paraId="6002E3DF" w14:textId="77777777" w:rsidR="00C75BC7" w:rsidRPr="006309AA" w:rsidRDefault="00000000">
      <w:pPr>
        <w:pStyle w:val="Tekstpodstawowy"/>
        <w:spacing w:line="276" w:lineRule="auto"/>
        <w:ind w:left="158" w:right="141"/>
      </w:pPr>
      <w:r w:rsidRPr="006309AA">
        <w:t>Na terenie opracowania, zgodnie z Ustawą z dnia 16 kwietnia 2004 roku o ochronie przyrody znajduje się Obszar Chronionego Krajobrazu „Puszcza Notecka”. Obejmuje on tereny miejscowego planu wysunięte najbardziej na wschód, a od północy stanowi granicę planu. Obszar ten obejmuje m.in. cenne przyrodniczo mokradła. Ponadto północną granicę stanowi Obszar Specjalnej Ochrony – Obszar Natura 2000 – Puszcza Notecka. Gmina Wronki, ze względu na przebieg rzeki Warty cechuje się wysokimi walorami przyrodniczymi w</w:t>
      </w:r>
      <w:r w:rsidRPr="006309AA">
        <w:rPr>
          <w:spacing w:val="27"/>
        </w:rPr>
        <w:t xml:space="preserve"> </w:t>
      </w:r>
      <w:r w:rsidRPr="006309AA">
        <w:t>krajowym</w:t>
      </w:r>
      <w:r w:rsidRPr="006309AA">
        <w:rPr>
          <w:spacing w:val="33"/>
        </w:rPr>
        <w:t xml:space="preserve"> </w:t>
      </w:r>
      <w:r w:rsidRPr="006309AA">
        <w:t>i</w:t>
      </w:r>
      <w:r w:rsidRPr="006309AA">
        <w:rPr>
          <w:spacing w:val="1"/>
        </w:rPr>
        <w:t xml:space="preserve"> </w:t>
      </w:r>
      <w:r w:rsidRPr="006309AA">
        <w:t>europejskim</w:t>
      </w:r>
      <w:r w:rsidRPr="006309AA">
        <w:rPr>
          <w:spacing w:val="30"/>
        </w:rPr>
        <w:t xml:space="preserve"> </w:t>
      </w:r>
      <w:r w:rsidRPr="006309AA">
        <w:t>układzie</w:t>
      </w:r>
      <w:r w:rsidRPr="006309AA">
        <w:rPr>
          <w:spacing w:val="30"/>
        </w:rPr>
        <w:t xml:space="preserve"> </w:t>
      </w:r>
      <w:r w:rsidRPr="006309AA">
        <w:t>przestrzennym.</w:t>
      </w:r>
      <w:r w:rsidRPr="006309AA">
        <w:rPr>
          <w:spacing w:val="31"/>
        </w:rPr>
        <w:t xml:space="preserve"> </w:t>
      </w:r>
      <w:r w:rsidRPr="006309AA">
        <w:t>Jednocześnie</w:t>
      </w:r>
      <w:r w:rsidRPr="006309AA">
        <w:rPr>
          <w:spacing w:val="29"/>
        </w:rPr>
        <w:t xml:space="preserve"> </w:t>
      </w:r>
      <w:r w:rsidRPr="006309AA">
        <w:t>jest</w:t>
      </w:r>
      <w:r w:rsidRPr="006309AA">
        <w:rPr>
          <w:spacing w:val="31"/>
        </w:rPr>
        <w:t xml:space="preserve"> </w:t>
      </w:r>
      <w:r w:rsidRPr="006309AA">
        <w:t>jednym</w:t>
      </w:r>
      <w:r w:rsidRPr="006309AA">
        <w:rPr>
          <w:spacing w:val="31"/>
        </w:rPr>
        <w:t xml:space="preserve"> </w:t>
      </w:r>
      <w:r w:rsidRPr="006309AA">
        <w:t>z</w:t>
      </w:r>
      <w:r w:rsidRPr="006309AA">
        <w:rPr>
          <w:spacing w:val="32"/>
        </w:rPr>
        <w:t xml:space="preserve"> </w:t>
      </w:r>
      <w:r w:rsidRPr="006309AA">
        <w:rPr>
          <w:spacing w:val="-2"/>
        </w:rPr>
        <w:t>elementów</w:t>
      </w:r>
    </w:p>
    <w:p w14:paraId="69ECBE79" w14:textId="77777777" w:rsidR="00C75BC7" w:rsidRPr="00ED5AE7" w:rsidRDefault="00C75BC7">
      <w:pPr>
        <w:pStyle w:val="Tekstpodstawowy"/>
        <w:spacing w:line="276" w:lineRule="auto"/>
        <w:rPr>
          <w:highlight w:val="yellow"/>
        </w:rPr>
        <w:sectPr w:rsidR="00C75BC7" w:rsidRPr="00ED5AE7">
          <w:pgSz w:w="11910" w:h="16840"/>
          <w:pgMar w:top="1460" w:right="1275" w:bottom="1660" w:left="1275" w:header="718" w:footer="1407" w:gutter="0"/>
          <w:cols w:space="708"/>
        </w:sectPr>
      </w:pPr>
    </w:p>
    <w:p w14:paraId="3A540757" w14:textId="77777777" w:rsidR="00C75BC7" w:rsidRPr="006309AA" w:rsidRDefault="00C75BC7">
      <w:pPr>
        <w:pStyle w:val="Tekstpodstawowy"/>
        <w:spacing w:before="23"/>
        <w:ind w:left="0" w:firstLine="0"/>
        <w:jc w:val="left"/>
      </w:pPr>
    </w:p>
    <w:p w14:paraId="44AA7736" w14:textId="77777777" w:rsidR="00C75BC7" w:rsidRPr="006309AA" w:rsidRDefault="00000000">
      <w:pPr>
        <w:pStyle w:val="Tekstpodstawowy"/>
        <w:spacing w:line="276" w:lineRule="auto"/>
        <w:ind w:left="158" w:right="143" w:firstLine="0"/>
      </w:pPr>
      <w:r w:rsidRPr="006309AA">
        <w:t>europejskiej</w:t>
      </w:r>
      <w:r w:rsidRPr="006309AA">
        <w:rPr>
          <w:spacing w:val="74"/>
        </w:rPr>
        <w:t xml:space="preserve"> </w:t>
      </w:r>
      <w:r w:rsidRPr="006309AA">
        <w:t>sieci</w:t>
      </w:r>
      <w:r w:rsidRPr="006309AA">
        <w:rPr>
          <w:spacing w:val="74"/>
        </w:rPr>
        <w:t xml:space="preserve"> </w:t>
      </w:r>
      <w:r w:rsidRPr="006309AA">
        <w:t>ekologicznej</w:t>
      </w:r>
      <w:r w:rsidRPr="006309AA">
        <w:rPr>
          <w:spacing w:val="74"/>
        </w:rPr>
        <w:t xml:space="preserve"> </w:t>
      </w:r>
      <w:r w:rsidRPr="006309AA">
        <w:t>ECONET-PL</w:t>
      </w:r>
      <w:r w:rsidRPr="006309AA">
        <w:rPr>
          <w:spacing w:val="73"/>
        </w:rPr>
        <w:t xml:space="preserve"> </w:t>
      </w:r>
      <w:r w:rsidRPr="006309AA">
        <w:t>tworzącej</w:t>
      </w:r>
      <w:r w:rsidRPr="006309AA">
        <w:rPr>
          <w:spacing w:val="74"/>
        </w:rPr>
        <w:t xml:space="preserve"> </w:t>
      </w:r>
      <w:r w:rsidRPr="006309AA">
        <w:t>obszary</w:t>
      </w:r>
      <w:r w:rsidRPr="006309AA">
        <w:rPr>
          <w:spacing w:val="73"/>
        </w:rPr>
        <w:t xml:space="preserve"> </w:t>
      </w:r>
      <w:r w:rsidRPr="006309AA">
        <w:t>węzłowe</w:t>
      </w:r>
      <w:r w:rsidRPr="006309AA">
        <w:rPr>
          <w:spacing w:val="73"/>
        </w:rPr>
        <w:t xml:space="preserve"> </w:t>
      </w:r>
      <w:r w:rsidRPr="006309AA">
        <w:t>składające</w:t>
      </w:r>
      <w:r w:rsidRPr="006309AA">
        <w:rPr>
          <w:spacing w:val="73"/>
        </w:rPr>
        <w:t xml:space="preserve"> </w:t>
      </w:r>
      <w:r w:rsidRPr="006309AA">
        <w:t xml:space="preserve">się z </w:t>
      </w:r>
      <w:proofErr w:type="spellStart"/>
      <w:r w:rsidRPr="006309AA">
        <w:t>biocentrów</w:t>
      </w:r>
      <w:proofErr w:type="spellEnd"/>
      <w:r w:rsidRPr="006309AA">
        <w:t>, korytarzy ekologicznych i bogactw ekosystemów</w:t>
      </w:r>
    </w:p>
    <w:p w14:paraId="1A6BD398" w14:textId="55337036" w:rsidR="00C75BC7" w:rsidRPr="006309AA" w:rsidRDefault="00000000" w:rsidP="006309AA">
      <w:pPr>
        <w:pStyle w:val="Tekstpodstawowy"/>
        <w:spacing w:line="275" w:lineRule="exact"/>
        <w:ind w:left="142" w:firstLine="567"/>
      </w:pPr>
      <w:r w:rsidRPr="006309AA">
        <w:t>Teren</w:t>
      </w:r>
      <w:r w:rsidRPr="006309AA">
        <w:rPr>
          <w:spacing w:val="23"/>
        </w:rPr>
        <w:t xml:space="preserve"> </w:t>
      </w:r>
      <w:r w:rsidRPr="006309AA">
        <w:t>gminy</w:t>
      </w:r>
      <w:r w:rsidRPr="006309AA">
        <w:rPr>
          <w:spacing w:val="26"/>
        </w:rPr>
        <w:t xml:space="preserve"> </w:t>
      </w:r>
      <w:r w:rsidRPr="006309AA">
        <w:t>Wronki</w:t>
      </w:r>
      <w:r w:rsidRPr="006309AA">
        <w:rPr>
          <w:spacing w:val="27"/>
        </w:rPr>
        <w:t xml:space="preserve"> </w:t>
      </w:r>
      <w:r w:rsidRPr="006309AA">
        <w:t>leży</w:t>
      </w:r>
      <w:r w:rsidRPr="006309AA">
        <w:rPr>
          <w:spacing w:val="25"/>
        </w:rPr>
        <w:t xml:space="preserve"> </w:t>
      </w:r>
      <w:r w:rsidRPr="006309AA">
        <w:t>na</w:t>
      </w:r>
      <w:r w:rsidRPr="006309AA">
        <w:rPr>
          <w:spacing w:val="25"/>
        </w:rPr>
        <w:t xml:space="preserve"> </w:t>
      </w:r>
      <w:r w:rsidRPr="006309AA">
        <w:t>obszarze</w:t>
      </w:r>
      <w:r w:rsidRPr="006309AA">
        <w:rPr>
          <w:spacing w:val="25"/>
        </w:rPr>
        <w:t xml:space="preserve"> </w:t>
      </w:r>
      <w:r w:rsidRPr="006309AA">
        <w:t>głównego</w:t>
      </w:r>
      <w:r w:rsidRPr="006309AA">
        <w:rPr>
          <w:spacing w:val="26"/>
        </w:rPr>
        <w:t xml:space="preserve"> </w:t>
      </w:r>
      <w:r w:rsidRPr="006309AA">
        <w:t>zbiornika</w:t>
      </w:r>
      <w:r w:rsidRPr="006309AA">
        <w:rPr>
          <w:spacing w:val="26"/>
        </w:rPr>
        <w:t xml:space="preserve"> </w:t>
      </w:r>
      <w:r w:rsidRPr="006309AA">
        <w:t>wód</w:t>
      </w:r>
      <w:r w:rsidRPr="006309AA">
        <w:rPr>
          <w:spacing w:val="27"/>
        </w:rPr>
        <w:t xml:space="preserve"> </w:t>
      </w:r>
      <w:r w:rsidRPr="006309AA">
        <w:rPr>
          <w:spacing w:val="-2"/>
        </w:rPr>
        <w:t>podziemnych</w:t>
      </w:r>
      <w:r w:rsidR="006309AA" w:rsidRPr="006309AA">
        <w:rPr>
          <w:spacing w:val="-2"/>
        </w:rPr>
        <w:t xml:space="preserve"> </w:t>
      </w:r>
      <w:r w:rsidRPr="006309AA">
        <w:t>„</w:t>
      </w:r>
      <w:proofErr w:type="spellStart"/>
      <w:r w:rsidRPr="006309AA">
        <w:t>Subzbiornik</w:t>
      </w:r>
      <w:proofErr w:type="spellEnd"/>
      <w:r w:rsidRPr="006309AA">
        <w:rPr>
          <w:spacing w:val="-3"/>
        </w:rPr>
        <w:t xml:space="preserve"> </w:t>
      </w:r>
      <w:r w:rsidRPr="006309AA">
        <w:t>Jezioro</w:t>
      </w:r>
      <w:r w:rsidRPr="006309AA">
        <w:rPr>
          <w:spacing w:val="-1"/>
        </w:rPr>
        <w:t xml:space="preserve"> </w:t>
      </w:r>
      <w:proofErr w:type="spellStart"/>
      <w:r w:rsidRPr="006309AA">
        <w:t>Bytyńskie</w:t>
      </w:r>
      <w:proofErr w:type="spellEnd"/>
      <w:r w:rsidRPr="006309AA">
        <w:t xml:space="preserve"> –</w:t>
      </w:r>
      <w:r w:rsidRPr="006309AA">
        <w:rPr>
          <w:spacing w:val="-1"/>
        </w:rPr>
        <w:t xml:space="preserve"> </w:t>
      </w:r>
      <w:r w:rsidRPr="006309AA">
        <w:t>Wronki</w:t>
      </w:r>
      <w:r w:rsidRPr="006309AA">
        <w:rPr>
          <w:spacing w:val="-2"/>
        </w:rPr>
        <w:t xml:space="preserve"> </w:t>
      </w:r>
      <w:r w:rsidRPr="006309AA">
        <w:t>– Trzciel”</w:t>
      </w:r>
      <w:r w:rsidRPr="006309AA">
        <w:rPr>
          <w:spacing w:val="-1"/>
        </w:rPr>
        <w:t xml:space="preserve"> </w:t>
      </w:r>
      <w:r w:rsidRPr="006309AA">
        <w:t>(GZWP</w:t>
      </w:r>
      <w:r w:rsidRPr="006309AA">
        <w:rPr>
          <w:spacing w:val="-1"/>
        </w:rPr>
        <w:t xml:space="preserve"> </w:t>
      </w:r>
      <w:r w:rsidRPr="006309AA">
        <w:t xml:space="preserve">nr </w:t>
      </w:r>
      <w:r w:rsidRPr="006309AA">
        <w:rPr>
          <w:spacing w:val="-2"/>
        </w:rPr>
        <w:t>146).</w:t>
      </w:r>
    </w:p>
    <w:p w14:paraId="35A11B8D" w14:textId="29BCE633" w:rsidR="00C75BC7" w:rsidRPr="00D31E0B" w:rsidRDefault="00000000">
      <w:pPr>
        <w:pStyle w:val="Tekstpodstawowy"/>
        <w:spacing w:before="40" w:line="276" w:lineRule="auto"/>
        <w:ind w:right="140"/>
      </w:pPr>
      <w:r w:rsidRPr="006309AA">
        <w:t>Teren</w:t>
      </w:r>
      <w:r w:rsidRPr="006309AA">
        <w:rPr>
          <w:spacing w:val="63"/>
        </w:rPr>
        <w:t xml:space="preserve"> </w:t>
      </w:r>
      <w:r w:rsidRPr="006309AA">
        <w:t>objęty</w:t>
      </w:r>
      <w:r w:rsidRPr="006309AA">
        <w:rPr>
          <w:spacing w:val="63"/>
        </w:rPr>
        <w:t xml:space="preserve"> </w:t>
      </w:r>
      <w:r w:rsidRPr="006309AA">
        <w:t>opracowaniem</w:t>
      </w:r>
      <w:r w:rsidRPr="006309AA">
        <w:rPr>
          <w:spacing w:val="63"/>
        </w:rPr>
        <w:t xml:space="preserve"> </w:t>
      </w:r>
      <w:r w:rsidRPr="006309AA">
        <w:t>stanowi</w:t>
      </w:r>
      <w:r w:rsidRPr="006309AA">
        <w:rPr>
          <w:spacing w:val="63"/>
        </w:rPr>
        <w:t xml:space="preserve"> </w:t>
      </w:r>
      <w:r w:rsidRPr="006309AA">
        <w:t>obszar</w:t>
      </w:r>
      <w:r w:rsidRPr="006309AA">
        <w:rPr>
          <w:spacing w:val="62"/>
        </w:rPr>
        <w:t xml:space="preserve"> </w:t>
      </w:r>
      <w:r w:rsidRPr="006309AA">
        <w:t>w</w:t>
      </w:r>
      <w:r w:rsidRPr="006309AA">
        <w:rPr>
          <w:spacing w:val="62"/>
        </w:rPr>
        <w:t xml:space="preserve"> </w:t>
      </w:r>
      <w:r w:rsidRPr="006309AA">
        <w:t>dużej</w:t>
      </w:r>
      <w:r w:rsidRPr="006309AA">
        <w:rPr>
          <w:spacing w:val="63"/>
        </w:rPr>
        <w:t xml:space="preserve"> </w:t>
      </w:r>
      <w:r w:rsidRPr="006309AA">
        <w:t>mierze</w:t>
      </w:r>
      <w:r w:rsidRPr="006309AA">
        <w:rPr>
          <w:spacing w:val="63"/>
        </w:rPr>
        <w:t xml:space="preserve"> </w:t>
      </w:r>
      <w:r w:rsidRPr="006309AA">
        <w:t xml:space="preserve">zabudowany </w:t>
      </w:r>
      <w:r w:rsidR="006309AA" w:rsidRPr="006309AA">
        <w:br/>
      </w:r>
      <w:r w:rsidRPr="006309AA">
        <w:t>i</w:t>
      </w:r>
      <w:r w:rsidRPr="006309AA">
        <w:rPr>
          <w:spacing w:val="-2"/>
        </w:rPr>
        <w:t xml:space="preserve"> </w:t>
      </w:r>
      <w:r w:rsidRPr="006309AA">
        <w:t>zainwestowany.</w:t>
      </w:r>
      <w:r w:rsidRPr="006309AA">
        <w:rPr>
          <w:spacing w:val="79"/>
        </w:rPr>
        <w:t xml:space="preserve"> </w:t>
      </w:r>
      <w:r w:rsidRPr="006309AA">
        <w:t>Część</w:t>
      </w:r>
      <w:r w:rsidRPr="006309AA">
        <w:rPr>
          <w:spacing w:val="80"/>
        </w:rPr>
        <w:t xml:space="preserve"> </w:t>
      </w:r>
      <w:r w:rsidRPr="006309AA">
        <w:t>terenów</w:t>
      </w:r>
      <w:r w:rsidRPr="006309AA">
        <w:rPr>
          <w:spacing w:val="79"/>
        </w:rPr>
        <w:t xml:space="preserve"> </w:t>
      </w:r>
      <w:r w:rsidRPr="006309AA">
        <w:t>stanowią</w:t>
      </w:r>
      <w:r w:rsidRPr="006309AA">
        <w:rPr>
          <w:spacing w:val="79"/>
        </w:rPr>
        <w:t xml:space="preserve"> </w:t>
      </w:r>
      <w:r w:rsidRPr="006309AA">
        <w:t>ogródki</w:t>
      </w:r>
      <w:r w:rsidRPr="006309AA">
        <w:rPr>
          <w:spacing w:val="80"/>
        </w:rPr>
        <w:t xml:space="preserve"> </w:t>
      </w:r>
      <w:r w:rsidRPr="006309AA">
        <w:t>działkowe,</w:t>
      </w:r>
      <w:r w:rsidRPr="006309AA">
        <w:rPr>
          <w:spacing w:val="79"/>
        </w:rPr>
        <w:t xml:space="preserve"> </w:t>
      </w:r>
      <w:r w:rsidRPr="006309AA">
        <w:t>usytuowane</w:t>
      </w:r>
      <w:r w:rsidRPr="006309AA">
        <w:rPr>
          <w:spacing w:val="78"/>
        </w:rPr>
        <w:t xml:space="preserve"> </w:t>
      </w:r>
      <w:r w:rsidRPr="006309AA">
        <w:t>w</w:t>
      </w:r>
      <w:r w:rsidRPr="006309AA">
        <w:rPr>
          <w:spacing w:val="79"/>
        </w:rPr>
        <w:t xml:space="preserve"> </w:t>
      </w:r>
      <w:r w:rsidRPr="006309AA">
        <w:t>północnej i</w:t>
      </w:r>
      <w:r w:rsidRPr="006309AA">
        <w:rPr>
          <w:spacing w:val="-2"/>
        </w:rPr>
        <w:t xml:space="preserve"> </w:t>
      </w:r>
      <w:r w:rsidRPr="006309AA">
        <w:t xml:space="preserve">zachodniej części planu. Pozostałe tereny, to przede wszystkim zabudowa mieszkaniowa wielorodzinna oraz jednorodzinna, usługowa. W granicach opracowania znajduje się także kościół oraz </w:t>
      </w:r>
      <w:r w:rsidR="004D4E7B">
        <w:t xml:space="preserve">dwa </w:t>
      </w:r>
      <w:r w:rsidRPr="006309AA">
        <w:t>przedszkol</w:t>
      </w:r>
      <w:r w:rsidR="004D4E7B">
        <w:t>a</w:t>
      </w:r>
      <w:r w:rsidRPr="006309AA">
        <w:t>, w</w:t>
      </w:r>
      <w:r w:rsidRPr="006309AA">
        <w:rPr>
          <w:spacing w:val="-1"/>
        </w:rPr>
        <w:t xml:space="preserve"> </w:t>
      </w:r>
      <w:r w:rsidRPr="006309AA">
        <w:t>północnej części zlokalizowana jest oczyszczalnia ścieków. Pozostałe tereny to lasy oraz zieleń. Obszar opracowania obsługiwany jest przez sieć dróg gminnych.</w:t>
      </w:r>
      <w:r w:rsidRPr="006309AA">
        <w:rPr>
          <w:spacing w:val="40"/>
        </w:rPr>
        <w:t xml:space="preserve"> </w:t>
      </w:r>
      <w:r w:rsidRPr="006309AA">
        <w:t>Północna część terenu objętego opracowaniem znajduje</w:t>
      </w:r>
      <w:r w:rsidRPr="006309AA">
        <w:rPr>
          <w:spacing w:val="-1"/>
        </w:rPr>
        <w:t xml:space="preserve"> </w:t>
      </w:r>
      <w:r w:rsidRPr="006309AA">
        <w:t>się w</w:t>
      </w:r>
      <w:r w:rsidRPr="006309AA">
        <w:rPr>
          <w:spacing w:val="-4"/>
        </w:rPr>
        <w:t xml:space="preserve"> </w:t>
      </w:r>
      <w:r w:rsidRPr="006309AA">
        <w:t>granicach obszaru</w:t>
      </w:r>
      <w:r w:rsidRPr="006309AA">
        <w:rPr>
          <w:spacing w:val="-1"/>
        </w:rPr>
        <w:t xml:space="preserve"> </w:t>
      </w:r>
      <w:r w:rsidRPr="006309AA">
        <w:t>szczególnego zagrożenia powodzią. W</w:t>
      </w:r>
      <w:r w:rsidRPr="006309AA">
        <w:rPr>
          <w:spacing w:val="-3"/>
        </w:rPr>
        <w:t xml:space="preserve"> </w:t>
      </w:r>
      <w:r w:rsidRPr="006309AA">
        <w:t xml:space="preserve">bezpośrednim sąsiedztwie omawianego obszaru znajdują się przede wszystkim tereny zabudowy mieszkaniowej, usługowej, produkcyjnej </w:t>
      </w:r>
      <w:r w:rsidRPr="00D31E0B">
        <w:t>or</w:t>
      </w:r>
      <w:r w:rsidR="006309AA" w:rsidRPr="00D31E0B">
        <w:t>a</w:t>
      </w:r>
      <w:r w:rsidRPr="00D31E0B">
        <w:t>z tereny lasów.</w:t>
      </w:r>
    </w:p>
    <w:p w14:paraId="00AAC5F2" w14:textId="77777777" w:rsidR="00C75BC7" w:rsidRPr="00D31E0B" w:rsidRDefault="00000000">
      <w:pPr>
        <w:pStyle w:val="Tekstpodstawowy"/>
        <w:spacing w:line="276" w:lineRule="auto"/>
        <w:ind w:right="143"/>
      </w:pPr>
      <w:r w:rsidRPr="00D31E0B">
        <w:t>Na</w:t>
      </w:r>
      <w:r w:rsidRPr="00D31E0B">
        <w:rPr>
          <w:spacing w:val="40"/>
        </w:rPr>
        <w:t xml:space="preserve"> </w:t>
      </w:r>
      <w:r w:rsidRPr="00D31E0B">
        <w:t>omawianym</w:t>
      </w:r>
      <w:r w:rsidRPr="00D31E0B">
        <w:rPr>
          <w:spacing w:val="40"/>
        </w:rPr>
        <w:t xml:space="preserve"> </w:t>
      </w:r>
      <w:r w:rsidRPr="00D31E0B">
        <w:t>terenie</w:t>
      </w:r>
      <w:r w:rsidRPr="00D31E0B">
        <w:rPr>
          <w:spacing w:val="40"/>
        </w:rPr>
        <w:t xml:space="preserve"> </w:t>
      </w:r>
      <w:r w:rsidRPr="00D31E0B">
        <w:t>szata</w:t>
      </w:r>
      <w:r w:rsidRPr="00D31E0B">
        <w:rPr>
          <w:spacing w:val="40"/>
        </w:rPr>
        <w:t xml:space="preserve"> </w:t>
      </w:r>
      <w:r w:rsidRPr="00D31E0B">
        <w:t>roślinna</w:t>
      </w:r>
      <w:r w:rsidRPr="00D31E0B">
        <w:rPr>
          <w:spacing w:val="40"/>
        </w:rPr>
        <w:t xml:space="preserve"> </w:t>
      </w:r>
      <w:r w:rsidRPr="00D31E0B">
        <w:t>i</w:t>
      </w:r>
      <w:r w:rsidRPr="00D31E0B">
        <w:rPr>
          <w:spacing w:val="40"/>
        </w:rPr>
        <w:t xml:space="preserve"> </w:t>
      </w:r>
      <w:r w:rsidRPr="00D31E0B">
        <w:t>krajobraz</w:t>
      </w:r>
      <w:r w:rsidRPr="00D31E0B">
        <w:rPr>
          <w:spacing w:val="40"/>
        </w:rPr>
        <w:t xml:space="preserve"> </w:t>
      </w:r>
      <w:r w:rsidRPr="00D31E0B">
        <w:t>uległ</w:t>
      </w:r>
      <w:r w:rsidRPr="00D31E0B">
        <w:rPr>
          <w:spacing w:val="40"/>
        </w:rPr>
        <w:t xml:space="preserve"> </w:t>
      </w:r>
      <w:r w:rsidRPr="00D31E0B">
        <w:t>głębokiemu</w:t>
      </w:r>
      <w:r w:rsidRPr="00D31E0B">
        <w:rPr>
          <w:spacing w:val="40"/>
        </w:rPr>
        <w:t xml:space="preserve"> </w:t>
      </w:r>
      <w:r w:rsidRPr="00D31E0B">
        <w:t>przeobrażeniu. W</w:t>
      </w:r>
      <w:r w:rsidRPr="00D31E0B">
        <w:rPr>
          <w:spacing w:val="-3"/>
        </w:rPr>
        <w:t xml:space="preserve"> </w:t>
      </w:r>
      <w:r w:rsidRPr="00D31E0B">
        <w:t>wyniku wielokierunkowej antropopresji przekształceniu uległy wszystkie elementy środowiska naturalnego. W szczególności zmieniona została szata roślinna i fauna wskutek rozwoju osadnictwa i rolnictwa.</w:t>
      </w:r>
    </w:p>
    <w:p w14:paraId="32788099" w14:textId="77777777" w:rsidR="00C75BC7" w:rsidRPr="00D31E0B" w:rsidRDefault="00000000">
      <w:pPr>
        <w:pStyle w:val="Tekstpodstawowy"/>
        <w:spacing w:line="276" w:lineRule="auto"/>
        <w:ind w:right="141"/>
      </w:pPr>
      <w:r w:rsidRPr="00D31E0B">
        <w:t>Pod względem geologicznym znaczenie mają utwory trzeciorzędowe reprezentowane głównie przez oligoceńskie piaski drobnoziarniste, iły i mułki na których zalęgają osady mioceńskie. Miocen reprezentowany jest przez mułki, iły, formacje ilasto-węglową oraz drobne piaski kwarcowe stanowiące zasobne warstwy wodonośne będące podstawą zaopatrzenia w wodę podziemną. Ostatnim ogniwem trzeciorzędu jest seria plioceńskich iłów poznańskich, których wychodnie występują we Wronkach i dolinie Warty.</w:t>
      </w:r>
    </w:p>
    <w:p w14:paraId="53EA4373" w14:textId="77777777" w:rsidR="00C75BC7" w:rsidRPr="00D31E0B" w:rsidRDefault="00000000">
      <w:pPr>
        <w:pStyle w:val="Tekstpodstawowy"/>
        <w:spacing w:before="1" w:line="276" w:lineRule="auto"/>
        <w:ind w:right="146"/>
      </w:pPr>
      <w:r w:rsidRPr="00D31E0B">
        <w:t>Na obszarze opracowania na przestrzeni lat wytworzone zostały gliny zwałowe i ich zwietrzeliny oraz pisaki i żwiry lodowcowe; piaski, żwiry, mady rzeczne oraz torfy i namuły; piaski, żwiry i mułki rzeczne.</w:t>
      </w:r>
    </w:p>
    <w:p w14:paraId="5D2A7E43" w14:textId="77777777" w:rsidR="00C75BC7" w:rsidRPr="00D31E0B" w:rsidRDefault="00000000">
      <w:pPr>
        <w:pStyle w:val="Tekstpodstawowy"/>
        <w:spacing w:line="276" w:lineRule="auto"/>
        <w:ind w:right="144"/>
      </w:pPr>
      <w:r w:rsidRPr="00D31E0B">
        <w:t>Obszary objęte opracowaniem pod względem rzeźby terenu są płaskie, bez widocznych obniżeń</w:t>
      </w:r>
      <w:r w:rsidRPr="00D31E0B">
        <w:rPr>
          <w:spacing w:val="80"/>
          <w:w w:val="150"/>
        </w:rPr>
        <w:t xml:space="preserve"> </w:t>
      </w:r>
      <w:r w:rsidRPr="00D31E0B">
        <w:t>i</w:t>
      </w:r>
      <w:r w:rsidRPr="00D31E0B">
        <w:rPr>
          <w:spacing w:val="-2"/>
        </w:rPr>
        <w:t xml:space="preserve"> </w:t>
      </w:r>
      <w:r w:rsidRPr="00D31E0B">
        <w:t>przewyższeń</w:t>
      </w:r>
      <w:r w:rsidRPr="00D31E0B">
        <w:rPr>
          <w:spacing w:val="80"/>
          <w:w w:val="150"/>
        </w:rPr>
        <w:t xml:space="preserve"> </w:t>
      </w:r>
      <w:r w:rsidRPr="00D31E0B">
        <w:t>terenów.</w:t>
      </w:r>
      <w:r w:rsidRPr="00D31E0B">
        <w:rPr>
          <w:spacing w:val="80"/>
          <w:w w:val="150"/>
        </w:rPr>
        <w:t xml:space="preserve"> </w:t>
      </w:r>
      <w:r w:rsidRPr="00D31E0B">
        <w:t>Zróżnicowanie</w:t>
      </w:r>
      <w:r w:rsidRPr="00D31E0B">
        <w:rPr>
          <w:spacing w:val="80"/>
          <w:w w:val="150"/>
        </w:rPr>
        <w:t xml:space="preserve"> </w:t>
      </w:r>
      <w:r w:rsidRPr="00D31E0B">
        <w:t>wysokości</w:t>
      </w:r>
      <w:r w:rsidRPr="00D31E0B">
        <w:rPr>
          <w:spacing w:val="80"/>
          <w:w w:val="150"/>
        </w:rPr>
        <w:t xml:space="preserve"> </w:t>
      </w:r>
      <w:r w:rsidRPr="00D31E0B">
        <w:t>terenu</w:t>
      </w:r>
      <w:r w:rsidRPr="00D31E0B">
        <w:rPr>
          <w:spacing w:val="80"/>
          <w:w w:val="150"/>
        </w:rPr>
        <w:t xml:space="preserve"> </w:t>
      </w:r>
      <w:r w:rsidRPr="00D31E0B">
        <w:t>występuje</w:t>
      </w:r>
      <w:r w:rsidRPr="00D31E0B">
        <w:rPr>
          <w:spacing w:val="80"/>
          <w:w w:val="150"/>
        </w:rPr>
        <w:t xml:space="preserve"> </w:t>
      </w:r>
      <w:r w:rsidRPr="00D31E0B">
        <w:t>jedynie</w:t>
      </w:r>
      <w:r w:rsidRPr="00D31E0B">
        <w:rPr>
          <w:spacing w:val="40"/>
        </w:rPr>
        <w:t xml:space="preserve"> </w:t>
      </w:r>
      <w:r w:rsidRPr="00D31E0B">
        <w:t>w</w:t>
      </w:r>
      <w:r w:rsidRPr="00D31E0B">
        <w:rPr>
          <w:spacing w:val="-3"/>
        </w:rPr>
        <w:t xml:space="preserve"> </w:t>
      </w:r>
      <w:r w:rsidRPr="00D31E0B">
        <w:t>północnej części planu ze względu na sąsiedztwo rzeki Warty. Mogą tutaj występować potencjalne obszary osuwisk, typu spływy.</w:t>
      </w:r>
    </w:p>
    <w:p w14:paraId="423AACA7" w14:textId="77777777" w:rsidR="00C75BC7" w:rsidRPr="00D31E0B" w:rsidRDefault="00000000">
      <w:pPr>
        <w:pStyle w:val="Tekstpodstawowy"/>
        <w:ind w:left="707" w:firstLine="0"/>
      </w:pPr>
      <w:r w:rsidRPr="00D31E0B">
        <w:t>Na</w:t>
      </w:r>
      <w:r w:rsidRPr="00D31E0B">
        <w:rPr>
          <w:spacing w:val="-2"/>
        </w:rPr>
        <w:t xml:space="preserve"> </w:t>
      </w:r>
      <w:r w:rsidRPr="00D31E0B">
        <w:t>obszarze</w:t>
      </w:r>
      <w:r w:rsidRPr="00D31E0B">
        <w:rPr>
          <w:spacing w:val="-1"/>
        </w:rPr>
        <w:t xml:space="preserve"> </w:t>
      </w:r>
      <w:r w:rsidRPr="00D31E0B">
        <w:t>opracowania</w:t>
      </w:r>
      <w:r w:rsidRPr="00D31E0B">
        <w:rPr>
          <w:spacing w:val="-1"/>
        </w:rPr>
        <w:t xml:space="preserve"> </w:t>
      </w:r>
      <w:r w:rsidRPr="00D31E0B">
        <w:t>wysokość</w:t>
      </w:r>
      <w:r w:rsidRPr="00D31E0B">
        <w:rPr>
          <w:spacing w:val="-1"/>
        </w:rPr>
        <w:t xml:space="preserve"> </w:t>
      </w:r>
      <w:r w:rsidRPr="00D31E0B">
        <w:t>terenu wynosi około 40–60 m</w:t>
      </w:r>
      <w:r w:rsidRPr="00D31E0B">
        <w:rPr>
          <w:spacing w:val="1"/>
        </w:rPr>
        <w:t xml:space="preserve"> </w:t>
      </w:r>
      <w:r w:rsidRPr="00D31E0B">
        <w:rPr>
          <w:spacing w:val="-2"/>
        </w:rPr>
        <w:t>n.p.m.</w:t>
      </w:r>
    </w:p>
    <w:p w14:paraId="5FFE541D" w14:textId="77777777" w:rsidR="00C75BC7" w:rsidRPr="00D31E0B" w:rsidRDefault="00000000">
      <w:pPr>
        <w:pStyle w:val="Tekstpodstawowy"/>
        <w:spacing w:before="42" w:line="276" w:lineRule="auto"/>
        <w:ind w:right="141"/>
      </w:pPr>
      <w:r w:rsidRPr="00D31E0B">
        <w:t>Na obszarze objętym opracowaniem nie występują udokumentowane złoża surowców mineralnych. Jednakże część terenu objęta jest koncesją na poszukiwanie i rozpoznawanie złóż ropy naftowej i gazu ziemnego „Wronki” nr 10/99/p z dnia 22 czerwca 1999 r. – ustalonej na podstawie przepisów odrębnych.</w:t>
      </w:r>
    </w:p>
    <w:p w14:paraId="3AEDC762" w14:textId="77777777" w:rsidR="00C75BC7" w:rsidRPr="00D31E0B" w:rsidRDefault="00000000">
      <w:pPr>
        <w:pStyle w:val="Tekstpodstawowy"/>
        <w:spacing w:before="1" w:line="276" w:lineRule="auto"/>
        <w:ind w:right="142"/>
      </w:pPr>
      <w:r w:rsidRPr="00D31E0B">
        <w:t>Pod względem hydrograficznym obszar gminy położony jest w całości w dorzeczu</w:t>
      </w:r>
      <w:r w:rsidRPr="00D31E0B">
        <w:rPr>
          <w:spacing w:val="80"/>
        </w:rPr>
        <w:t xml:space="preserve"> </w:t>
      </w:r>
      <w:r w:rsidRPr="00D31E0B">
        <w:t>Odry</w:t>
      </w:r>
      <w:r w:rsidRPr="00D31E0B">
        <w:rPr>
          <w:spacing w:val="80"/>
        </w:rPr>
        <w:t xml:space="preserve"> </w:t>
      </w:r>
      <w:r w:rsidRPr="00D31E0B">
        <w:t>w</w:t>
      </w:r>
      <w:r w:rsidRPr="00D31E0B">
        <w:rPr>
          <w:spacing w:val="-3"/>
        </w:rPr>
        <w:t xml:space="preserve"> </w:t>
      </w:r>
      <w:r w:rsidRPr="00D31E0B">
        <w:t>regionie</w:t>
      </w:r>
      <w:r w:rsidRPr="00D31E0B">
        <w:rPr>
          <w:spacing w:val="79"/>
        </w:rPr>
        <w:t xml:space="preserve"> </w:t>
      </w:r>
      <w:r w:rsidRPr="00D31E0B">
        <w:t>wodnym</w:t>
      </w:r>
      <w:r w:rsidRPr="00D31E0B">
        <w:rPr>
          <w:spacing w:val="80"/>
        </w:rPr>
        <w:t xml:space="preserve"> </w:t>
      </w:r>
      <w:r w:rsidRPr="00D31E0B">
        <w:t>Warty.</w:t>
      </w:r>
      <w:r w:rsidRPr="00D31E0B">
        <w:rPr>
          <w:spacing w:val="80"/>
        </w:rPr>
        <w:t xml:space="preserve"> </w:t>
      </w:r>
      <w:r w:rsidRPr="00D31E0B">
        <w:t>Obszar</w:t>
      </w:r>
      <w:r w:rsidRPr="00D31E0B">
        <w:rPr>
          <w:spacing w:val="80"/>
        </w:rPr>
        <w:t xml:space="preserve"> </w:t>
      </w:r>
      <w:r w:rsidRPr="00D31E0B">
        <w:t>opracowania</w:t>
      </w:r>
      <w:r w:rsidRPr="00D31E0B">
        <w:rPr>
          <w:spacing w:val="80"/>
        </w:rPr>
        <w:t xml:space="preserve"> </w:t>
      </w:r>
      <w:r w:rsidRPr="00D31E0B">
        <w:t>prawie</w:t>
      </w:r>
      <w:r w:rsidRPr="00D31E0B">
        <w:rPr>
          <w:spacing w:val="79"/>
        </w:rPr>
        <w:t xml:space="preserve"> </w:t>
      </w:r>
      <w:r w:rsidRPr="00D31E0B">
        <w:t>w</w:t>
      </w:r>
      <w:r w:rsidRPr="00D31E0B">
        <w:rPr>
          <w:spacing w:val="80"/>
        </w:rPr>
        <w:t xml:space="preserve"> </w:t>
      </w:r>
      <w:r w:rsidRPr="00D31E0B">
        <w:t>całości</w:t>
      </w:r>
      <w:r w:rsidRPr="00D31E0B">
        <w:rPr>
          <w:spacing w:val="80"/>
        </w:rPr>
        <w:t xml:space="preserve"> </w:t>
      </w:r>
      <w:r w:rsidRPr="00D31E0B">
        <w:t>położony</w:t>
      </w:r>
      <w:r w:rsidRPr="00D31E0B">
        <w:rPr>
          <w:spacing w:val="80"/>
        </w:rPr>
        <w:t xml:space="preserve"> </w:t>
      </w:r>
      <w:r w:rsidRPr="00D31E0B">
        <w:t>jest w</w:t>
      </w:r>
      <w:r w:rsidRPr="00D31E0B">
        <w:rPr>
          <w:spacing w:val="-3"/>
        </w:rPr>
        <w:t xml:space="preserve"> </w:t>
      </w:r>
      <w:r w:rsidRPr="00D31E0B">
        <w:t>zlewni rzecznej „Warta od Samy do Ostrorogi”. Jedynie zachodni fragment terenu</w:t>
      </w:r>
      <w:r w:rsidRPr="00D31E0B">
        <w:rPr>
          <w:spacing w:val="40"/>
        </w:rPr>
        <w:t xml:space="preserve"> </w:t>
      </w:r>
      <w:r w:rsidRPr="00D31E0B">
        <w:t>położony jest w granicach zlewni rzecznej „Dopływ spod Oporowa”.</w:t>
      </w:r>
    </w:p>
    <w:p w14:paraId="4F06D530" w14:textId="77777777" w:rsidR="00C75BC7" w:rsidRPr="00ED5AE7" w:rsidRDefault="00C75BC7">
      <w:pPr>
        <w:pStyle w:val="Tekstpodstawowy"/>
        <w:spacing w:line="276" w:lineRule="auto"/>
        <w:rPr>
          <w:highlight w:val="yellow"/>
        </w:rPr>
        <w:sectPr w:rsidR="00C75BC7" w:rsidRPr="00ED5AE7">
          <w:pgSz w:w="11910" w:h="16840"/>
          <w:pgMar w:top="1460" w:right="1275" w:bottom="1660" w:left="1275" w:header="718" w:footer="1407" w:gutter="0"/>
          <w:cols w:space="708"/>
        </w:sectPr>
      </w:pPr>
    </w:p>
    <w:p w14:paraId="542D836E" w14:textId="77777777" w:rsidR="00C75BC7" w:rsidRPr="00D31E0B" w:rsidRDefault="00C75BC7">
      <w:pPr>
        <w:pStyle w:val="Tekstpodstawowy"/>
        <w:spacing w:before="23"/>
        <w:ind w:left="0" w:firstLine="0"/>
        <w:jc w:val="left"/>
      </w:pPr>
    </w:p>
    <w:p w14:paraId="7117E980" w14:textId="77777777" w:rsidR="00C75BC7" w:rsidRPr="00D31E0B" w:rsidRDefault="00000000">
      <w:pPr>
        <w:pStyle w:val="Tekstpodstawowy"/>
        <w:spacing w:line="276" w:lineRule="auto"/>
        <w:ind w:right="141"/>
      </w:pPr>
      <w:r w:rsidRPr="00D31E0B">
        <w:t>Analizowany teren położony jest w zasięgu jednolitej części wód podziemnych (</w:t>
      </w:r>
      <w:proofErr w:type="spellStart"/>
      <w:r w:rsidRPr="00D31E0B">
        <w:t>JCWPd</w:t>
      </w:r>
      <w:proofErr w:type="spellEnd"/>
      <w:r w:rsidRPr="00D31E0B">
        <w:t xml:space="preserve">) nr 41. Teren opracowania w całości zlokalizowany jest w granicach głównego zbiornika wód podziemnych – GZWP nr 146 – </w:t>
      </w:r>
      <w:proofErr w:type="spellStart"/>
      <w:r w:rsidRPr="00D31E0B">
        <w:t>Subzbiornik</w:t>
      </w:r>
      <w:proofErr w:type="spellEnd"/>
      <w:r w:rsidRPr="00D31E0B">
        <w:t xml:space="preserve"> Jezioro </w:t>
      </w:r>
      <w:proofErr w:type="spellStart"/>
      <w:r w:rsidRPr="00D31E0B">
        <w:t>Bytyńskie</w:t>
      </w:r>
      <w:proofErr w:type="spellEnd"/>
      <w:r w:rsidRPr="00D31E0B">
        <w:t xml:space="preserve"> – Wronki – Trzciel. Na obszarze objętym projektem </w:t>
      </w:r>
      <w:proofErr w:type="spellStart"/>
      <w:r w:rsidRPr="00D31E0B">
        <w:t>mpzp</w:t>
      </w:r>
      <w:proofErr w:type="spellEnd"/>
      <w:r w:rsidRPr="00D31E0B">
        <w:t xml:space="preserve"> brak jest ujęć wody.</w:t>
      </w:r>
    </w:p>
    <w:p w14:paraId="3D65CBD6" w14:textId="77777777" w:rsidR="00C75BC7" w:rsidRPr="00D31E0B" w:rsidRDefault="00000000">
      <w:pPr>
        <w:pStyle w:val="Tekstpodstawowy"/>
        <w:spacing w:line="276" w:lineRule="auto"/>
        <w:ind w:right="138"/>
      </w:pPr>
      <w:r w:rsidRPr="00D31E0B">
        <w:t>Generalnie,</w:t>
      </w:r>
      <w:r w:rsidRPr="00D31E0B">
        <w:rPr>
          <w:spacing w:val="25"/>
        </w:rPr>
        <w:t xml:space="preserve"> </w:t>
      </w:r>
      <w:r w:rsidRPr="00D31E0B">
        <w:t>na</w:t>
      </w:r>
      <w:r w:rsidRPr="00D31E0B">
        <w:rPr>
          <w:spacing w:val="25"/>
        </w:rPr>
        <w:t xml:space="preserve"> </w:t>
      </w:r>
      <w:r w:rsidRPr="00D31E0B">
        <w:t>większości</w:t>
      </w:r>
      <w:r w:rsidRPr="00D31E0B">
        <w:rPr>
          <w:spacing w:val="26"/>
        </w:rPr>
        <w:t xml:space="preserve"> </w:t>
      </w:r>
      <w:r w:rsidRPr="00D31E0B">
        <w:t>powierzchni</w:t>
      </w:r>
      <w:r w:rsidRPr="00D31E0B">
        <w:rPr>
          <w:spacing w:val="26"/>
        </w:rPr>
        <w:t xml:space="preserve"> </w:t>
      </w:r>
      <w:r w:rsidRPr="00D31E0B">
        <w:t>omawianego</w:t>
      </w:r>
      <w:r w:rsidRPr="00D31E0B">
        <w:rPr>
          <w:spacing w:val="25"/>
        </w:rPr>
        <w:t xml:space="preserve"> </w:t>
      </w:r>
      <w:r w:rsidRPr="00D31E0B">
        <w:t>terenu</w:t>
      </w:r>
      <w:r w:rsidRPr="00D31E0B">
        <w:rPr>
          <w:spacing w:val="25"/>
        </w:rPr>
        <w:t xml:space="preserve"> </w:t>
      </w:r>
      <w:r w:rsidRPr="00D31E0B">
        <w:t>wytworzyły</w:t>
      </w:r>
      <w:r w:rsidRPr="00D31E0B">
        <w:rPr>
          <w:spacing w:val="28"/>
        </w:rPr>
        <w:t xml:space="preserve"> </w:t>
      </w:r>
      <w:r w:rsidRPr="00D31E0B">
        <w:t>się</w:t>
      </w:r>
      <w:r w:rsidRPr="00D31E0B">
        <w:rPr>
          <w:spacing w:val="25"/>
        </w:rPr>
        <w:t xml:space="preserve"> </w:t>
      </w:r>
      <w:r w:rsidRPr="00D31E0B">
        <w:t>z piasków i</w:t>
      </w:r>
      <w:r w:rsidRPr="00D31E0B">
        <w:rPr>
          <w:spacing w:val="-2"/>
        </w:rPr>
        <w:t xml:space="preserve"> </w:t>
      </w:r>
      <w:r w:rsidRPr="00D31E0B">
        <w:t xml:space="preserve">żwirów, gleby bielicowe lekkie i średnie. Na obszarze objętym opracowaniem występują grunty rolne słabych klas bonitacyjnych </w:t>
      </w:r>
      <w:proofErr w:type="spellStart"/>
      <w:r w:rsidRPr="00D31E0B">
        <w:t>RIVa</w:t>
      </w:r>
      <w:proofErr w:type="spellEnd"/>
      <w:r w:rsidRPr="00D31E0B">
        <w:t>, RV, RVI. Ponadto w granicach planu znajdują się tereny leśne, a także nieużytki.</w:t>
      </w:r>
    </w:p>
    <w:p w14:paraId="05499FCC" w14:textId="77777777" w:rsidR="00C75BC7" w:rsidRPr="00D31E0B" w:rsidRDefault="00000000">
      <w:pPr>
        <w:pStyle w:val="Tekstpodstawowy"/>
        <w:spacing w:before="1" w:line="276" w:lineRule="auto"/>
        <w:ind w:right="141"/>
      </w:pPr>
      <w:r w:rsidRPr="00D31E0B">
        <w:t>Podstawowymi zbiorowiskami roślinnymi rosnącymi w granicach omawianego obszaru są zbiorowiska synantropijne i ruderalne, składające się z roślin towarzyszących człowiekowi</w:t>
      </w:r>
      <w:r w:rsidRPr="00D31E0B">
        <w:rPr>
          <w:spacing w:val="40"/>
        </w:rPr>
        <w:t xml:space="preserve"> </w:t>
      </w:r>
      <w:r w:rsidRPr="00D31E0B">
        <w:t xml:space="preserve">i utrzymujących się dzięki jego działalności. Zbiorowiska te w omawianym przypadku to głównie roślinność trawiasta i zielna, spotykana przy szlakach komunikacyjnych oraz na terenie ogródków działkowych. Występują tu m.in. gatunki takie, jak: wrotycz pospolity, perz właściwy, babka zwyczajna, babka lancetowata, sałata kompasowa, krwawnik pospolity, tasznik pospolity, wiechlina roczna, cykoria podróżnik, </w:t>
      </w:r>
      <w:proofErr w:type="spellStart"/>
      <w:r w:rsidRPr="00D31E0B">
        <w:t>bniec</w:t>
      </w:r>
      <w:proofErr w:type="spellEnd"/>
      <w:r w:rsidRPr="00D31E0B">
        <w:t xml:space="preserve"> biały, wiesiołek dwuletni, pasternak zwyczajny, </w:t>
      </w:r>
      <w:proofErr w:type="spellStart"/>
      <w:r w:rsidRPr="00D31E0B">
        <w:t>stulicha</w:t>
      </w:r>
      <w:proofErr w:type="spellEnd"/>
      <w:r w:rsidRPr="00D31E0B">
        <w:t xml:space="preserve"> psia, pokrzywa zwyczajna, nawłoć pospolita i inne.</w:t>
      </w:r>
    </w:p>
    <w:p w14:paraId="7483FA6C" w14:textId="77777777" w:rsidR="00C75BC7" w:rsidRPr="00D31E0B" w:rsidRDefault="00000000">
      <w:pPr>
        <w:pStyle w:val="Tekstpodstawowy"/>
        <w:spacing w:line="276" w:lineRule="auto"/>
        <w:ind w:right="147"/>
      </w:pPr>
      <w:r w:rsidRPr="00D31E0B">
        <w:t>Tego typu roślinność występuje także na znacznej powierzchni wzdłuż rzeki Warty, zlokalizowanej poza obszarem opracowania. Stanowi ona tereny potencjalnie przeznaczone</w:t>
      </w:r>
      <w:r w:rsidRPr="00D31E0B">
        <w:rPr>
          <w:spacing w:val="40"/>
        </w:rPr>
        <w:t xml:space="preserve"> </w:t>
      </w:r>
      <w:r w:rsidRPr="00D31E0B">
        <w:t>na zalanie, w przypadku wystąpienia powodzi.</w:t>
      </w:r>
    </w:p>
    <w:p w14:paraId="062AEC9C" w14:textId="77777777" w:rsidR="00C75BC7" w:rsidRPr="00D31E0B" w:rsidRDefault="00000000">
      <w:pPr>
        <w:pStyle w:val="Tekstpodstawowy"/>
        <w:spacing w:line="276" w:lineRule="auto"/>
        <w:ind w:left="155" w:right="141" w:firstLine="568"/>
      </w:pPr>
      <w:r w:rsidRPr="00D31E0B">
        <w:t>Część obszaru opracowania stanowią lasy, których fragment należy do Puszczy Noteckiej. Lasy Puszczy Noteckiej rozpościerają się na sandrach i piaskach rzecznych teras akumulacyjnych oraz na rozległych terenach wydmowych. Przeważają tutaj lasy iglaste, głównie sosnowe.</w:t>
      </w:r>
    </w:p>
    <w:p w14:paraId="37C3DB63" w14:textId="77777777" w:rsidR="00C75BC7" w:rsidRPr="00D31E0B" w:rsidRDefault="00000000">
      <w:pPr>
        <w:pStyle w:val="Tekstpodstawowy"/>
        <w:spacing w:line="276" w:lineRule="auto"/>
        <w:ind w:right="142"/>
      </w:pPr>
      <w:r w:rsidRPr="00D31E0B">
        <w:t>Na podstawie wizji w terenie nie stwierdzono występowania żadnych dziko występujących gatunków roślin, zwierząt lub grzybów objętych ochroną gatunkową, na mocy przepisów odrębnych.</w:t>
      </w:r>
    </w:p>
    <w:p w14:paraId="6FC44013" w14:textId="77777777" w:rsidR="00C75BC7" w:rsidRPr="00D31E0B" w:rsidRDefault="00000000">
      <w:pPr>
        <w:pStyle w:val="Tekstpodstawowy"/>
        <w:spacing w:line="276" w:lineRule="auto"/>
        <w:ind w:right="146"/>
      </w:pPr>
      <w:r w:rsidRPr="00D31E0B">
        <w:t>Jednakże część obszaru opracowania stanowią lasy, których fragment należy do</w:t>
      </w:r>
      <w:r w:rsidRPr="00D31E0B">
        <w:rPr>
          <w:spacing w:val="40"/>
        </w:rPr>
        <w:t xml:space="preserve"> </w:t>
      </w:r>
      <w:r w:rsidRPr="00D31E0B">
        <w:t>Puszczy Noteckiej. Lasy Puszczy Noteckiej rozpościerają się na sandrach i piaskach rzecznych teras akumulacyjnych oraz na rozległych terenach wydmowych. Przeważają tutaj lasy iglaste, głównie sosnowe.</w:t>
      </w:r>
    </w:p>
    <w:p w14:paraId="56DB144F" w14:textId="77777777" w:rsidR="00C75BC7" w:rsidRPr="00D31E0B" w:rsidRDefault="00000000">
      <w:pPr>
        <w:pStyle w:val="Tekstpodstawowy"/>
        <w:spacing w:line="276" w:lineRule="auto"/>
        <w:ind w:right="142"/>
      </w:pPr>
      <w:r w:rsidRPr="00D31E0B">
        <w:t>Fragment terenu opracowania leży na Obszarze Chronionego Krajobrazu „Puszcza Notecka". Około 30 gatunków ptaków wodno-błotnych ma tu swoje miejsca lęgowe, a 40 innych</w:t>
      </w:r>
      <w:r w:rsidRPr="00D31E0B">
        <w:rPr>
          <w:spacing w:val="68"/>
        </w:rPr>
        <w:t xml:space="preserve"> </w:t>
      </w:r>
      <w:r w:rsidRPr="00D31E0B">
        <w:t>zlatuje</w:t>
      </w:r>
      <w:r w:rsidRPr="00D31E0B">
        <w:rPr>
          <w:spacing w:val="68"/>
        </w:rPr>
        <w:t xml:space="preserve"> </w:t>
      </w:r>
      <w:r w:rsidRPr="00D31E0B">
        <w:t>tutaj</w:t>
      </w:r>
      <w:r w:rsidRPr="00D31E0B">
        <w:rPr>
          <w:spacing w:val="69"/>
        </w:rPr>
        <w:t xml:space="preserve"> </w:t>
      </w:r>
      <w:r w:rsidRPr="00D31E0B">
        <w:t>w</w:t>
      </w:r>
      <w:r w:rsidRPr="00D31E0B">
        <w:rPr>
          <w:spacing w:val="65"/>
        </w:rPr>
        <w:t xml:space="preserve"> </w:t>
      </w:r>
      <w:r w:rsidRPr="00D31E0B">
        <w:t>okresie</w:t>
      </w:r>
      <w:r w:rsidRPr="00D31E0B">
        <w:rPr>
          <w:spacing w:val="68"/>
        </w:rPr>
        <w:t xml:space="preserve"> </w:t>
      </w:r>
      <w:r w:rsidRPr="00D31E0B">
        <w:t>przelotów</w:t>
      </w:r>
      <w:r w:rsidRPr="00D31E0B">
        <w:rPr>
          <w:spacing w:val="68"/>
        </w:rPr>
        <w:t xml:space="preserve"> </w:t>
      </w:r>
      <w:r w:rsidRPr="00D31E0B">
        <w:t>lub</w:t>
      </w:r>
      <w:r w:rsidRPr="00D31E0B">
        <w:rPr>
          <w:spacing w:val="69"/>
        </w:rPr>
        <w:t xml:space="preserve"> </w:t>
      </w:r>
      <w:r w:rsidRPr="00D31E0B">
        <w:t>na</w:t>
      </w:r>
      <w:r w:rsidRPr="00D31E0B">
        <w:rPr>
          <w:spacing w:val="67"/>
        </w:rPr>
        <w:t xml:space="preserve"> </w:t>
      </w:r>
      <w:r w:rsidRPr="00D31E0B">
        <w:t>żerowiska.</w:t>
      </w:r>
      <w:r w:rsidRPr="00D31E0B">
        <w:rPr>
          <w:spacing w:val="70"/>
        </w:rPr>
        <w:t xml:space="preserve"> </w:t>
      </w:r>
      <w:r w:rsidRPr="00D31E0B">
        <w:t>Występuje</w:t>
      </w:r>
      <w:r w:rsidRPr="00D31E0B">
        <w:rPr>
          <w:spacing w:val="68"/>
        </w:rPr>
        <w:t xml:space="preserve"> </w:t>
      </w:r>
      <w:r w:rsidRPr="00D31E0B">
        <w:t>tu</w:t>
      </w:r>
      <w:r w:rsidRPr="00D31E0B">
        <w:rPr>
          <w:spacing w:val="69"/>
        </w:rPr>
        <w:t xml:space="preserve"> </w:t>
      </w:r>
      <w:r w:rsidRPr="00D31E0B">
        <w:t>bogata</w:t>
      </w:r>
      <w:r w:rsidRPr="00D31E0B">
        <w:rPr>
          <w:spacing w:val="68"/>
        </w:rPr>
        <w:t xml:space="preserve"> </w:t>
      </w:r>
      <w:r w:rsidRPr="00D31E0B">
        <w:t>fauna z rzadkimi gatunkami zwierząt, m.in. wilk, bóbr, żuraw i rybołów.</w:t>
      </w:r>
    </w:p>
    <w:p w14:paraId="2DA6FAD5" w14:textId="77777777" w:rsidR="00C75BC7" w:rsidRPr="00D31E0B" w:rsidRDefault="00000000">
      <w:pPr>
        <w:pStyle w:val="Tekstpodstawowy"/>
        <w:spacing w:line="276" w:lineRule="auto"/>
        <w:ind w:right="141"/>
      </w:pPr>
      <w:r w:rsidRPr="00D31E0B">
        <w:t>Na obszarze objętym opracowaniem zlokalizowane są obszary, które mogą być ważne dla ptaków w</w:t>
      </w:r>
      <w:r w:rsidRPr="00D31E0B">
        <w:rPr>
          <w:spacing w:val="-2"/>
        </w:rPr>
        <w:t xml:space="preserve"> </w:t>
      </w:r>
      <w:r w:rsidRPr="00D31E0B">
        <w:t>okresie gniazdowania oraz migracji, ze względu na bliskość obszaru Natura 2000 Puszcza Notecka PLB300015. Na tym obszarze występują różne gatunki ptaków drapieżnych, m.in.: kani rudej, kani czarnej, bielika i rybołowa. Oprócz tego, tereny te zamieszkują błotniaki i sowy: puchacz i włochatka. Występuje tu ponad 30 gatunków ptaków z Załącznika I Dyrektywy Ptasiej.</w:t>
      </w:r>
    </w:p>
    <w:p w14:paraId="79F198F0" w14:textId="77777777" w:rsidR="00C75BC7" w:rsidRPr="00ED5AE7" w:rsidRDefault="00C75BC7">
      <w:pPr>
        <w:pStyle w:val="Tekstpodstawowy"/>
        <w:spacing w:line="276" w:lineRule="auto"/>
        <w:rPr>
          <w:highlight w:val="yellow"/>
        </w:rPr>
        <w:sectPr w:rsidR="00C75BC7" w:rsidRPr="00ED5AE7">
          <w:pgSz w:w="11910" w:h="16840"/>
          <w:pgMar w:top="1460" w:right="1275" w:bottom="1660" w:left="1275" w:header="718" w:footer="1407" w:gutter="0"/>
          <w:cols w:space="708"/>
        </w:sectPr>
      </w:pPr>
    </w:p>
    <w:p w14:paraId="44852E0B" w14:textId="77777777" w:rsidR="00C75BC7" w:rsidRPr="00D31E0B" w:rsidRDefault="00C75BC7">
      <w:pPr>
        <w:pStyle w:val="Tekstpodstawowy"/>
        <w:spacing w:before="23"/>
        <w:ind w:left="0" w:firstLine="0"/>
        <w:jc w:val="left"/>
      </w:pPr>
    </w:p>
    <w:p w14:paraId="44442367" w14:textId="77777777" w:rsidR="00C75BC7" w:rsidRPr="00D31E0B" w:rsidRDefault="00000000">
      <w:pPr>
        <w:pStyle w:val="Tekstpodstawowy"/>
        <w:spacing w:line="276" w:lineRule="auto"/>
        <w:ind w:right="144"/>
      </w:pPr>
      <w:r w:rsidRPr="00D31E0B">
        <w:t>Ponadto,</w:t>
      </w:r>
      <w:r w:rsidRPr="00D31E0B">
        <w:rPr>
          <w:spacing w:val="26"/>
        </w:rPr>
        <w:t xml:space="preserve"> </w:t>
      </w:r>
      <w:r w:rsidRPr="00D31E0B">
        <w:t>na</w:t>
      </w:r>
      <w:r w:rsidRPr="00D31E0B">
        <w:rPr>
          <w:spacing w:val="24"/>
        </w:rPr>
        <w:t xml:space="preserve"> </w:t>
      </w:r>
      <w:r w:rsidRPr="00D31E0B">
        <w:t>terenie</w:t>
      </w:r>
      <w:r w:rsidRPr="00D31E0B">
        <w:rPr>
          <w:spacing w:val="27"/>
        </w:rPr>
        <w:t xml:space="preserve"> </w:t>
      </w:r>
      <w:r w:rsidRPr="00D31E0B">
        <w:t>Nadleśnictwa</w:t>
      </w:r>
      <w:r w:rsidRPr="00D31E0B">
        <w:rPr>
          <w:spacing w:val="24"/>
        </w:rPr>
        <w:t xml:space="preserve"> </w:t>
      </w:r>
      <w:r w:rsidRPr="00D31E0B">
        <w:t>Wronki</w:t>
      </w:r>
      <w:r w:rsidRPr="00D31E0B">
        <w:rPr>
          <w:spacing w:val="25"/>
        </w:rPr>
        <w:t xml:space="preserve"> </w:t>
      </w:r>
      <w:r w:rsidRPr="00D31E0B">
        <w:t>znajduje</w:t>
      </w:r>
      <w:r w:rsidRPr="00D31E0B">
        <w:rPr>
          <w:spacing w:val="25"/>
        </w:rPr>
        <w:t xml:space="preserve"> </w:t>
      </w:r>
      <w:r w:rsidRPr="00D31E0B">
        <w:t>się</w:t>
      </w:r>
      <w:r w:rsidRPr="00D31E0B">
        <w:rPr>
          <w:spacing w:val="25"/>
        </w:rPr>
        <w:t xml:space="preserve"> </w:t>
      </w:r>
      <w:r w:rsidRPr="00D31E0B">
        <w:t>22</w:t>
      </w:r>
      <w:r w:rsidRPr="00D31E0B">
        <w:rPr>
          <w:spacing w:val="27"/>
        </w:rPr>
        <w:t xml:space="preserve"> </w:t>
      </w:r>
      <w:r w:rsidRPr="00D31E0B">
        <w:t>stref</w:t>
      </w:r>
      <w:r w:rsidRPr="00D31E0B">
        <w:rPr>
          <w:spacing w:val="27"/>
        </w:rPr>
        <w:t xml:space="preserve"> </w:t>
      </w:r>
      <w:r w:rsidRPr="00D31E0B">
        <w:t>ostoi,</w:t>
      </w:r>
      <w:r w:rsidRPr="00D31E0B">
        <w:rPr>
          <w:spacing w:val="25"/>
        </w:rPr>
        <w:t xml:space="preserve"> </w:t>
      </w:r>
      <w:r w:rsidRPr="00D31E0B">
        <w:t>miejsca</w:t>
      </w:r>
      <w:r w:rsidRPr="00D31E0B">
        <w:rPr>
          <w:spacing w:val="26"/>
        </w:rPr>
        <w:t xml:space="preserve"> </w:t>
      </w:r>
      <w:r w:rsidRPr="00D31E0B">
        <w:t>rozrodu i</w:t>
      </w:r>
      <w:r w:rsidRPr="00D31E0B">
        <w:rPr>
          <w:spacing w:val="-2"/>
        </w:rPr>
        <w:t xml:space="preserve"> </w:t>
      </w:r>
      <w:r w:rsidRPr="00D31E0B">
        <w:t>regularnego przebywanie chronionych gatunków ptaków m.in: bielika, kani rudej, kani czarnej, puchacza i bociana czarnego.</w:t>
      </w:r>
    </w:p>
    <w:p w14:paraId="050F043B" w14:textId="77777777" w:rsidR="00C75BC7" w:rsidRPr="00D31E0B" w:rsidRDefault="00000000">
      <w:pPr>
        <w:pStyle w:val="Tekstpodstawowy"/>
        <w:spacing w:before="1" w:line="276" w:lineRule="auto"/>
        <w:ind w:right="145"/>
      </w:pPr>
      <w:r w:rsidRPr="00D31E0B">
        <w:t>Mając powyższe na uwadze, należy podkreślić, że realizacja ustaleń projektu miejscowego planu nie może naruszać zakazów w odniesieniu do gatunków chronionych.</w:t>
      </w:r>
    </w:p>
    <w:p w14:paraId="2C220ECC" w14:textId="77777777" w:rsidR="00C75BC7" w:rsidRPr="00D31E0B" w:rsidRDefault="00000000">
      <w:pPr>
        <w:pStyle w:val="Tekstpodstawowy"/>
        <w:spacing w:line="276" w:lineRule="auto"/>
        <w:ind w:right="139" w:firstLine="283"/>
      </w:pPr>
      <w:r w:rsidRPr="00D31E0B">
        <w:t>Według regionalizacji rolniczo-klimatycznej (Gumiński, 1948) gmina Wronki zlokalizowana jest w</w:t>
      </w:r>
      <w:r w:rsidRPr="00D31E0B">
        <w:rPr>
          <w:spacing w:val="-2"/>
        </w:rPr>
        <w:t xml:space="preserve"> </w:t>
      </w:r>
      <w:r w:rsidRPr="00D31E0B">
        <w:t>dzielnicach: środkowej i bydgoskiej. Na obszarze tym występują najniższe w Polsce opady roczne (poniżej 500 mm). Charakteryzuje się on największą liczbą dni</w:t>
      </w:r>
      <w:r w:rsidRPr="00D31E0B">
        <w:rPr>
          <w:spacing w:val="-3"/>
        </w:rPr>
        <w:t xml:space="preserve"> </w:t>
      </w:r>
      <w:r w:rsidRPr="00D31E0B">
        <w:t>pochmurnych</w:t>
      </w:r>
      <w:r w:rsidRPr="00D31E0B">
        <w:rPr>
          <w:spacing w:val="-3"/>
        </w:rPr>
        <w:t xml:space="preserve"> </w:t>
      </w:r>
      <w:r w:rsidRPr="00D31E0B">
        <w:t>–</w:t>
      </w:r>
      <w:r w:rsidRPr="00D31E0B">
        <w:rPr>
          <w:spacing w:val="-3"/>
        </w:rPr>
        <w:t xml:space="preserve"> </w:t>
      </w:r>
      <w:r w:rsidRPr="00D31E0B">
        <w:t>około</w:t>
      </w:r>
      <w:r w:rsidRPr="00D31E0B">
        <w:rPr>
          <w:spacing w:val="-3"/>
        </w:rPr>
        <w:t xml:space="preserve"> </w:t>
      </w:r>
      <w:r w:rsidRPr="00D31E0B">
        <w:t>128.</w:t>
      </w:r>
      <w:r w:rsidRPr="00D31E0B">
        <w:rPr>
          <w:spacing w:val="-3"/>
        </w:rPr>
        <w:t xml:space="preserve"> </w:t>
      </w:r>
      <w:r w:rsidRPr="00D31E0B">
        <w:t>Średnia</w:t>
      </w:r>
      <w:r w:rsidRPr="00D31E0B">
        <w:rPr>
          <w:spacing w:val="-3"/>
        </w:rPr>
        <w:t xml:space="preserve"> </w:t>
      </w:r>
      <w:r w:rsidRPr="00D31E0B">
        <w:t>roczna</w:t>
      </w:r>
      <w:r w:rsidRPr="00D31E0B">
        <w:rPr>
          <w:spacing w:val="-4"/>
        </w:rPr>
        <w:t xml:space="preserve"> </w:t>
      </w:r>
      <w:r w:rsidRPr="00D31E0B">
        <w:t>temperatura</w:t>
      </w:r>
      <w:r w:rsidRPr="00D31E0B">
        <w:rPr>
          <w:spacing w:val="-5"/>
        </w:rPr>
        <w:t xml:space="preserve"> </w:t>
      </w:r>
      <w:r w:rsidRPr="00D31E0B">
        <w:t>powietrza</w:t>
      </w:r>
      <w:r w:rsidRPr="00D31E0B">
        <w:rPr>
          <w:spacing w:val="-4"/>
        </w:rPr>
        <w:t xml:space="preserve"> </w:t>
      </w:r>
      <w:r w:rsidRPr="00D31E0B">
        <w:t>dla</w:t>
      </w:r>
      <w:r w:rsidRPr="00D31E0B">
        <w:rPr>
          <w:spacing w:val="-2"/>
        </w:rPr>
        <w:t xml:space="preserve"> </w:t>
      </w:r>
      <w:r w:rsidRPr="00D31E0B">
        <w:t>tych</w:t>
      </w:r>
      <w:r w:rsidRPr="00D31E0B">
        <w:rPr>
          <w:spacing w:val="-3"/>
        </w:rPr>
        <w:t xml:space="preserve"> </w:t>
      </w:r>
      <w:r w:rsidRPr="00D31E0B">
        <w:t>terenów</w:t>
      </w:r>
      <w:r w:rsidRPr="00D31E0B">
        <w:rPr>
          <w:spacing w:val="-2"/>
        </w:rPr>
        <w:t xml:space="preserve"> </w:t>
      </w:r>
      <w:r w:rsidRPr="00D31E0B">
        <w:t>wynosi około 8°C. Liczba dni z pogodą mroźną jest natomiast najmniejsza i wynosi 28 dni w roku. Cechami charakterystycznymi dla klimatu na obszarze gminy Wronki jest także długi czas zalegania</w:t>
      </w:r>
      <w:r w:rsidRPr="00D31E0B">
        <w:rPr>
          <w:spacing w:val="21"/>
        </w:rPr>
        <w:t xml:space="preserve"> </w:t>
      </w:r>
      <w:r w:rsidRPr="00D31E0B">
        <w:t>pokrywy</w:t>
      </w:r>
      <w:r w:rsidRPr="00D31E0B">
        <w:rPr>
          <w:spacing w:val="23"/>
        </w:rPr>
        <w:t xml:space="preserve"> </w:t>
      </w:r>
      <w:r w:rsidRPr="00D31E0B">
        <w:t>śnieżnej</w:t>
      </w:r>
      <w:r w:rsidRPr="00D31E0B">
        <w:rPr>
          <w:spacing w:val="24"/>
        </w:rPr>
        <w:t xml:space="preserve"> </w:t>
      </w:r>
      <w:r w:rsidRPr="00D31E0B">
        <w:t>(od</w:t>
      </w:r>
      <w:r w:rsidRPr="00D31E0B">
        <w:rPr>
          <w:spacing w:val="22"/>
        </w:rPr>
        <w:t xml:space="preserve"> </w:t>
      </w:r>
      <w:r w:rsidRPr="00D31E0B">
        <w:t>50</w:t>
      </w:r>
      <w:r w:rsidRPr="00D31E0B">
        <w:rPr>
          <w:spacing w:val="23"/>
        </w:rPr>
        <w:t xml:space="preserve"> </w:t>
      </w:r>
      <w:r w:rsidRPr="00D31E0B">
        <w:t>do</w:t>
      </w:r>
      <w:r w:rsidRPr="00D31E0B">
        <w:rPr>
          <w:spacing w:val="23"/>
        </w:rPr>
        <w:t xml:space="preserve"> </w:t>
      </w:r>
      <w:r w:rsidRPr="00D31E0B">
        <w:t>80</w:t>
      </w:r>
      <w:r w:rsidRPr="00D31E0B">
        <w:rPr>
          <w:spacing w:val="22"/>
        </w:rPr>
        <w:t xml:space="preserve"> </w:t>
      </w:r>
      <w:r w:rsidRPr="00D31E0B">
        <w:t>dni)</w:t>
      </w:r>
      <w:r w:rsidRPr="00D31E0B">
        <w:rPr>
          <w:spacing w:val="23"/>
        </w:rPr>
        <w:t xml:space="preserve"> </w:t>
      </w:r>
      <w:r w:rsidRPr="00D31E0B">
        <w:t>oraz</w:t>
      </w:r>
      <w:r w:rsidRPr="00D31E0B">
        <w:rPr>
          <w:spacing w:val="22"/>
        </w:rPr>
        <w:t xml:space="preserve"> </w:t>
      </w:r>
      <w:r w:rsidRPr="00D31E0B">
        <w:t>dłuższy</w:t>
      </w:r>
      <w:r w:rsidRPr="00D31E0B">
        <w:rPr>
          <w:spacing w:val="22"/>
        </w:rPr>
        <w:t xml:space="preserve"> </w:t>
      </w:r>
      <w:r w:rsidRPr="00D31E0B">
        <w:t>okres</w:t>
      </w:r>
      <w:r w:rsidRPr="00D31E0B">
        <w:rPr>
          <w:spacing w:val="23"/>
        </w:rPr>
        <w:t xml:space="preserve"> </w:t>
      </w:r>
      <w:r w:rsidRPr="00D31E0B">
        <w:t>wegetacyjny</w:t>
      </w:r>
      <w:r w:rsidRPr="00D31E0B">
        <w:rPr>
          <w:spacing w:val="29"/>
        </w:rPr>
        <w:t xml:space="preserve"> </w:t>
      </w:r>
      <w:r w:rsidRPr="00D31E0B">
        <w:t>–</w:t>
      </w:r>
      <w:r w:rsidRPr="00D31E0B">
        <w:rPr>
          <w:spacing w:val="23"/>
        </w:rPr>
        <w:t xml:space="preserve"> </w:t>
      </w:r>
      <w:r w:rsidRPr="00D31E0B">
        <w:t>od</w:t>
      </w:r>
      <w:r w:rsidRPr="00D31E0B">
        <w:rPr>
          <w:spacing w:val="23"/>
        </w:rPr>
        <w:t xml:space="preserve"> </w:t>
      </w:r>
      <w:r w:rsidRPr="00D31E0B">
        <w:t>210</w:t>
      </w:r>
      <w:r w:rsidRPr="00D31E0B">
        <w:rPr>
          <w:spacing w:val="23"/>
        </w:rPr>
        <w:t xml:space="preserve"> </w:t>
      </w:r>
      <w:r w:rsidRPr="00D31E0B">
        <w:rPr>
          <w:spacing w:val="-5"/>
        </w:rPr>
        <w:t>do</w:t>
      </w:r>
    </w:p>
    <w:p w14:paraId="319E66E7" w14:textId="77777777" w:rsidR="00C75BC7" w:rsidRPr="00D31E0B" w:rsidRDefault="00000000">
      <w:pPr>
        <w:pStyle w:val="Tekstpodstawowy"/>
        <w:spacing w:line="276" w:lineRule="auto"/>
        <w:ind w:right="139" w:firstLine="0"/>
      </w:pPr>
      <w:r w:rsidRPr="00D31E0B">
        <w:t>220</w:t>
      </w:r>
      <w:r w:rsidRPr="00D31E0B">
        <w:rPr>
          <w:spacing w:val="72"/>
          <w:w w:val="150"/>
        </w:rPr>
        <w:t xml:space="preserve"> </w:t>
      </w:r>
      <w:r w:rsidRPr="00D31E0B">
        <w:t>dni.</w:t>
      </w:r>
      <w:r w:rsidRPr="00D31E0B">
        <w:rPr>
          <w:spacing w:val="72"/>
          <w:w w:val="150"/>
        </w:rPr>
        <w:t xml:space="preserve"> </w:t>
      </w:r>
      <w:r w:rsidRPr="00D31E0B">
        <w:t>Na</w:t>
      </w:r>
      <w:r w:rsidRPr="00D31E0B">
        <w:rPr>
          <w:spacing w:val="70"/>
          <w:w w:val="150"/>
        </w:rPr>
        <w:t xml:space="preserve"> </w:t>
      </w:r>
      <w:r w:rsidRPr="00D31E0B">
        <w:t>analizowanym</w:t>
      </w:r>
      <w:r w:rsidRPr="00D31E0B">
        <w:rPr>
          <w:spacing w:val="72"/>
          <w:w w:val="150"/>
        </w:rPr>
        <w:t xml:space="preserve"> </w:t>
      </w:r>
      <w:r w:rsidRPr="00D31E0B">
        <w:t>obszarze</w:t>
      </w:r>
      <w:r w:rsidRPr="00D31E0B">
        <w:rPr>
          <w:spacing w:val="71"/>
          <w:w w:val="150"/>
        </w:rPr>
        <w:t xml:space="preserve"> </w:t>
      </w:r>
      <w:r w:rsidRPr="00D31E0B">
        <w:t>dominują</w:t>
      </w:r>
      <w:r w:rsidRPr="00D31E0B">
        <w:rPr>
          <w:spacing w:val="71"/>
          <w:w w:val="150"/>
        </w:rPr>
        <w:t xml:space="preserve"> </w:t>
      </w:r>
      <w:r w:rsidRPr="00D31E0B">
        <w:t>wiatry</w:t>
      </w:r>
      <w:r w:rsidRPr="00D31E0B">
        <w:rPr>
          <w:spacing w:val="72"/>
          <w:w w:val="150"/>
        </w:rPr>
        <w:t xml:space="preserve"> </w:t>
      </w:r>
      <w:r w:rsidRPr="00D31E0B">
        <w:t>zachodnie,</w:t>
      </w:r>
      <w:r w:rsidRPr="00D31E0B">
        <w:rPr>
          <w:spacing w:val="74"/>
          <w:w w:val="150"/>
        </w:rPr>
        <w:t xml:space="preserve"> </w:t>
      </w:r>
      <w:r w:rsidRPr="00D31E0B">
        <w:t>północno-zachodnie i wschodnie.</w:t>
      </w:r>
    </w:p>
    <w:p w14:paraId="24DE67A3" w14:textId="77777777" w:rsidR="00C75BC7" w:rsidRPr="00ED5AE7" w:rsidRDefault="00000000">
      <w:pPr>
        <w:pStyle w:val="Tekstpodstawowy"/>
        <w:spacing w:line="276" w:lineRule="auto"/>
        <w:ind w:right="140"/>
        <w:rPr>
          <w:highlight w:val="yellow"/>
        </w:rPr>
      </w:pPr>
      <w:r w:rsidRPr="00A85A21">
        <w:t>W warunkach klimatu lokalnego obserwuje się pewne różnice pomiędzy doliną Warty, w</w:t>
      </w:r>
      <w:r w:rsidRPr="00A85A21">
        <w:rPr>
          <w:spacing w:val="-2"/>
        </w:rPr>
        <w:t xml:space="preserve"> </w:t>
      </w:r>
      <w:r w:rsidRPr="00A85A21">
        <w:t>części zajętą przez użytki zielone i zadrzewienia, jej zabudowaną strefą krawędziową, użytkowanymi rolniczo obszarami wysoczyzny morenowej oraz zalesionymi powierzchniami wzgórz morenowych i sandrów. Zaznacza się modyfikujący wpływ rzeki, zwiększony</w:t>
      </w:r>
      <w:r w:rsidRPr="00A85A21">
        <w:rPr>
          <w:spacing w:val="40"/>
        </w:rPr>
        <w:t xml:space="preserve"> </w:t>
      </w:r>
      <w:r w:rsidRPr="00A85A21">
        <w:t xml:space="preserve">komfort bioklimatyczny powierzchni leśnych i obniżony standard </w:t>
      </w:r>
      <w:proofErr w:type="spellStart"/>
      <w:r w:rsidRPr="00A85A21">
        <w:t>areosanitarny</w:t>
      </w:r>
      <w:proofErr w:type="spellEnd"/>
      <w:r w:rsidRPr="00A85A21">
        <w:t xml:space="preserve"> terenów zurbanizowanych. Charakteryzują się one odmienną termiką (minimalnie wyższa temperatura roczna oraz temperatura maksymalna oraz temperatura maksymalna w okresie letnim) i ze względu na udział </w:t>
      </w:r>
      <w:proofErr w:type="spellStart"/>
      <w:r w:rsidRPr="00A85A21">
        <w:t>zadrzewień</w:t>
      </w:r>
      <w:proofErr w:type="spellEnd"/>
      <w:r w:rsidRPr="00A85A21">
        <w:t xml:space="preserve"> zwiększoną wilgotnością powietrza, mniejszym natężeniem nasłonecznienia, większym prawdopodobieństwem występowania mgieł, opadów, niekiedy utrudnioną wentylacją. Gorsze warunki solarne są też wynikiem większego zanieczyszczenia </w:t>
      </w:r>
      <w:r w:rsidRPr="00A85A21">
        <w:rPr>
          <w:spacing w:val="-2"/>
        </w:rPr>
        <w:t>powietrza.</w:t>
      </w:r>
    </w:p>
    <w:p w14:paraId="033AA924" w14:textId="77777777" w:rsidR="00C75BC7" w:rsidRPr="00A85A21" w:rsidRDefault="00000000">
      <w:pPr>
        <w:pStyle w:val="Tekstpodstawowy"/>
        <w:spacing w:line="276" w:lineRule="auto"/>
        <w:ind w:right="146"/>
      </w:pPr>
      <w:r w:rsidRPr="00A85A21">
        <w:t>Na obszarze opracowania planu miejscowego występuje strefa ścisłej ochrony konserwatorskiej oraz archeologiczne strefy ochrony konserwatorskiej.</w:t>
      </w:r>
    </w:p>
    <w:p w14:paraId="7C778425" w14:textId="77777777" w:rsidR="00C75BC7" w:rsidRPr="00A85A21" w:rsidRDefault="00000000" w:rsidP="00A85A21">
      <w:pPr>
        <w:pStyle w:val="Akapitzlist"/>
        <w:numPr>
          <w:ilvl w:val="0"/>
          <w:numId w:val="41"/>
        </w:numPr>
        <w:tabs>
          <w:tab w:val="left" w:pos="567"/>
        </w:tabs>
        <w:spacing w:line="275" w:lineRule="exact"/>
        <w:rPr>
          <w:sz w:val="24"/>
        </w:rPr>
      </w:pPr>
      <w:r w:rsidRPr="00A85A21">
        <w:rPr>
          <w:sz w:val="24"/>
        </w:rPr>
        <w:t>strefy</w:t>
      </w:r>
      <w:r w:rsidRPr="00A85A21">
        <w:rPr>
          <w:spacing w:val="-4"/>
          <w:sz w:val="24"/>
        </w:rPr>
        <w:t xml:space="preserve"> </w:t>
      </w:r>
      <w:r w:rsidRPr="00A85A21">
        <w:rPr>
          <w:sz w:val="24"/>
        </w:rPr>
        <w:t>ścisłej</w:t>
      </w:r>
      <w:r w:rsidRPr="00A85A21">
        <w:rPr>
          <w:spacing w:val="-2"/>
          <w:sz w:val="24"/>
        </w:rPr>
        <w:t xml:space="preserve"> </w:t>
      </w:r>
      <w:r w:rsidRPr="00A85A21">
        <w:rPr>
          <w:sz w:val="24"/>
        </w:rPr>
        <w:t>archeologicznej</w:t>
      </w:r>
      <w:r w:rsidRPr="00A85A21">
        <w:rPr>
          <w:spacing w:val="-2"/>
          <w:sz w:val="24"/>
        </w:rPr>
        <w:t xml:space="preserve"> </w:t>
      </w:r>
      <w:r w:rsidRPr="00A85A21">
        <w:rPr>
          <w:sz w:val="24"/>
        </w:rPr>
        <w:t>ochrony</w:t>
      </w:r>
      <w:r w:rsidRPr="00A85A21">
        <w:rPr>
          <w:spacing w:val="-2"/>
          <w:sz w:val="24"/>
        </w:rPr>
        <w:t xml:space="preserve"> konserwatorskiej:</w:t>
      </w:r>
    </w:p>
    <w:p w14:paraId="101576E2" w14:textId="77777777" w:rsidR="00C75BC7" w:rsidRPr="00A85A21" w:rsidRDefault="00000000" w:rsidP="00A85A21">
      <w:pPr>
        <w:pStyle w:val="Akapitzlist"/>
        <w:numPr>
          <w:ilvl w:val="0"/>
          <w:numId w:val="42"/>
        </w:numPr>
        <w:tabs>
          <w:tab w:val="left" w:pos="851"/>
        </w:tabs>
        <w:spacing w:before="41" w:line="278" w:lineRule="auto"/>
        <w:ind w:left="851" w:right="142" w:hanging="284"/>
        <w:jc w:val="both"/>
        <w:rPr>
          <w:sz w:val="24"/>
        </w:rPr>
      </w:pPr>
      <w:r w:rsidRPr="00A85A21">
        <w:rPr>
          <w:sz w:val="24"/>
        </w:rPr>
        <w:t>cmentarzyska</w:t>
      </w:r>
      <w:r w:rsidRPr="00A85A21">
        <w:rPr>
          <w:spacing w:val="80"/>
          <w:sz w:val="24"/>
        </w:rPr>
        <w:t xml:space="preserve"> </w:t>
      </w:r>
      <w:r w:rsidRPr="00A85A21">
        <w:rPr>
          <w:sz w:val="24"/>
        </w:rPr>
        <w:t>kurhanowego</w:t>
      </w:r>
      <w:r w:rsidRPr="00A85A21">
        <w:rPr>
          <w:spacing w:val="80"/>
          <w:sz w:val="24"/>
        </w:rPr>
        <w:t xml:space="preserve"> </w:t>
      </w:r>
      <w:r w:rsidRPr="00A85A21">
        <w:rPr>
          <w:sz w:val="24"/>
        </w:rPr>
        <w:t>Wronki</w:t>
      </w:r>
      <w:r w:rsidRPr="00A85A21">
        <w:rPr>
          <w:spacing w:val="80"/>
          <w:sz w:val="24"/>
        </w:rPr>
        <w:t xml:space="preserve"> </w:t>
      </w:r>
      <w:r w:rsidRPr="00A85A21">
        <w:rPr>
          <w:sz w:val="24"/>
        </w:rPr>
        <w:t>nr</w:t>
      </w:r>
      <w:r w:rsidRPr="00A85A21">
        <w:rPr>
          <w:spacing w:val="80"/>
          <w:sz w:val="24"/>
        </w:rPr>
        <w:t xml:space="preserve"> </w:t>
      </w:r>
      <w:r w:rsidRPr="00A85A21">
        <w:rPr>
          <w:sz w:val="24"/>
        </w:rPr>
        <w:t>49,</w:t>
      </w:r>
      <w:r w:rsidRPr="00A85A21">
        <w:rPr>
          <w:spacing w:val="80"/>
          <w:sz w:val="24"/>
        </w:rPr>
        <w:t xml:space="preserve"> </w:t>
      </w:r>
      <w:r w:rsidRPr="00A85A21">
        <w:rPr>
          <w:sz w:val="24"/>
        </w:rPr>
        <w:t>obszar</w:t>
      </w:r>
      <w:r w:rsidRPr="00A85A21">
        <w:rPr>
          <w:spacing w:val="80"/>
          <w:sz w:val="24"/>
        </w:rPr>
        <w:t xml:space="preserve"> </w:t>
      </w:r>
      <w:r w:rsidRPr="00A85A21">
        <w:rPr>
          <w:sz w:val="24"/>
        </w:rPr>
        <w:t>AZP</w:t>
      </w:r>
      <w:r w:rsidRPr="00A85A21">
        <w:rPr>
          <w:spacing w:val="80"/>
          <w:sz w:val="24"/>
        </w:rPr>
        <w:t xml:space="preserve"> </w:t>
      </w:r>
      <w:r w:rsidRPr="00A85A21">
        <w:rPr>
          <w:sz w:val="24"/>
        </w:rPr>
        <w:t>46-22/163,</w:t>
      </w:r>
      <w:r w:rsidRPr="00A85A21">
        <w:rPr>
          <w:spacing w:val="80"/>
          <w:sz w:val="24"/>
        </w:rPr>
        <w:t xml:space="preserve"> </w:t>
      </w:r>
      <w:r w:rsidRPr="00A85A21">
        <w:rPr>
          <w:sz w:val="24"/>
        </w:rPr>
        <w:t>wpisanego do rejestru zabytków pod nr 455/</w:t>
      </w:r>
      <w:proofErr w:type="spellStart"/>
      <w:r w:rsidRPr="00A85A21">
        <w:rPr>
          <w:sz w:val="24"/>
        </w:rPr>
        <w:t>Wlkp</w:t>
      </w:r>
      <w:proofErr w:type="spellEnd"/>
      <w:r w:rsidRPr="00A85A21">
        <w:rPr>
          <w:sz w:val="24"/>
        </w:rPr>
        <w:t>/C decyzją z dnia 01 lutego 2018 r., ,</w:t>
      </w:r>
    </w:p>
    <w:p w14:paraId="227E74D3" w14:textId="5416AEA5" w:rsidR="00C75BC7" w:rsidRPr="00A85A21" w:rsidRDefault="00000000" w:rsidP="00A85A21">
      <w:pPr>
        <w:pStyle w:val="Akapitzlist"/>
        <w:numPr>
          <w:ilvl w:val="0"/>
          <w:numId w:val="42"/>
        </w:numPr>
        <w:tabs>
          <w:tab w:val="left" w:pos="851"/>
        </w:tabs>
        <w:spacing w:line="276" w:lineRule="auto"/>
        <w:ind w:left="851" w:right="143" w:hanging="284"/>
        <w:jc w:val="both"/>
        <w:rPr>
          <w:sz w:val="24"/>
        </w:rPr>
      </w:pPr>
      <w:r w:rsidRPr="00A85A21">
        <w:rPr>
          <w:sz w:val="24"/>
        </w:rPr>
        <w:t>Wronki</w:t>
      </w:r>
      <w:r w:rsidRPr="00A85A21">
        <w:rPr>
          <w:spacing w:val="40"/>
          <w:sz w:val="24"/>
        </w:rPr>
        <w:t xml:space="preserve"> </w:t>
      </w:r>
      <w:r w:rsidRPr="00A85A21">
        <w:rPr>
          <w:sz w:val="24"/>
        </w:rPr>
        <w:t>stan.</w:t>
      </w:r>
      <w:r w:rsidRPr="00A85A21">
        <w:rPr>
          <w:spacing w:val="-2"/>
          <w:sz w:val="24"/>
        </w:rPr>
        <w:t xml:space="preserve"> </w:t>
      </w:r>
      <w:r w:rsidRPr="00A85A21">
        <w:rPr>
          <w:sz w:val="24"/>
        </w:rPr>
        <w:t>9(2),</w:t>
      </w:r>
      <w:r w:rsidRPr="00A85A21">
        <w:rPr>
          <w:spacing w:val="40"/>
          <w:sz w:val="24"/>
        </w:rPr>
        <w:t xml:space="preserve"> </w:t>
      </w:r>
      <w:r w:rsidRPr="00A85A21">
        <w:rPr>
          <w:sz w:val="24"/>
        </w:rPr>
        <w:t>obszar</w:t>
      </w:r>
      <w:r w:rsidRPr="00A85A21">
        <w:rPr>
          <w:spacing w:val="40"/>
          <w:sz w:val="24"/>
        </w:rPr>
        <w:t xml:space="preserve"> </w:t>
      </w:r>
      <w:r w:rsidRPr="00A85A21">
        <w:rPr>
          <w:sz w:val="24"/>
        </w:rPr>
        <w:t>AZP</w:t>
      </w:r>
      <w:r w:rsidRPr="00A85A21">
        <w:rPr>
          <w:spacing w:val="40"/>
          <w:sz w:val="24"/>
        </w:rPr>
        <w:t xml:space="preserve"> </w:t>
      </w:r>
      <w:r w:rsidRPr="00A85A21">
        <w:rPr>
          <w:sz w:val="24"/>
        </w:rPr>
        <w:t>46-22/52,</w:t>
      </w:r>
      <w:r w:rsidRPr="00A85A21">
        <w:rPr>
          <w:spacing w:val="40"/>
          <w:sz w:val="24"/>
        </w:rPr>
        <w:t xml:space="preserve"> </w:t>
      </w:r>
      <w:r w:rsidRPr="00A85A21">
        <w:rPr>
          <w:sz w:val="24"/>
        </w:rPr>
        <w:t>wpisanego</w:t>
      </w:r>
      <w:r w:rsidRPr="00A85A21">
        <w:rPr>
          <w:spacing w:val="40"/>
          <w:sz w:val="24"/>
        </w:rPr>
        <w:t xml:space="preserve"> </w:t>
      </w:r>
      <w:r w:rsidRPr="00A85A21">
        <w:rPr>
          <w:sz w:val="24"/>
        </w:rPr>
        <w:t>do</w:t>
      </w:r>
      <w:r w:rsidRPr="00A85A21">
        <w:rPr>
          <w:spacing w:val="-1"/>
          <w:sz w:val="24"/>
        </w:rPr>
        <w:t xml:space="preserve"> </w:t>
      </w:r>
      <w:r w:rsidRPr="00A85A21">
        <w:rPr>
          <w:sz w:val="24"/>
        </w:rPr>
        <w:t>rejestru</w:t>
      </w:r>
      <w:r w:rsidRPr="00A85A21">
        <w:rPr>
          <w:spacing w:val="40"/>
          <w:sz w:val="24"/>
        </w:rPr>
        <w:t xml:space="preserve"> </w:t>
      </w:r>
      <w:r w:rsidRPr="00A85A21">
        <w:rPr>
          <w:sz w:val="24"/>
        </w:rPr>
        <w:t>zabytków pod nr 1315/A decyzją z dnia 03 grudnia 1972 r.</w:t>
      </w:r>
    </w:p>
    <w:p w14:paraId="68548962" w14:textId="0C59237D" w:rsidR="00C75BC7" w:rsidRPr="00BE33F0" w:rsidRDefault="00000000" w:rsidP="00A85A21">
      <w:pPr>
        <w:pStyle w:val="Akapitzlist"/>
        <w:numPr>
          <w:ilvl w:val="0"/>
          <w:numId w:val="41"/>
        </w:numPr>
        <w:tabs>
          <w:tab w:val="left" w:pos="501"/>
        </w:tabs>
        <w:spacing w:line="278" w:lineRule="auto"/>
        <w:ind w:left="501" w:right="137" w:hanging="360"/>
        <w:jc w:val="both"/>
        <w:rPr>
          <w:sz w:val="24"/>
        </w:rPr>
      </w:pPr>
      <w:r w:rsidRPr="00A85A21">
        <w:rPr>
          <w:sz w:val="24"/>
        </w:rPr>
        <w:t>archeologiczne</w:t>
      </w:r>
      <w:r w:rsidRPr="00A85A21">
        <w:rPr>
          <w:spacing w:val="80"/>
          <w:w w:val="150"/>
          <w:sz w:val="24"/>
        </w:rPr>
        <w:t xml:space="preserve"> </w:t>
      </w:r>
      <w:r w:rsidRPr="00A85A21">
        <w:rPr>
          <w:sz w:val="24"/>
        </w:rPr>
        <w:t>strefy</w:t>
      </w:r>
      <w:r w:rsidRPr="00A85A21">
        <w:rPr>
          <w:spacing w:val="80"/>
          <w:w w:val="150"/>
          <w:sz w:val="24"/>
        </w:rPr>
        <w:t xml:space="preserve"> </w:t>
      </w:r>
      <w:r w:rsidRPr="00A85A21">
        <w:rPr>
          <w:sz w:val="24"/>
        </w:rPr>
        <w:t>ochrony</w:t>
      </w:r>
      <w:r w:rsidRPr="00A85A21">
        <w:rPr>
          <w:spacing w:val="80"/>
          <w:w w:val="150"/>
          <w:sz w:val="24"/>
        </w:rPr>
        <w:t xml:space="preserve"> </w:t>
      </w:r>
      <w:r w:rsidRPr="00A85A21">
        <w:rPr>
          <w:sz w:val="24"/>
        </w:rPr>
        <w:t>konserwatorskiej</w:t>
      </w:r>
      <w:r w:rsidRPr="00A85A21">
        <w:rPr>
          <w:spacing w:val="80"/>
          <w:w w:val="150"/>
          <w:sz w:val="24"/>
        </w:rPr>
        <w:t xml:space="preserve"> </w:t>
      </w:r>
      <w:r w:rsidRPr="00A85A21">
        <w:rPr>
          <w:sz w:val="24"/>
        </w:rPr>
        <w:t>(obszar</w:t>
      </w:r>
      <w:r w:rsidRPr="00A85A21">
        <w:rPr>
          <w:spacing w:val="80"/>
          <w:w w:val="150"/>
          <w:sz w:val="24"/>
        </w:rPr>
        <w:t xml:space="preserve"> </w:t>
      </w:r>
      <w:r w:rsidRPr="00A85A21">
        <w:rPr>
          <w:sz w:val="24"/>
        </w:rPr>
        <w:t>AZP</w:t>
      </w:r>
      <w:r w:rsidRPr="00A85A21">
        <w:rPr>
          <w:spacing w:val="80"/>
          <w:w w:val="150"/>
          <w:sz w:val="24"/>
        </w:rPr>
        <w:t xml:space="preserve"> </w:t>
      </w:r>
      <w:r w:rsidRPr="00A85A21">
        <w:rPr>
          <w:sz w:val="24"/>
        </w:rPr>
        <w:t>46-22/48, 46-22/49, 46-22/50, 46-22</w:t>
      </w:r>
      <w:r w:rsidRPr="00BE33F0">
        <w:rPr>
          <w:sz w:val="24"/>
        </w:rPr>
        <w:t>/51, 46-22/53), zgodnie z rysunkiem planu.</w:t>
      </w:r>
    </w:p>
    <w:p w14:paraId="0E27606D" w14:textId="77777777" w:rsidR="00C75BC7" w:rsidRPr="00BE33F0" w:rsidRDefault="00000000">
      <w:pPr>
        <w:pStyle w:val="Tekstpodstawowy"/>
        <w:spacing w:line="276" w:lineRule="auto"/>
        <w:ind w:right="145"/>
      </w:pPr>
      <w:r w:rsidRPr="00BE33F0">
        <w:t>Wszelkiego rodzaju działania podejmowane na ich obszarze, muszą zostać uzgodnione</w:t>
      </w:r>
      <w:r w:rsidRPr="00BE33F0">
        <w:rPr>
          <w:spacing w:val="40"/>
        </w:rPr>
        <w:t xml:space="preserve"> </w:t>
      </w:r>
      <w:r w:rsidRPr="00BE33F0">
        <w:t>z Konserwatorem Zabytków.</w:t>
      </w:r>
    </w:p>
    <w:p w14:paraId="17AAF7B0" w14:textId="77777777" w:rsidR="00C75BC7" w:rsidRPr="00BE33F0" w:rsidRDefault="00000000">
      <w:pPr>
        <w:pStyle w:val="Tekstpodstawowy"/>
        <w:spacing w:line="276" w:lineRule="auto"/>
        <w:ind w:left="158" w:right="144"/>
      </w:pPr>
      <w:r w:rsidRPr="00BE33F0">
        <w:t>Obszary najcenniejsze pod względem przyrodniczym i krajobrazowym objęte zostały</w:t>
      </w:r>
      <w:r w:rsidRPr="00BE33F0">
        <w:rPr>
          <w:spacing w:val="80"/>
          <w:w w:val="150"/>
        </w:rPr>
        <w:t xml:space="preserve"> </w:t>
      </w:r>
      <w:r w:rsidRPr="00BE33F0">
        <w:t>w</w:t>
      </w:r>
      <w:r w:rsidRPr="00BE33F0">
        <w:rPr>
          <w:spacing w:val="-3"/>
        </w:rPr>
        <w:t xml:space="preserve"> </w:t>
      </w:r>
      <w:r w:rsidRPr="00BE33F0">
        <w:t>gminie</w:t>
      </w:r>
      <w:r w:rsidRPr="00BE33F0">
        <w:rPr>
          <w:spacing w:val="-1"/>
        </w:rPr>
        <w:t xml:space="preserve"> </w:t>
      </w:r>
      <w:r w:rsidRPr="00BE33F0">
        <w:t>formą</w:t>
      </w:r>
      <w:r w:rsidRPr="00BE33F0">
        <w:rPr>
          <w:spacing w:val="-1"/>
        </w:rPr>
        <w:t xml:space="preserve"> </w:t>
      </w:r>
      <w:r w:rsidRPr="00BE33F0">
        <w:t>ochrony przyrody</w:t>
      </w:r>
      <w:r w:rsidRPr="00BE33F0">
        <w:rPr>
          <w:spacing w:val="-1"/>
        </w:rPr>
        <w:t xml:space="preserve"> </w:t>
      </w:r>
      <w:r w:rsidRPr="00BE33F0">
        <w:t>w</w:t>
      </w:r>
      <w:r w:rsidRPr="00BE33F0">
        <w:rPr>
          <w:spacing w:val="-1"/>
        </w:rPr>
        <w:t xml:space="preserve"> </w:t>
      </w:r>
      <w:r w:rsidRPr="00BE33F0">
        <w:t>postaci obszarów</w:t>
      </w:r>
      <w:r w:rsidRPr="00BE33F0">
        <w:rPr>
          <w:spacing w:val="-2"/>
        </w:rPr>
        <w:t xml:space="preserve"> </w:t>
      </w:r>
      <w:r w:rsidRPr="00BE33F0">
        <w:t>Natura</w:t>
      </w:r>
      <w:r w:rsidRPr="00BE33F0">
        <w:rPr>
          <w:spacing w:val="-1"/>
        </w:rPr>
        <w:t xml:space="preserve"> </w:t>
      </w:r>
      <w:r w:rsidRPr="00BE33F0">
        <w:t>2000. Są</w:t>
      </w:r>
      <w:r w:rsidRPr="00BE33F0">
        <w:rPr>
          <w:spacing w:val="-1"/>
        </w:rPr>
        <w:t xml:space="preserve"> </w:t>
      </w:r>
      <w:r w:rsidRPr="00BE33F0">
        <w:t>to „Puszcza</w:t>
      </w:r>
      <w:r w:rsidRPr="00BE33F0">
        <w:rPr>
          <w:spacing w:val="-1"/>
        </w:rPr>
        <w:t xml:space="preserve"> </w:t>
      </w:r>
      <w:r w:rsidRPr="00BE33F0">
        <w:t xml:space="preserve">Notecka” (PLB300015), „Torfowisko </w:t>
      </w:r>
      <w:proofErr w:type="spellStart"/>
      <w:r w:rsidRPr="00BE33F0">
        <w:t>Rzecińskie</w:t>
      </w:r>
      <w:proofErr w:type="spellEnd"/>
      <w:r w:rsidRPr="00BE33F0">
        <w:t>”</w:t>
      </w:r>
      <w:r w:rsidRPr="00BE33F0">
        <w:rPr>
          <w:spacing w:val="-1"/>
        </w:rPr>
        <w:t xml:space="preserve"> </w:t>
      </w:r>
      <w:r w:rsidRPr="00BE33F0">
        <w:t>oraz</w:t>
      </w:r>
      <w:r w:rsidRPr="00BE33F0">
        <w:rPr>
          <w:spacing w:val="-1"/>
        </w:rPr>
        <w:t xml:space="preserve"> </w:t>
      </w:r>
      <w:r w:rsidRPr="00BE33F0">
        <w:t>„Jezioro Kubek”. Na</w:t>
      </w:r>
      <w:r w:rsidRPr="00BE33F0">
        <w:rPr>
          <w:spacing w:val="-1"/>
        </w:rPr>
        <w:t xml:space="preserve"> </w:t>
      </w:r>
      <w:r w:rsidRPr="00BE33F0">
        <w:t>terenie gminy znajduje</w:t>
      </w:r>
      <w:r w:rsidRPr="00BE33F0">
        <w:rPr>
          <w:spacing w:val="-1"/>
        </w:rPr>
        <w:t xml:space="preserve"> </w:t>
      </w:r>
      <w:r w:rsidRPr="00BE33F0">
        <w:t>się również fragment Obszaru Chronionego Krajobrazu „Puszcza Notecka”, Użytki Ekologiczne oraz Pomniki Przyrody.</w:t>
      </w:r>
    </w:p>
    <w:p w14:paraId="14ECD65C" w14:textId="77777777" w:rsidR="00C75BC7" w:rsidRPr="00ED5AE7" w:rsidRDefault="00C75BC7">
      <w:pPr>
        <w:pStyle w:val="Tekstpodstawowy"/>
        <w:spacing w:line="276" w:lineRule="auto"/>
        <w:rPr>
          <w:highlight w:val="yellow"/>
        </w:rPr>
        <w:sectPr w:rsidR="00C75BC7" w:rsidRPr="00ED5AE7">
          <w:pgSz w:w="11910" w:h="16840"/>
          <w:pgMar w:top="1460" w:right="1275" w:bottom="1660" w:left="1275" w:header="718" w:footer="1407" w:gutter="0"/>
          <w:cols w:space="708"/>
        </w:sectPr>
      </w:pPr>
    </w:p>
    <w:p w14:paraId="5CE83C78" w14:textId="77777777" w:rsidR="00C75BC7" w:rsidRPr="00BE33F0" w:rsidRDefault="00C75BC7">
      <w:pPr>
        <w:pStyle w:val="Tekstpodstawowy"/>
        <w:spacing w:before="23"/>
        <w:ind w:left="0" w:firstLine="0"/>
        <w:jc w:val="left"/>
      </w:pPr>
    </w:p>
    <w:p w14:paraId="5464B882" w14:textId="77777777" w:rsidR="00C75BC7" w:rsidRPr="00BE33F0" w:rsidRDefault="00000000">
      <w:pPr>
        <w:pStyle w:val="Tekstpodstawowy"/>
        <w:spacing w:line="276" w:lineRule="auto"/>
        <w:ind w:right="143"/>
      </w:pPr>
      <w:r w:rsidRPr="00BE33F0">
        <w:t>Na terenie opracowania, zgodnie z Ustawą z dnia 16 kwietnia 2004 roku o ochronie przyrody znajduje się Obszar Chronionego Krajobrazu „Puszcza Notecka”.</w:t>
      </w:r>
    </w:p>
    <w:p w14:paraId="3707492A" w14:textId="77777777" w:rsidR="00C75BC7" w:rsidRPr="00BE33F0" w:rsidRDefault="00000000">
      <w:pPr>
        <w:pStyle w:val="Tekstpodstawowy"/>
        <w:spacing w:line="278" w:lineRule="auto"/>
        <w:ind w:right="141"/>
      </w:pPr>
      <w:r w:rsidRPr="00BE33F0">
        <w:t>Ochrona prawna zasobów przyrodniczych odbywa się również m.in. poprzez ochronę gatunkową roślin, grzybów oraz zwierząt.</w:t>
      </w:r>
    </w:p>
    <w:p w14:paraId="2D8EA65A" w14:textId="42E94435" w:rsidR="00C75BC7" w:rsidRPr="00B513CA" w:rsidRDefault="00000000">
      <w:pPr>
        <w:pStyle w:val="Tekstpodstawowy"/>
        <w:spacing w:line="276" w:lineRule="auto"/>
        <w:ind w:right="140"/>
      </w:pPr>
      <w:r w:rsidRPr="00B513CA">
        <w:t xml:space="preserve">Według najnowszej rocznej oceny jakości powietrza </w:t>
      </w:r>
      <w:r w:rsidRPr="00B513CA">
        <w:rPr>
          <w:i/>
          <w:u w:val="single"/>
        </w:rPr>
        <w:t>pod kątem ochrony zdrowia</w:t>
      </w:r>
      <w:r w:rsidRPr="00B513CA">
        <w:rPr>
          <w:i/>
        </w:rPr>
        <w:t xml:space="preserve"> </w:t>
      </w:r>
      <w:r w:rsidRPr="00B513CA">
        <w:t>za rok 20</w:t>
      </w:r>
      <w:r w:rsidR="00BE33F0" w:rsidRPr="00B513CA">
        <w:t>24</w:t>
      </w:r>
      <w:r w:rsidRPr="00B513CA">
        <w:t xml:space="preserve"> strefa wielkopolska cechuje się dość dobrą jakością powietrza. Podsumowanie badań przedstawia tabela nr 1. Dla większości substancji mierzonych wyniki były w normie – stężenia zanieczyszczenia na terenie strefy nie przekraczają poziomów dopuszczalnych oraz poziomów docelowych. Tylko dla </w:t>
      </w:r>
      <w:proofErr w:type="spellStart"/>
      <w:r w:rsidRPr="00B513CA">
        <w:t>benzo</w:t>
      </w:r>
      <w:proofErr w:type="spellEnd"/>
      <w:r w:rsidRPr="00B513CA">
        <w:t>(a)</w:t>
      </w:r>
      <w:proofErr w:type="spellStart"/>
      <w:r w:rsidRPr="00B513CA">
        <w:t>pirenu</w:t>
      </w:r>
      <w:proofErr w:type="spellEnd"/>
      <w:r w:rsidRPr="00B513CA">
        <w:t xml:space="preserve"> zostały przekroczone poziomy dopuszczalne.</w:t>
      </w:r>
    </w:p>
    <w:p w14:paraId="54909938" w14:textId="77777777" w:rsidR="00C75BC7" w:rsidRPr="00B513CA" w:rsidRDefault="00000000">
      <w:pPr>
        <w:pStyle w:val="Tekstpodstawowy"/>
        <w:spacing w:line="276" w:lineRule="auto"/>
        <w:ind w:right="142"/>
      </w:pPr>
      <w:r w:rsidRPr="00B513CA">
        <w:t xml:space="preserve">Obszar objęty projektem </w:t>
      </w:r>
      <w:proofErr w:type="spellStart"/>
      <w:r w:rsidRPr="00B513CA">
        <w:t>mpzp</w:t>
      </w:r>
      <w:proofErr w:type="spellEnd"/>
      <w:r w:rsidRPr="00B513CA">
        <w:t xml:space="preserve"> położony jest prawie w całości w ramach JCWP „Warta od Samy do Ostrorogi”. Zgodnie z</w:t>
      </w:r>
      <w:r w:rsidRPr="00B513CA">
        <w:rPr>
          <w:spacing w:val="-1"/>
        </w:rPr>
        <w:t xml:space="preserve"> </w:t>
      </w:r>
      <w:r w:rsidRPr="00B513CA">
        <w:t>informacjami podanymi przez Główny Inspektorat Ochrony Środowiska w Poznaniu JCWP była badana w 2017 r. (w</w:t>
      </w:r>
      <w:r w:rsidRPr="00B513CA">
        <w:rPr>
          <w:spacing w:val="-1"/>
        </w:rPr>
        <w:t xml:space="preserve"> </w:t>
      </w:r>
      <w:r w:rsidRPr="00B513CA">
        <w:t>punkcie-pomiarowo kontrolnym Warta – Pierwoszewo). Na</w:t>
      </w:r>
      <w:r w:rsidRPr="00B513CA">
        <w:rPr>
          <w:spacing w:val="-3"/>
        </w:rPr>
        <w:t xml:space="preserve"> </w:t>
      </w:r>
      <w:r w:rsidRPr="00B513CA">
        <w:t>podstawie badań określono klasę elementów biologicznych 3 – wody o</w:t>
      </w:r>
      <w:r w:rsidRPr="00B513CA">
        <w:rPr>
          <w:spacing w:val="-1"/>
        </w:rPr>
        <w:t xml:space="preserve"> </w:t>
      </w:r>
      <w:r w:rsidRPr="00B513CA">
        <w:t>umiarkowanej jakości. Pod względem elementów fizykochemicznych określono potencjał wód jako poniżej dobrego. Pod względem stanu chemicznego</w:t>
      </w:r>
      <w:r w:rsidRPr="00B513CA">
        <w:rPr>
          <w:spacing w:val="32"/>
        </w:rPr>
        <w:t xml:space="preserve"> </w:t>
      </w:r>
      <w:r w:rsidRPr="00B513CA">
        <w:t>określono</w:t>
      </w:r>
      <w:r w:rsidRPr="00B513CA">
        <w:rPr>
          <w:spacing w:val="35"/>
        </w:rPr>
        <w:t xml:space="preserve"> </w:t>
      </w:r>
      <w:r w:rsidRPr="00B513CA">
        <w:t>stan</w:t>
      </w:r>
      <w:r w:rsidRPr="00B513CA">
        <w:rPr>
          <w:spacing w:val="32"/>
        </w:rPr>
        <w:t xml:space="preserve"> </w:t>
      </w:r>
      <w:r w:rsidRPr="00B513CA">
        <w:t>wód</w:t>
      </w:r>
      <w:r w:rsidRPr="00B513CA">
        <w:rPr>
          <w:spacing w:val="32"/>
        </w:rPr>
        <w:t xml:space="preserve"> </w:t>
      </w:r>
      <w:r w:rsidRPr="00B513CA">
        <w:t>jako</w:t>
      </w:r>
      <w:r w:rsidRPr="00B513CA">
        <w:rPr>
          <w:spacing w:val="34"/>
        </w:rPr>
        <w:t xml:space="preserve"> </w:t>
      </w:r>
      <w:r w:rsidRPr="00B513CA">
        <w:t>poniżej</w:t>
      </w:r>
      <w:r w:rsidRPr="00B513CA">
        <w:rPr>
          <w:spacing w:val="33"/>
        </w:rPr>
        <w:t xml:space="preserve"> </w:t>
      </w:r>
      <w:r w:rsidRPr="00B513CA">
        <w:t>dobrego.</w:t>
      </w:r>
      <w:r w:rsidRPr="00B513CA">
        <w:rPr>
          <w:spacing w:val="32"/>
        </w:rPr>
        <w:t xml:space="preserve"> </w:t>
      </w:r>
      <w:r w:rsidRPr="00B513CA">
        <w:t>Zgodnie</w:t>
      </w:r>
      <w:r w:rsidRPr="00B513CA">
        <w:rPr>
          <w:spacing w:val="34"/>
        </w:rPr>
        <w:t xml:space="preserve"> </w:t>
      </w:r>
      <w:r w:rsidRPr="00B513CA">
        <w:t>z informacjami</w:t>
      </w:r>
      <w:r w:rsidRPr="00B513CA">
        <w:rPr>
          <w:spacing w:val="33"/>
        </w:rPr>
        <w:t xml:space="preserve"> </w:t>
      </w:r>
      <w:r w:rsidRPr="00B513CA">
        <w:t>podanymi w</w:t>
      </w:r>
      <w:r w:rsidRPr="00B513CA">
        <w:rPr>
          <w:spacing w:val="-3"/>
        </w:rPr>
        <w:t xml:space="preserve"> </w:t>
      </w:r>
      <w:r w:rsidRPr="00B513CA">
        <w:t>„Planie gospodarowania wodami na obszarze dorzecza Odry”, stan ww. JCWP jest zły. Niestety, JCWP jest zagrożona nieosiągnięciem celów środowiskowych. Osiągnięcie stanu dobrego wyznaczone jest do 2027 roku.</w:t>
      </w:r>
    </w:p>
    <w:p w14:paraId="4A52E0F8" w14:textId="07AF0C06" w:rsidR="00C75BC7" w:rsidRPr="00B513CA" w:rsidRDefault="00000000">
      <w:pPr>
        <w:pStyle w:val="Tekstpodstawowy"/>
        <w:spacing w:line="276" w:lineRule="auto"/>
        <w:ind w:right="141"/>
      </w:pPr>
      <w:r w:rsidRPr="004C0F71">
        <w:t>Natomiast zachodni fragment terenu położony jest w JCWP „Dopływ spod Oporowa”. Zgodnie z</w:t>
      </w:r>
      <w:r w:rsidRPr="004C0F71">
        <w:rPr>
          <w:spacing w:val="-4"/>
        </w:rPr>
        <w:t xml:space="preserve"> </w:t>
      </w:r>
      <w:r w:rsidRPr="004C0F71">
        <w:t>informacjami podanymi w</w:t>
      </w:r>
      <w:r w:rsidRPr="004C0F71">
        <w:rPr>
          <w:spacing w:val="-2"/>
        </w:rPr>
        <w:t xml:space="preserve"> </w:t>
      </w:r>
      <w:r w:rsidRPr="004C0F71">
        <w:t>„Planie gospodarowania wodami na obszarze dorzecza Odry”, stan ww. JCWP jest zły. Niestety, JCWP jest zagrożona nieosiągnięciem celów środowiskowych.</w:t>
      </w:r>
    </w:p>
    <w:p w14:paraId="688D6BF3" w14:textId="77777777" w:rsidR="00C75BC7" w:rsidRPr="008A2C4E" w:rsidRDefault="00000000">
      <w:pPr>
        <w:pStyle w:val="Tekstpodstawowy"/>
        <w:spacing w:line="276" w:lineRule="auto"/>
        <w:ind w:right="141"/>
      </w:pPr>
      <w:r w:rsidRPr="00B513CA">
        <w:t>Na terenie gminy są realizowane regularne badania jakości płynących wód powierzchniowych</w:t>
      </w:r>
      <w:r w:rsidRPr="00B513CA">
        <w:rPr>
          <w:spacing w:val="40"/>
        </w:rPr>
        <w:t xml:space="preserve"> </w:t>
      </w:r>
      <w:r w:rsidRPr="00B513CA">
        <w:t>(dokonuje</w:t>
      </w:r>
      <w:r w:rsidRPr="00B513CA">
        <w:rPr>
          <w:spacing w:val="40"/>
        </w:rPr>
        <w:t xml:space="preserve"> </w:t>
      </w:r>
      <w:r w:rsidRPr="00B513CA">
        <w:t>ich</w:t>
      </w:r>
      <w:r w:rsidRPr="00B513CA">
        <w:rPr>
          <w:spacing w:val="40"/>
        </w:rPr>
        <w:t xml:space="preserve"> </w:t>
      </w:r>
      <w:r w:rsidRPr="00B513CA">
        <w:t>GIOŚ</w:t>
      </w:r>
      <w:r w:rsidRPr="00B513CA">
        <w:rPr>
          <w:spacing w:val="40"/>
        </w:rPr>
        <w:t xml:space="preserve"> </w:t>
      </w:r>
      <w:r w:rsidRPr="00B513CA">
        <w:t>RWMŚ</w:t>
      </w:r>
      <w:r w:rsidRPr="00B513CA">
        <w:rPr>
          <w:spacing w:val="40"/>
        </w:rPr>
        <w:t xml:space="preserve"> </w:t>
      </w:r>
      <w:r w:rsidRPr="00B513CA">
        <w:t>w</w:t>
      </w:r>
      <w:r w:rsidRPr="00B513CA">
        <w:rPr>
          <w:spacing w:val="40"/>
        </w:rPr>
        <w:t xml:space="preserve"> </w:t>
      </w:r>
      <w:r w:rsidRPr="00B513CA">
        <w:t>Poznaniu).</w:t>
      </w:r>
      <w:r w:rsidRPr="00B513CA">
        <w:rPr>
          <w:spacing w:val="40"/>
        </w:rPr>
        <w:t xml:space="preserve"> </w:t>
      </w:r>
      <w:r w:rsidRPr="00B513CA">
        <w:t>Rzeka</w:t>
      </w:r>
      <w:r w:rsidRPr="00B513CA">
        <w:rPr>
          <w:spacing w:val="40"/>
        </w:rPr>
        <w:t xml:space="preserve"> </w:t>
      </w:r>
      <w:r w:rsidRPr="00B513CA">
        <w:t>Warta</w:t>
      </w:r>
      <w:r w:rsidRPr="00B513CA">
        <w:rPr>
          <w:spacing w:val="40"/>
        </w:rPr>
        <w:t xml:space="preserve"> </w:t>
      </w:r>
      <w:r w:rsidRPr="00B513CA">
        <w:t>była</w:t>
      </w:r>
      <w:r w:rsidRPr="00B513CA">
        <w:rPr>
          <w:spacing w:val="40"/>
        </w:rPr>
        <w:t xml:space="preserve"> </w:t>
      </w:r>
      <w:r w:rsidRPr="00B513CA">
        <w:t>badana</w:t>
      </w:r>
      <w:r w:rsidRPr="00B513CA">
        <w:rPr>
          <w:spacing w:val="40"/>
        </w:rPr>
        <w:t xml:space="preserve"> </w:t>
      </w:r>
      <w:r w:rsidRPr="00B513CA">
        <w:t>w</w:t>
      </w:r>
      <w:r w:rsidRPr="00B513CA">
        <w:rPr>
          <w:spacing w:val="-3"/>
        </w:rPr>
        <w:t xml:space="preserve"> </w:t>
      </w:r>
      <w:r w:rsidRPr="00B513CA">
        <w:t>2017 r. (na stanowisku Warta – Pierwoszewo) w gminnie Wronki, powiat szamotulski. Klasę wskaźników jakości wód pod kątem elementów biologicznych określono jako stan umiarkowany (III</w:t>
      </w:r>
      <w:r w:rsidRPr="00B513CA">
        <w:rPr>
          <w:spacing w:val="-1"/>
        </w:rPr>
        <w:t xml:space="preserve"> </w:t>
      </w:r>
      <w:r w:rsidRPr="00B513CA">
        <w:t xml:space="preserve">klasa). Klasę wskaźników jakości wód pod kątem elementów </w:t>
      </w:r>
      <w:proofErr w:type="spellStart"/>
      <w:r w:rsidRPr="00B513CA">
        <w:t>hydromorfologicznych</w:t>
      </w:r>
      <w:proofErr w:type="spellEnd"/>
      <w:r w:rsidRPr="00B513CA">
        <w:t xml:space="preserve"> określono jako stan dobry (II</w:t>
      </w:r>
      <w:r w:rsidRPr="00B513CA">
        <w:rPr>
          <w:spacing w:val="-1"/>
        </w:rPr>
        <w:t xml:space="preserve"> </w:t>
      </w:r>
      <w:r w:rsidRPr="00B513CA">
        <w:t xml:space="preserve">klasa). Pod kątem elementów fizykochemicznych </w:t>
      </w:r>
      <w:r w:rsidRPr="008A2C4E">
        <w:t>i chemicznych określono stan jako poniżej dobrego.</w:t>
      </w:r>
    </w:p>
    <w:p w14:paraId="14732BA9" w14:textId="77777777" w:rsidR="00C75BC7" w:rsidRPr="00B9129E" w:rsidRDefault="00000000">
      <w:pPr>
        <w:pStyle w:val="Tekstpodstawowy"/>
        <w:spacing w:line="276" w:lineRule="auto"/>
        <w:ind w:right="145"/>
      </w:pPr>
      <w:r w:rsidRPr="008A2C4E">
        <w:t>Na</w:t>
      </w:r>
      <w:r w:rsidRPr="008A2C4E">
        <w:rPr>
          <w:spacing w:val="-3"/>
        </w:rPr>
        <w:t xml:space="preserve"> </w:t>
      </w:r>
      <w:r w:rsidRPr="008A2C4E">
        <w:t>analizowanym</w:t>
      </w:r>
      <w:r w:rsidRPr="008A2C4E">
        <w:rPr>
          <w:spacing w:val="-1"/>
        </w:rPr>
        <w:t xml:space="preserve"> </w:t>
      </w:r>
      <w:r w:rsidRPr="008A2C4E">
        <w:t>obszarze</w:t>
      </w:r>
      <w:r w:rsidRPr="008A2C4E">
        <w:rPr>
          <w:spacing w:val="-2"/>
        </w:rPr>
        <w:t xml:space="preserve"> </w:t>
      </w:r>
      <w:r w:rsidRPr="008A2C4E">
        <w:t>występuje</w:t>
      </w:r>
      <w:r w:rsidRPr="008A2C4E">
        <w:rPr>
          <w:spacing w:val="-2"/>
        </w:rPr>
        <w:t xml:space="preserve"> </w:t>
      </w:r>
      <w:r w:rsidRPr="008A2C4E">
        <w:t>niewielki</w:t>
      </w:r>
      <w:r w:rsidRPr="008A2C4E">
        <w:rPr>
          <w:spacing w:val="-1"/>
        </w:rPr>
        <w:t xml:space="preserve"> </w:t>
      </w:r>
      <w:r w:rsidRPr="008A2C4E">
        <w:t>ciek</w:t>
      </w:r>
      <w:r w:rsidRPr="008A2C4E">
        <w:rPr>
          <w:spacing w:val="-1"/>
        </w:rPr>
        <w:t xml:space="preserve"> </w:t>
      </w:r>
      <w:r w:rsidRPr="008A2C4E">
        <w:t>wodny</w:t>
      </w:r>
      <w:r w:rsidRPr="008A2C4E">
        <w:rPr>
          <w:spacing w:val="-2"/>
        </w:rPr>
        <w:t xml:space="preserve"> </w:t>
      </w:r>
      <w:r w:rsidRPr="008A2C4E">
        <w:t>oraz</w:t>
      </w:r>
      <w:r w:rsidRPr="008A2C4E">
        <w:rPr>
          <w:spacing w:val="-2"/>
        </w:rPr>
        <w:t xml:space="preserve"> </w:t>
      </w:r>
      <w:r w:rsidRPr="008A2C4E">
        <w:t>staw znajdujący</w:t>
      </w:r>
      <w:r w:rsidRPr="008A2C4E">
        <w:rPr>
          <w:spacing w:val="-1"/>
        </w:rPr>
        <w:t xml:space="preserve"> </w:t>
      </w:r>
      <w:r w:rsidRPr="008A2C4E">
        <w:t>się</w:t>
      </w:r>
      <w:r w:rsidRPr="008A2C4E">
        <w:rPr>
          <w:spacing w:val="-2"/>
        </w:rPr>
        <w:t xml:space="preserve"> </w:t>
      </w:r>
      <w:r w:rsidRPr="008A2C4E">
        <w:t xml:space="preserve">na terenie ogródków działkowych. Teren objęty opracowaniem nie został zaliczony do obszarów szczególnie narażonych na zanieczyszczenie związkami azotu ze źródeł rolniczych. Sposób zagospodarowania terenów sąsiednich powoduje także zminimalizowanie negatywnego wpływu na jakość wód </w:t>
      </w:r>
      <w:r w:rsidRPr="00B9129E">
        <w:t>powierzchniowych.</w:t>
      </w:r>
    </w:p>
    <w:p w14:paraId="215EB8D4" w14:textId="77777777" w:rsidR="00C75BC7" w:rsidRPr="00B9129E" w:rsidRDefault="00000000">
      <w:pPr>
        <w:pStyle w:val="Tekstpodstawowy"/>
        <w:spacing w:line="276" w:lineRule="auto"/>
        <w:ind w:right="141"/>
      </w:pPr>
      <w:r w:rsidRPr="00B9129E">
        <w:t>W</w:t>
      </w:r>
      <w:r w:rsidRPr="00B9129E">
        <w:rPr>
          <w:spacing w:val="80"/>
        </w:rPr>
        <w:t xml:space="preserve"> </w:t>
      </w:r>
      <w:r w:rsidRPr="00B9129E">
        <w:t>2016</w:t>
      </w:r>
      <w:r w:rsidRPr="00B9129E">
        <w:rPr>
          <w:spacing w:val="80"/>
        </w:rPr>
        <w:t xml:space="preserve"> </w:t>
      </w:r>
      <w:r w:rsidRPr="00B9129E">
        <w:t>r.</w:t>
      </w:r>
      <w:r w:rsidRPr="00B9129E">
        <w:rPr>
          <w:spacing w:val="80"/>
        </w:rPr>
        <w:t xml:space="preserve"> </w:t>
      </w:r>
      <w:r w:rsidRPr="00B9129E">
        <w:t>oceniano</w:t>
      </w:r>
      <w:r w:rsidRPr="00B9129E">
        <w:rPr>
          <w:spacing w:val="80"/>
        </w:rPr>
        <w:t xml:space="preserve"> </w:t>
      </w:r>
      <w:r w:rsidRPr="00B9129E">
        <w:t>wody</w:t>
      </w:r>
      <w:r w:rsidRPr="00B9129E">
        <w:rPr>
          <w:spacing w:val="80"/>
        </w:rPr>
        <w:t xml:space="preserve"> </w:t>
      </w:r>
      <w:proofErr w:type="spellStart"/>
      <w:r w:rsidRPr="00B9129E">
        <w:t>JCWPd</w:t>
      </w:r>
      <w:proofErr w:type="spellEnd"/>
      <w:r w:rsidRPr="00B9129E">
        <w:rPr>
          <w:spacing w:val="80"/>
        </w:rPr>
        <w:t xml:space="preserve"> </w:t>
      </w:r>
      <w:r w:rsidRPr="00B9129E">
        <w:t>nr</w:t>
      </w:r>
      <w:r w:rsidRPr="00B9129E">
        <w:rPr>
          <w:spacing w:val="80"/>
        </w:rPr>
        <w:t xml:space="preserve"> </w:t>
      </w:r>
      <w:r w:rsidRPr="00B9129E">
        <w:t>41</w:t>
      </w:r>
      <w:r w:rsidRPr="00B9129E">
        <w:rPr>
          <w:spacing w:val="80"/>
        </w:rPr>
        <w:t xml:space="preserve"> </w:t>
      </w:r>
      <w:r w:rsidRPr="00B9129E">
        <w:t>w</w:t>
      </w:r>
      <w:r w:rsidRPr="00B9129E">
        <w:rPr>
          <w:spacing w:val="80"/>
        </w:rPr>
        <w:t xml:space="preserve"> </w:t>
      </w:r>
      <w:r w:rsidRPr="00B9129E">
        <w:t>m.</w:t>
      </w:r>
      <w:r w:rsidRPr="00B9129E">
        <w:rPr>
          <w:spacing w:val="80"/>
        </w:rPr>
        <w:t xml:space="preserve"> </w:t>
      </w:r>
      <w:r w:rsidRPr="00B9129E">
        <w:t>Międzychód,</w:t>
      </w:r>
      <w:r w:rsidRPr="00B9129E">
        <w:rPr>
          <w:spacing w:val="80"/>
        </w:rPr>
        <w:t xml:space="preserve"> </w:t>
      </w:r>
      <w:r w:rsidRPr="00B9129E">
        <w:t>gm.</w:t>
      </w:r>
      <w:r w:rsidRPr="00B9129E">
        <w:rPr>
          <w:spacing w:val="80"/>
        </w:rPr>
        <w:t xml:space="preserve"> </w:t>
      </w:r>
      <w:r w:rsidRPr="00B9129E">
        <w:t>Międzychód w</w:t>
      </w:r>
      <w:r w:rsidRPr="00B9129E">
        <w:rPr>
          <w:spacing w:val="-3"/>
        </w:rPr>
        <w:t xml:space="preserve"> </w:t>
      </w:r>
      <w:r w:rsidRPr="00B9129E">
        <w:t>powiecie</w:t>
      </w:r>
      <w:r w:rsidRPr="00B9129E">
        <w:rPr>
          <w:spacing w:val="36"/>
        </w:rPr>
        <w:t xml:space="preserve"> </w:t>
      </w:r>
      <w:r w:rsidRPr="00B9129E">
        <w:t>międzychodzkim.</w:t>
      </w:r>
      <w:r w:rsidRPr="00B9129E">
        <w:rPr>
          <w:spacing w:val="35"/>
        </w:rPr>
        <w:t xml:space="preserve"> </w:t>
      </w:r>
      <w:r w:rsidRPr="00B9129E">
        <w:t>Na</w:t>
      </w:r>
      <w:r w:rsidRPr="00B9129E">
        <w:rPr>
          <w:spacing w:val="33"/>
        </w:rPr>
        <w:t xml:space="preserve"> </w:t>
      </w:r>
      <w:r w:rsidRPr="00B9129E">
        <w:t>podstawie</w:t>
      </w:r>
      <w:r w:rsidRPr="00B9129E">
        <w:rPr>
          <w:spacing w:val="34"/>
        </w:rPr>
        <w:t xml:space="preserve"> </w:t>
      </w:r>
      <w:r w:rsidRPr="00B9129E">
        <w:t>badań</w:t>
      </w:r>
      <w:r w:rsidRPr="00B9129E">
        <w:rPr>
          <w:spacing w:val="35"/>
        </w:rPr>
        <w:t xml:space="preserve"> </w:t>
      </w:r>
      <w:r w:rsidRPr="00B9129E">
        <w:t>przeprowadzonych</w:t>
      </w:r>
      <w:r w:rsidRPr="00B9129E">
        <w:rPr>
          <w:spacing w:val="35"/>
        </w:rPr>
        <w:t xml:space="preserve"> </w:t>
      </w:r>
      <w:r w:rsidRPr="00B9129E">
        <w:t>przez</w:t>
      </w:r>
      <w:r w:rsidRPr="00B9129E">
        <w:rPr>
          <w:spacing w:val="36"/>
        </w:rPr>
        <w:t xml:space="preserve"> </w:t>
      </w:r>
      <w:r w:rsidRPr="00B9129E">
        <w:t>GIOŚ</w:t>
      </w:r>
      <w:r w:rsidRPr="00B9129E">
        <w:rPr>
          <w:spacing w:val="35"/>
        </w:rPr>
        <w:t xml:space="preserve"> </w:t>
      </w:r>
      <w:r w:rsidRPr="00B9129E">
        <w:t>RWMŚ w</w:t>
      </w:r>
      <w:r w:rsidRPr="00B9129E">
        <w:rPr>
          <w:spacing w:val="-2"/>
        </w:rPr>
        <w:t xml:space="preserve"> </w:t>
      </w:r>
      <w:r w:rsidRPr="00B9129E">
        <w:t>Poznaniu, stwierdza się, że głębokość do warstwy wodonośnej w punkcie o swobodnym zwierciadle na terenie gminy Międzychód wynosi 11,20 m. Na podstawie badań określono klasę</w:t>
      </w:r>
      <w:r w:rsidRPr="00B9129E">
        <w:rPr>
          <w:spacing w:val="5"/>
        </w:rPr>
        <w:t xml:space="preserve"> </w:t>
      </w:r>
      <w:r w:rsidRPr="00B9129E">
        <w:t>jakości</w:t>
      </w:r>
      <w:r w:rsidRPr="00B9129E">
        <w:rPr>
          <w:spacing w:val="8"/>
        </w:rPr>
        <w:t xml:space="preserve"> </w:t>
      </w:r>
      <w:r w:rsidRPr="00B9129E">
        <w:t>wskaźników</w:t>
      </w:r>
      <w:r w:rsidRPr="00B9129E">
        <w:rPr>
          <w:spacing w:val="7"/>
        </w:rPr>
        <w:t xml:space="preserve"> </w:t>
      </w:r>
      <w:r w:rsidRPr="00B9129E">
        <w:t>fizyczno-chemicznych</w:t>
      </w:r>
      <w:r w:rsidRPr="00B9129E">
        <w:rPr>
          <w:spacing w:val="11"/>
        </w:rPr>
        <w:t xml:space="preserve"> </w:t>
      </w:r>
      <w:r w:rsidRPr="00B9129E">
        <w:t>oraz</w:t>
      </w:r>
      <w:r w:rsidRPr="00B9129E">
        <w:rPr>
          <w:spacing w:val="7"/>
        </w:rPr>
        <w:t xml:space="preserve"> </w:t>
      </w:r>
      <w:r w:rsidRPr="00B9129E">
        <w:t>końcową</w:t>
      </w:r>
      <w:r w:rsidRPr="00B9129E">
        <w:rPr>
          <w:spacing w:val="6"/>
        </w:rPr>
        <w:t xml:space="preserve"> </w:t>
      </w:r>
      <w:r w:rsidRPr="00B9129E">
        <w:t>klasę</w:t>
      </w:r>
      <w:r w:rsidRPr="00B9129E">
        <w:rPr>
          <w:spacing w:val="7"/>
        </w:rPr>
        <w:t xml:space="preserve"> </w:t>
      </w:r>
      <w:r w:rsidRPr="00B9129E">
        <w:t>jakości</w:t>
      </w:r>
      <w:r w:rsidRPr="00B9129E">
        <w:rPr>
          <w:spacing w:val="9"/>
        </w:rPr>
        <w:t xml:space="preserve"> </w:t>
      </w:r>
      <w:r w:rsidRPr="00B9129E">
        <w:t>jako</w:t>
      </w:r>
      <w:r w:rsidRPr="00B9129E">
        <w:rPr>
          <w:spacing w:val="10"/>
        </w:rPr>
        <w:t xml:space="preserve"> </w:t>
      </w:r>
      <w:r w:rsidRPr="00B9129E">
        <w:t>III</w:t>
      </w:r>
      <w:r w:rsidRPr="00B9129E">
        <w:rPr>
          <w:spacing w:val="11"/>
        </w:rPr>
        <w:t xml:space="preserve"> </w:t>
      </w:r>
      <w:r w:rsidRPr="00B9129E">
        <w:t>–</w:t>
      </w:r>
      <w:r w:rsidRPr="00B9129E">
        <w:rPr>
          <w:spacing w:val="9"/>
        </w:rPr>
        <w:t xml:space="preserve"> </w:t>
      </w:r>
      <w:r w:rsidRPr="00B9129E">
        <w:rPr>
          <w:spacing w:val="-4"/>
        </w:rPr>
        <w:t>wody</w:t>
      </w:r>
    </w:p>
    <w:p w14:paraId="49E56CF7" w14:textId="77777777" w:rsidR="00C75BC7" w:rsidRPr="00ED5AE7" w:rsidRDefault="00C75BC7">
      <w:pPr>
        <w:pStyle w:val="Tekstpodstawowy"/>
        <w:spacing w:line="276" w:lineRule="auto"/>
        <w:rPr>
          <w:highlight w:val="yellow"/>
        </w:rPr>
        <w:sectPr w:rsidR="00C75BC7" w:rsidRPr="00ED5AE7">
          <w:pgSz w:w="11910" w:h="16840"/>
          <w:pgMar w:top="1460" w:right="1275" w:bottom="1660" w:left="1275" w:header="718" w:footer="1407" w:gutter="0"/>
          <w:cols w:space="708"/>
        </w:sectPr>
      </w:pPr>
    </w:p>
    <w:p w14:paraId="0192124E" w14:textId="77777777" w:rsidR="00C75BC7" w:rsidRPr="00B9129E" w:rsidRDefault="00C75BC7">
      <w:pPr>
        <w:pStyle w:val="Tekstpodstawowy"/>
        <w:spacing w:before="23"/>
        <w:ind w:left="0" w:firstLine="0"/>
        <w:jc w:val="left"/>
      </w:pPr>
    </w:p>
    <w:p w14:paraId="5BD4F441" w14:textId="77777777" w:rsidR="00C75BC7" w:rsidRPr="00B9129E" w:rsidRDefault="00000000">
      <w:pPr>
        <w:pStyle w:val="Tekstpodstawowy"/>
        <w:spacing w:line="276" w:lineRule="auto"/>
        <w:ind w:right="147" w:firstLine="0"/>
      </w:pPr>
      <w:r w:rsidRPr="00B9129E">
        <w:t>zadowalającej</w:t>
      </w:r>
      <w:r w:rsidRPr="00B9129E">
        <w:rPr>
          <w:spacing w:val="-1"/>
        </w:rPr>
        <w:t xml:space="preserve"> </w:t>
      </w:r>
      <w:r w:rsidRPr="00B9129E">
        <w:t>jakości.</w:t>
      </w:r>
      <w:r w:rsidRPr="00B9129E">
        <w:rPr>
          <w:spacing w:val="-1"/>
        </w:rPr>
        <w:t xml:space="preserve"> </w:t>
      </w:r>
      <w:r w:rsidRPr="00B9129E">
        <w:t>Natomiast</w:t>
      </w:r>
      <w:r w:rsidRPr="00B9129E">
        <w:rPr>
          <w:spacing w:val="-1"/>
        </w:rPr>
        <w:t xml:space="preserve"> </w:t>
      </w:r>
      <w:r w:rsidRPr="00B9129E">
        <w:t>tan</w:t>
      </w:r>
      <w:r w:rsidRPr="00B9129E">
        <w:rPr>
          <w:spacing w:val="-2"/>
        </w:rPr>
        <w:t xml:space="preserve"> </w:t>
      </w:r>
      <w:r w:rsidRPr="00B9129E">
        <w:t>chemiczny</w:t>
      </w:r>
      <w:r w:rsidRPr="00B9129E">
        <w:rPr>
          <w:spacing w:val="-1"/>
        </w:rPr>
        <w:t xml:space="preserve"> </w:t>
      </w:r>
      <w:r w:rsidRPr="00B9129E">
        <w:t>oraz</w:t>
      </w:r>
      <w:r w:rsidRPr="00B9129E">
        <w:rPr>
          <w:spacing w:val="-2"/>
        </w:rPr>
        <w:t xml:space="preserve"> </w:t>
      </w:r>
      <w:r w:rsidRPr="00B9129E">
        <w:t>stan</w:t>
      </w:r>
      <w:r w:rsidRPr="00B9129E">
        <w:rPr>
          <w:spacing w:val="-2"/>
        </w:rPr>
        <w:t xml:space="preserve"> </w:t>
      </w:r>
      <w:r w:rsidRPr="00B9129E">
        <w:t>ilościowy</w:t>
      </w:r>
      <w:r w:rsidRPr="00B9129E">
        <w:rPr>
          <w:spacing w:val="-1"/>
        </w:rPr>
        <w:t xml:space="preserve"> </w:t>
      </w:r>
      <w:r w:rsidRPr="00B9129E">
        <w:t>oceniany</w:t>
      </w:r>
      <w:r w:rsidRPr="00B9129E">
        <w:rPr>
          <w:spacing w:val="-1"/>
        </w:rPr>
        <w:t xml:space="preserve"> </w:t>
      </w:r>
      <w:r w:rsidRPr="00B9129E">
        <w:t>jest</w:t>
      </w:r>
      <w:r w:rsidRPr="00B9129E">
        <w:rPr>
          <w:spacing w:val="-1"/>
        </w:rPr>
        <w:t xml:space="preserve"> </w:t>
      </w:r>
      <w:r w:rsidRPr="00B9129E">
        <w:t>jako</w:t>
      </w:r>
      <w:r w:rsidRPr="00B9129E">
        <w:rPr>
          <w:spacing w:val="-2"/>
        </w:rPr>
        <w:t xml:space="preserve"> </w:t>
      </w:r>
      <w:r w:rsidRPr="00B9129E">
        <w:t>dobry. Nie wykazuje się zagrożenie dla nieosiągnięcia celów środowiskowych.</w:t>
      </w:r>
    </w:p>
    <w:p w14:paraId="13AB4B1E" w14:textId="33EB278D" w:rsidR="00C75BC7" w:rsidRPr="00B9129E" w:rsidRDefault="00000000">
      <w:pPr>
        <w:pStyle w:val="Tekstpodstawowy"/>
        <w:spacing w:line="276" w:lineRule="auto"/>
        <w:ind w:right="138"/>
      </w:pPr>
      <w:r w:rsidRPr="00B9129E">
        <w:t>Obszar opracowania jest zagrożony powodzią od rzeki Wart</w:t>
      </w:r>
      <w:r w:rsidR="00DE5E69">
        <w:t>y</w:t>
      </w:r>
      <w:r w:rsidRPr="00B9129E">
        <w:t>. Północna i północno- wschodnia część terenu objętego opracowaniem znajduje się w granicach obszaru wysokiego zagrożenia powodzią (prawdopodobieństwo wystąpienia powodzi 10% – raz na 10 lat), średniego zagrożenia powodzią (prawdopodobieństwo wystąpienia powodzi 1% – raz na 100 lat) oraz niskiego zagrożenia powodzią (prawdopodobieństwo wystąpienia powodzi 0,2% – raz na 500 lat).</w:t>
      </w:r>
    </w:p>
    <w:p w14:paraId="2D6D7340" w14:textId="77777777" w:rsidR="00C75BC7" w:rsidRPr="00B9129E" w:rsidRDefault="00000000">
      <w:pPr>
        <w:pStyle w:val="Tekstpodstawowy"/>
        <w:spacing w:before="1"/>
        <w:ind w:left="707" w:firstLine="0"/>
      </w:pPr>
      <w:r w:rsidRPr="00B9129E">
        <w:t>Na</w:t>
      </w:r>
      <w:r w:rsidRPr="00B9129E">
        <w:rPr>
          <w:spacing w:val="-5"/>
        </w:rPr>
        <w:t xml:space="preserve"> </w:t>
      </w:r>
      <w:r w:rsidRPr="00B9129E">
        <w:t>obszarze</w:t>
      </w:r>
      <w:r w:rsidRPr="00B9129E">
        <w:rPr>
          <w:spacing w:val="-2"/>
        </w:rPr>
        <w:t xml:space="preserve"> </w:t>
      </w:r>
      <w:r w:rsidRPr="00B9129E">
        <w:t>opracowania</w:t>
      </w:r>
      <w:r w:rsidRPr="00B9129E">
        <w:rPr>
          <w:spacing w:val="-2"/>
        </w:rPr>
        <w:t xml:space="preserve"> </w:t>
      </w:r>
      <w:r w:rsidRPr="00B9129E">
        <w:t>i</w:t>
      </w:r>
      <w:r w:rsidRPr="00B9129E">
        <w:rPr>
          <w:spacing w:val="-1"/>
        </w:rPr>
        <w:t xml:space="preserve"> </w:t>
      </w:r>
      <w:r w:rsidRPr="00B9129E">
        <w:t>w</w:t>
      </w:r>
      <w:r w:rsidRPr="00B9129E">
        <w:rPr>
          <w:spacing w:val="-2"/>
        </w:rPr>
        <w:t xml:space="preserve"> </w:t>
      </w:r>
      <w:r w:rsidRPr="00B9129E">
        <w:t>jego otoczeniu</w:t>
      </w:r>
      <w:r w:rsidRPr="00B9129E">
        <w:rPr>
          <w:spacing w:val="-1"/>
        </w:rPr>
        <w:t xml:space="preserve"> </w:t>
      </w:r>
      <w:r w:rsidRPr="00B9129E">
        <w:t>źródłami</w:t>
      </w:r>
      <w:r w:rsidRPr="00B9129E">
        <w:rPr>
          <w:spacing w:val="-1"/>
        </w:rPr>
        <w:t xml:space="preserve"> </w:t>
      </w:r>
      <w:r w:rsidRPr="00B9129E">
        <w:t>znaczących</w:t>
      </w:r>
      <w:r w:rsidRPr="00B9129E">
        <w:rPr>
          <w:spacing w:val="1"/>
        </w:rPr>
        <w:t xml:space="preserve"> </w:t>
      </w:r>
      <w:r w:rsidRPr="00B9129E">
        <w:t xml:space="preserve">emisji hałasu </w:t>
      </w:r>
      <w:r w:rsidRPr="00B9129E">
        <w:rPr>
          <w:spacing w:val="-5"/>
        </w:rPr>
        <w:t>są:</w:t>
      </w:r>
    </w:p>
    <w:p w14:paraId="5AEB1E50" w14:textId="27897596" w:rsidR="00C75BC7" w:rsidRPr="00B9129E" w:rsidRDefault="00000000">
      <w:pPr>
        <w:pStyle w:val="Akapitzlist"/>
        <w:numPr>
          <w:ilvl w:val="0"/>
          <w:numId w:val="5"/>
        </w:numPr>
        <w:tabs>
          <w:tab w:val="left" w:pos="567"/>
        </w:tabs>
        <w:spacing w:before="42"/>
        <w:ind w:left="567" w:hanging="359"/>
        <w:jc w:val="both"/>
        <w:rPr>
          <w:sz w:val="24"/>
        </w:rPr>
      </w:pPr>
      <w:r w:rsidRPr="00B9129E">
        <w:rPr>
          <w:sz w:val="24"/>
        </w:rPr>
        <w:t>szlaki</w:t>
      </w:r>
      <w:r w:rsidRPr="00B9129E">
        <w:rPr>
          <w:spacing w:val="-4"/>
          <w:sz w:val="24"/>
        </w:rPr>
        <w:t xml:space="preserve"> </w:t>
      </w:r>
      <w:r w:rsidRPr="00B9129E">
        <w:rPr>
          <w:sz w:val="24"/>
        </w:rPr>
        <w:t>komunikacyjne</w:t>
      </w:r>
      <w:r w:rsidRPr="00B9129E">
        <w:rPr>
          <w:spacing w:val="-1"/>
          <w:sz w:val="24"/>
        </w:rPr>
        <w:t xml:space="preserve"> </w:t>
      </w:r>
      <w:r w:rsidRPr="00B9129E">
        <w:rPr>
          <w:sz w:val="24"/>
        </w:rPr>
        <w:t>(drogi</w:t>
      </w:r>
      <w:r w:rsidRPr="00B9129E">
        <w:rPr>
          <w:spacing w:val="-1"/>
          <w:sz w:val="24"/>
        </w:rPr>
        <w:t xml:space="preserve"> </w:t>
      </w:r>
      <w:r w:rsidRPr="00B9129E">
        <w:rPr>
          <w:spacing w:val="-2"/>
          <w:sz w:val="24"/>
        </w:rPr>
        <w:t>lokalne);</w:t>
      </w:r>
    </w:p>
    <w:p w14:paraId="08F6C885" w14:textId="77777777" w:rsidR="00C75BC7" w:rsidRPr="00B9129E" w:rsidRDefault="00000000">
      <w:pPr>
        <w:pStyle w:val="Akapitzlist"/>
        <w:numPr>
          <w:ilvl w:val="0"/>
          <w:numId w:val="5"/>
        </w:numPr>
        <w:tabs>
          <w:tab w:val="left" w:pos="567"/>
        </w:tabs>
        <w:spacing w:before="40"/>
        <w:ind w:left="567" w:hanging="359"/>
        <w:jc w:val="both"/>
        <w:rPr>
          <w:sz w:val="24"/>
        </w:rPr>
      </w:pPr>
      <w:r w:rsidRPr="00B9129E">
        <w:rPr>
          <w:sz w:val="24"/>
        </w:rPr>
        <w:t>obiekty</w:t>
      </w:r>
      <w:r w:rsidRPr="00B9129E">
        <w:rPr>
          <w:spacing w:val="-2"/>
          <w:sz w:val="24"/>
        </w:rPr>
        <w:t xml:space="preserve"> </w:t>
      </w:r>
      <w:r w:rsidRPr="00B9129E">
        <w:rPr>
          <w:sz w:val="24"/>
        </w:rPr>
        <w:t>produkcyjne</w:t>
      </w:r>
      <w:r w:rsidRPr="00B9129E">
        <w:rPr>
          <w:spacing w:val="-1"/>
          <w:sz w:val="24"/>
        </w:rPr>
        <w:t xml:space="preserve"> </w:t>
      </w:r>
      <w:r w:rsidRPr="00B9129E">
        <w:rPr>
          <w:sz w:val="24"/>
        </w:rPr>
        <w:t>i</w:t>
      </w:r>
      <w:r w:rsidRPr="00B9129E">
        <w:rPr>
          <w:spacing w:val="-2"/>
          <w:sz w:val="24"/>
        </w:rPr>
        <w:t xml:space="preserve"> </w:t>
      </w:r>
      <w:r w:rsidRPr="00B9129E">
        <w:rPr>
          <w:sz w:val="24"/>
        </w:rPr>
        <w:t>usługowe</w:t>
      </w:r>
      <w:r w:rsidRPr="00B9129E">
        <w:rPr>
          <w:spacing w:val="-3"/>
          <w:sz w:val="24"/>
        </w:rPr>
        <w:t xml:space="preserve"> </w:t>
      </w:r>
      <w:r w:rsidRPr="00B9129E">
        <w:rPr>
          <w:sz w:val="24"/>
        </w:rPr>
        <w:t>stanowiące</w:t>
      </w:r>
      <w:r w:rsidRPr="00B9129E">
        <w:rPr>
          <w:spacing w:val="-2"/>
          <w:sz w:val="24"/>
        </w:rPr>
        <w:t xml:space="preserve"> </w:t>
      </w:r>
      <w:r w:rsidRPr="00B9129E">
        <w:rPr>
          <w:sz w:val="24"/>
        </w:rPr>
        <w:t>zagrożenie</w:t>
      </w:r>
      <w:r w:rsidRPr="00B9129E">
        <w:rPr>
          <w:spacing w:val="-2"/>
          <w:sz w:val="24"/>
        </w:rPr>
        <w:t xml:space="preserve"> </w:t>
      </w:r>
      <w:r w:rsidRPr="00B9129E">
        <w:rPr>
          <w:sz w:val="24"/>
        </w:rPr>
        <w:t>o</w:t>
      </w:r>
      <w:r w:rsidRPr="00B9129E">
        <w:rPr>
          <w:spacing w:val="-1"/>
          <w:sz w:val="24"/>
        </w:rPr>
        <w:t xml:space="preserve"> </w:t>
      </w:r>
      <w:r w:rsidRPr="00B9129E">
        <w:rPr>
          <w:sz w:val="24"/>
        </w:rPr>
        <w:t>charakterze</w:t>
      </w:r>
      <w:r w:rsidRPr="00B9129E">
        <w:rPr>
          <w:spacing w:val="-2"/>
          <w:sz w:val="24"/>
        </w:rPr>
        <w:t xml:space="preserve"> lokalnym.</w:t>
      </w:r>
    </w:p>
    <w:p w14:paraId="7E77478A" w14:textId="77777777" w:rsidR="00C75BC7" w:rsidRPr="00B9129E" w:rsidRDefault="00000000">
      <w:pPr>
        <w:pStyle w:val="Tekstpodstawowy"/>
        <w:spacing w:before="40" w:line="276" w:lineRule="auto"/>
        <w:ind w:right="145"/>
      </w:pPr>
      <w:r w:rsidRPr="00B9129E">
        <w:t>Zagrożenie hałasem komunikacyjnym oraz z oczyszczalni ścieków ma charakter</w:t>
      </w:r>
      <w:r w:rsidRPr="00B9129E">
        <w:rPr>
          <w:spacing w:val="40"/>
        </w:rPr>
        <w:t xml:space="preserve"> </w:t>
      </w:r>
      <w:r w:rsidRPr="00B9129E">
        <w:t>lokalny</w:t>
      </w:r>
      <w:r w:rsidRPr="00B9129E">
        <w:rPr>
          <w:spacing w:val="40"/>
        </w:rPr>
        <w:t xml:space="preserve"> </w:t>
      </w:r>
      <w:r w:rsidRPr="00B9129E">
        <w:t>i</w:t>
      </w:r>
      <w:r w:rsidRPr="00B9129E">
        <w:rPr>
          <w:spacing w:val="-2"/>
        </w:rPr>
        <w:t xml:space="preserve"> </w:t>
      </w:r>
      <w:r w:rsidRPr="00B9129E">
        <w:t>obejmuje</w:t>
      </w:r>
      <w:r w:rsidRPr="00B9129E">
        <w:rPr>
          <w:spacing w:val="40"/>
        </w:rPr>
        <w:t xml:space="preserve"> </w:t>
      </w:r>
      <w:r w:rsidRPr="00B9129E">
        <w:t>swym</w:t>
      </w:r>
      <w:r w:rsidRPr="00B9129E">
        <w:rPr>
          <w:spacing w:val="40"/>
        </w:rPr>
        <w:t xml:space="preserve"> </w:t>
      </w:r>
      <w:r w:rsidRPr="00B9129E">
        <w:t>zasięgiem</w:t>
      </w:r>
      <w:r w:rsidRPr="00B9129E">
        <w:rPr>
          <w:spacing w:val="40"/>
        </w:rPr>
        <w:t xml:space="preserve"> </w:t>
      </w:r>
      <w:r w:rsidRPr="00B9129E">
        <w:t>jedynie</w:t>
      </w:r>
      <w:r w:rsidRPr="00B9129E">
        <w:rPr>
          <w:spacing w:val="40"/>
        </w:rPr>
        <w:t xml:space="preserve"> </w:t>
      </w:r>
      <w:r w:rsidRPr="00B9129E">
        <w:t>niewielkie</w:t>
      </w:r>
      <w:r w:rsidRPr="00B9129E">
        <w:rPr>
          <w:spacing w:val="40"/>
        </w:rPr>
        <w:t xml:space="preserve"> </w:t>
      </w:r>
      <w:r w:rsidRPr="00B9129E">
        <w:t>obszary,</w:t>
      </w:r>
      <w:r w:rsidRPr="00B9129E">
        <w:rPr>
          <w:spacing w:val="40"/>
        </w:rPr>
        <w:t xml:space="preserve"> </w:t>
      </w:r>
      <w:r w:rsidRPr="00B9129E">
        <w:t>sąsiadującej</w:t>
      </w:r>
      <w:r w:rsidRPr="00B9129E">
        <w:rPr>
          <w:spacing w:val="40"/>
        </w:rPr>
        <w:t xml:space="preserve"> </w:t>
      </w:r>
      <w:r w:rsidRPr="00B9129E">
        <w:t>bezpośrednio z obiektem będącym źródłem ponadnormatywnej emisji hałasu.</w:t>
      </w:r>
    </w:p>
    <w:p w14:paraId="4100864C" w14:textId="24367EC4" w:rsidR="00C75BC7" w:rsidRPr="00B9129E" w:rsidRDefault="00000000">
      <w:pPr>
        <w:pStyle w:val="Tekstpodstawowy"/>
        <w:spacing w:line="276" w:lineRule="auto"/>
        <w:ind w:right="143"/>
      </w:pPr>
      <w:r w:rsidRPr="00B9129E">
        <w:t xml:space="preserve">Analizując sytuację glebową i geomorfologiczną na obszarze objętym opracowaniem </w:t>
      </w:r>
      <w:proofErr w:type="spellStart"/>
      <w:r w:rsidRPr="00B9129E">
        <w:t>ekofizjograficznym</w:t>
      </w:r>
      <w:proofErr w:type="spellEnd"/>
      <w:r w:rsidRPr="00B9129E">
        <w:t>, stwierdza się, że: (1) gleby na omawianym obszarze są dość odporne na erozję; (2)</w:t>
      </w:r>
      <w:r w:rsidRPr="00B9129E">
        <w:rPr>
          <w:spacing w:val="-3"/>
        </w:rPr>
        <w:t xml:space="preserve"> </w:t>
      </w:r>
      <w:r w:rsidRPr="00B9129E">
        <w:t xml:space="preserve">gleby na omawianym obszarze są glebami zmienionymi antropogenicznie; </w:t>
      </w:r>
      <w:r w:rsidR="00084977">
        <w:br/>
      </w:r>
      <w:r w:rsidRPr="00B9129E">
        <w:t>(</w:t>
      </w:r>
      <w:r w:rsidR="00084977">
        <w:t>3</w:t>
      </w:r>
      <w:r w:rsidRPr="00B9129E">
        <w:t>)</w:t>
      </w:r>
      <w:r w:rsidRPr="00B9129E">
        <w:rPr>
          <w:spacing w:val="40"/>
        </w:rPr>
        <w:t xml:space="preserve"> </w:t>
      </w:r>
      <w:r w:rsidRPr="00B9129E">
        <w:t>teren jest osłonięty – erozyjna działalność wiatru jest hamowana.</w:t>
      </w:r>
    </w:p>
    <w:p w14:paraId="4C2CF38A" w14:textId="77777777" w:rsidR="00C75BC7" w:rsidRPr="00B9129E" w:rsidRDefault="00000000">
      <w:pPr>
        <w:pStyle w:val="Tekstpodstawowy"/>
        <w:spacing w:line="276" w:lineRule="auto"/>
        <w:ind w:right="147"/>
      </w:pPr>
      <w:r w:rsidRPr="00B9129E">
        <w:t>W 2017 r. WIOŚ w Poznaniu przeprowadził pomiary wartości pól elektromagnetycznych w gminie Wronki. Było to we Wronkach przy ul. Mickiewicza 71. Otrzymano wynik 0,42 V/m. Tym samym nie stwierdzono przekroczenia poziomu dopuszczalnego (7 V/m).</w:t>
      </w:r>
    </w:p>
    <w:p w14:paraId="7387DE7B" w14:textId="77777777" w:rsidR="00C75BC7" w:rsidRPr="00B9129E" w:rsidRDefault="00000000">
      <w:pPr>
        <w:pStyle w:val="Tekstpodstawowy"/>
        <w:spacing w:line="276" w:lineRule="auto"/>
        <w:ind w:right="145"/>
      </w:pPr>
      <w:r w:rsidRPr="00B9129E">
        <w:t xml:space="preserve">Przez część obszaru w mieście Wronki przebiega napowietrzna linia elektroenergetyczna wysokiego napięcia 110 </w:t>
      </w:r>
      <w:proofErr w:type="spellStart"/>
      <w:r w:rsidRPr="00B9129E">
        <w:t>kV</w:t>
      </w:r>
      <w:proofErr w:type="spellEnd"/>
      <w:r w:rsidRPr="00B9129E">
        <w:t xml:space="preserve">, która może stanowić źródło pól </w:t>
      </w:r>
      <w:r w:rsidRPr="00B9129E">
        <w:rPr>
          <w:spacing w:val="-2"/>
        </w:rPr>
        <w:t>elektromagnetycznych.</w:t>
      </w:r>
    </w:p>
    <w:p w14:paraId="3E6EFD5C" w14:textId="5F70BD94" w:rsidR="00C75BC7" w:rsidRPr="00ED5AE7" w:rsidRDefault="00000000">
      <w:pPr>
        <w:pStyle w:val="Tekstpodstawowy"/>
        <w:spacing w:line="276" w:lineRule="auto"/>
        <w:ind w:right="142"/>
        <w:rPr>
          <w:highlight w:val="yellow"/>
        </w:rPr>
      </w:pPr>
      <w:r w:rsidRPr="00B9129E">
        <w:t xml:space="preserve">Na obszarze objętym projektem </w:t>
      </w:r>
      <w:proofErr w:type="spellStart"/>
      <w:r w:rsidRPr="00B9129E">
        <w:t>mpzp</w:t>
      </w:r>
      <w:proofErr w:type="spellEnd"/>
      <w:r w:rsidRPr="00B9129E">
        <w:t xml:space="preserve"> poszczególne komponenty środowiska przyrodniczego,</w:t>
      </w:r>
      <w:r w:rsidRPr="00B9129E">
        <w:rPr>
          <w:spacing w:val="30"/>
        </w:rPr>
        <w:t xml:space="preserve"> </w:t>
      </w:r>
      <w:r w:rsidRPr="00B9129E">
        <w:t>w</w:t>
      </w:r>
      <w:r w:rsidRPr="00B9129E">
        <w:rPr>
          <w:spacing w:val="29"/>
        </w:rPr>
        <w:t xml:space="preserve"> </w:t>
      </w:r>
      <w:r w:rsidRPr="00B9129E">
        <w:t>tym</w:t>
      </w:r>
      <w:r w:rsidRPr="00B9129E">
        <w:rPr>
          <w:spacing w:val="32"/>
        </w:rPr>
        <w:t xml:space="preserve"> </w:t>
      </w:r>
      <w:r w:rsidRPr="00B9129E">
        <w:t>szata</w:t>
      </w:r>
      <w:r w:rsidRPr="00B9129E">
        <w:rPr>
          <w:spacing w:val="29"/>
        </w:rPr>
        <w:t xml:space="preserve"> </w:t>
      </w:r>
      <w:r w:rsidRPr="00B9129E">
        <w:t>roślinna,</w:t>
      </w:r>
      <w:r w:rsidRPr="00B9129E">
        <w:rPr>
          <w:spacing w:val="29"/>
        </w:rPr>
        <w:t xml:space="preserve"> </w:t>
      </w:r>
      <w:r w:rsidRPr="00B9129E">
        <w:t>ulegały</w:t>
      </w:r>
      <w:r w:rsidRPr="00B9129E">
        <w:rPr>
          <w:spacing w:val="30"/>
        </w:rPr>
        <w:t xml:space="preserve"> </w:t>
      </w:r>
      <w:r w:rsidRPr="00B9129E">
        <w:t>w</w:t>
      </w:r>
      <w:r w:rsidRPr="00B9129E">
        <w:rPr>
          <w:spacing w:val="29"/>
        </w:rPr>
        <w:t xml:space="preserve"> </w:t>
      </w:r>
      <w:r w:rsidRPr="00B9129E">
        <w:t>przeszłości</w:t>
      </w:r>
      <w:r w:rsidRPr="00B9129E">
        <w:rPr>
          <w:spacing w:val="30"/>
        </w:rPr>
        <w:t xml:space="preserve"> </w:t>
      </w:r>
      <w:r w:rsidRPr="00B9129E">
        <w:t>licznym</w:t>
      </w:r>
      <w:r w:rsidRPr="00B9129E">
        <w:rPr>
          <w:spacing w:val="30"/>
        </w:rPr>
        <w:t xml:space="preserve"> </w:t>
      </w:r>
      <w:r w:rsidRPr="00B9129E">
        <w:t>przemianom.</w:t>
      </w:r>
      <w:r w:rsidRPr="00B9129E">
        <w:rPr>
          <w:spacing w:val="30"/>
        </w:rPr>
        <w:t xml:space="preserve"> </w:t>
      </w:r>
      <w:r w:rsidRPr="00B9129E">
        <w:t>Zmiany te</w:t>
      </w:r>
      <w:r w:rsidRPr="00B9129E">
        <w:rPr>
          <w:spacing w:val="-4"/>
        </w:rPr>
        <w:t xml:space="preserve"> </w:t>
      </w:r>
      <w:r w:rsidRPr="00B9129E">
        <w:t xml:space="preserve">miały charakter zarówno naturalny, jak i były wywołane różnymi formami antropopresji. </w:t>
      </w:r>
      <w:r w:rsidRPr="00BC7AD6">
        <w:t>Szczególnie ta druga grupa czynników przyczyniła się do degradacji szaty roślinnej oraz jej degeneracji.</w:t>
      </w:r>
      <w:r w:rsidRPr="00BC7AD6">
        <w:rPr>
          <w:spacing w:val="31"/>
        </w:rPr>
        <w:t xml:space="preserve"> </w:t>
      </w:r>
      <w:r w:rsidRPr="00BC7AD6">
        <w:t>Pod</w:t>
      </w:r>
      <w:r w:rsidRPr="00BC7AD6">
        <w:rPr>
          <w:spacing w:val="31"/>
        </w:rPr>
        <w:t xml:space="preserve"> </w:t>
      </w:r>
      <w:r w:rsidRPr="00BC7AD6">
        <w:t>pojęciem</w:t>
      </w:r>
      <w:r w:rsidRPr="00BC7AD6">
        <w:rPr>
          <w:spacing w:val="32"/>
        </w:rPr>
        <w:t xml:space="preserve"> </w:t>
      </w:r>
      <w:r w:rsidRPr="00BC7AD6">
        <w:t>degradacji</w:t>
      </w:r>
      <w:r w:rsidRPr="00BC7AD6">
        <w:rPr>
          <w:spacing w:val="32"/>
        </w:rPr>
        <w:t xml:space="preserve"> </w:t>
      </w:r>
      <w:r w:rsidRPr="00BC7AD6">
        <w:t>szaty</w:t>
      </w:r>
      <w:r w:rsidRPr="00BC7AD6">
        <w:rPr>
          <w:spacing w:val="32"/>
        </w:rPr>
        <w:t xml:space="preserve"> </w:t>
      </w:r>
      <w:r w:rsidRPr="00BC7AD6">
        <w:t>roślinnej</w:t>
      </w:r>
      <w:r w:rsidRPr="00BC7AD6">
        <w:rPr>
          <w:spacing w:val="32"/>
        </w:rPr>
        <w:t xml:space="preserve"> </w:t>
      </w:r>
      <w:r w:rsidRPr="00BC7AD6">
        <w:t>należy</w:t>
      </w:r>
      <w:r w:rsidRPr="00BC7AD6">
        <w:rPr>
          <w:spacing w:val="34"/>
        </w:rPr>
        <w:t xml:space="preserve"> </w:t>
      </w:r>
      <w:r w:rsidRPr="00BC7AD6">
        <w:t>rozumieć</w:t>
      </w:r>
      <w:r w:rsidRPr="00BC7AD6">
        <w:rPr>
          <w:spacing w:val="33"/>
        </w:rPr>
        <w:t xml:space="preserve"> </w:t>
      </w:r>
      <w:r w:rsidRPr="00BC7AD6">
        <w:t>zubożenie</w:t>
      </w:r>
      <w:r w:rsidRPr="00BC7AD6">
        <w:rPr>
          <w:spacing w:val="31"/>
        </w:rPr>
        <w:t xml:space="preserve"> </w:t>
      </w:r>
      <w:r w:rsidRPr="00BC7AD6">
        <w:t>jej</w:t>
      </w:r>
      <w:r w:rsidRPr="00BC7AD6">
        <w:rPr>
          <w:spacing w:val="31"/>
        </w:rPr>
        <w:t xml:space="preserve"> </w:t>
      </w:r>
      <w:r w:rsidRPr="00BC7AD6">
        <w:t>składu w</w:t>
      </w:r>
      <w:r w:rsidRPr="00BC7AD6">
        <w:rPr>
          <w:spacing w:val="-4"/>
        </w:rPr>
        <w:t xml:space="preserve"> </w:t>
      </w:r>
      <w:r w:rsidRPr="00BC7AD6">
        <w:t>wyniku antropopresji powodującej pogorszenie poszczególnych komponentów środowiska przyrodniczego, takich jak: powietrze, woda, gleby, a także fizyczne niszczenie szaty</w:t>
      </w:r>
      <w:r w:rsidRPr="00BC7AD6">
        <w:rPr>
          <w:spacing w:val="40"/>
        </w:rPr>
        <w:t xml:space="preserve"> </w:t>
      </w:r>
      <w:r w:rsidRPr="00BC7AD6">
        <w:t>roślinnej (np. w wyniku zmiany przeznaczenia terenu). Intensywne wycinanie lasów celem pozyskania areału pod uprawę ziemi, a także liczne zabiegi melioracyjne szczególnie mocno przyczyniły się w przeszłości do degradacji szaty roślinnej znacznej części gminy. Z kolei</w:t>
      </w:r>
      <w:r w:rsidRPr="00BC7AD6">
        <w:rPr>
          <w:spacing w:val="80"/>
        </w:rPr>
        <w:t xml:space="preserve"> </w:t>
      </w:r>
      <w:r w:rsidRPr="00BC7AD6">
        <w:t>pod</w:t>
      </w:r>
      <w:r w:rsidRPr="00BC7AD6">
        <w:rPr>
          <w:spacing w:val="-1"/>
        </w:rPr>
        <w:t xml:space="preserve"> </w:t>
      </w:r>
      <w:r w:rsidRPr="00BC7AD6">
        <w:t>pojęciem</w:t>
      </w:r>
      <w:r w:rsidRPr="00BC7AD6">
        <w:rPr>
          <w:spacing w:val="-1"/>
        </w:rPr>
        <w:t xml:space="preserve"> </w:t>
      </w:r>
      <w:r w:rsidRPr="00BC7AD6">
        <w:t>degeneracji</w:t>
      </w:r>
      <w:r w:rsidRPr="00BC7AD6">
        <w:rPr>
          <w:spacing w:val="-1"/>
        </w:rPr>
        <w:t xml:space="preserve"> </w:t>
      </w:r>
      <w:r w:rsidRPr="00BC7AD6">
        <w:t>należy</w:t>
      </w:r>
      <w:r w:rsidRPr="00BC7AD6">
        <w:rPr>
          <w:spacing w:val="-1"/>
        </w:rPr>
        <w:t xml:space="preserve"> </w:t>
      </w:r>
      <w:r w:rsidRPr="00BC7AD6">
        <w:t>rozumieć</w:t>
      </w:r>
      <w:r w:rsidRPr="00BC7AD6">
        <w:rPr>
          <w:spacing w:val="-2"/>
        </w:rPr>
        <w:t xml:space="preserve"> </w:t>
      </w:r>
      <w:r w:rsidRPr="00BC7AD6">
        <w:t>ogół reakcji</w:t>
      </w:r>
      <w:r w:rsidRPr="00BC7AD6">
        <w:rPr>
          <w:spacing w:val="-1"/>
        </w:rPr>
        <w:t xml:space="preserve"> </w:t>
      </w:r>
      <w:r w:rsidRPr="00BC7AD6">
        <w:t>fitocenoz</w:t>
      </w:r>
      <w:r w:rsidRPr="00BC7AD6">
        <w:rPr>
          <w:spacing w:val="-2"/>
        </w:rPr>
        <w:t xml:space="preserve"> </w:t>
      </w:r>
      <w:r w:rsidRPr="00BC7AD6">
        <w:t>na antropopresję.</w:t>
      </w:r>
      <w:r w:rsidRPr="00BC7AD6">
        <w:rPr>
          <w:spacing w:val="-2"/>
        </w:rPr>
        <w:t xml:space="preserve"> </w:t>
      </w:r>
      <w:r w:rsidRPr="00BC7AD6">
        <w:t>Spotykana jest degeneracja zespołów roślinnych oraz degeneracja roślinności. W wyniku tej pierwszej dokonane są przekształcenia struktury wewnętrznej i składu florystycznego fitocenoz konkretnych</w:t>
      </w:r>
      <w:r w:rsidRPr="00BC7AD6">
        <w:rPr>
          <w:spacing w:val="26"/>
        </w:rPr>
        <w:t xml:space="preserve"> </w:t>
      </w:r>
      <w:r w:rsidRPr="00BC7AD6">
        <w:t>zespołów</w:t>
      </w:r>
      <w:r w:rsidRPr="00BC7AD6">
        <w:rPr>
          <w:spacing w:val="26"/>
        </w:rPr>
        <w:t xml:space="preserve"> </w:t>
      </w:r>
      <w:r w:rsidRPr="00BC7AD6">
        <w:t>leśnych.</w:t>
      </w:r>
      <w:r w:rsidRPr="00BC7AD6">
        <w:rPr>
          <w:spacing w:val="26"/>
        </w:rPr>
        <w:t xml:space="preserve"> </w:t>
      </w:r>
      <w:r w:rsidRPr="00BC7AD6">
        <w:t>W</w:t>
      </w:r>
      <w:r w:rsidRPr="00BC7AD6">
        <w:rPr>
          <w:spacing w:val="26"/>
        </w:rPr>
        <w:t xml:space="preserve"> </w:t>
      </w:r>
      <w:r w:rsidRPr="00BC7AD6">
        <w:t>wyniku</w:t>
      </w:r>
      <w:r w:rsidRPr="00BC7AD6">
        <w:rPr>
          <w:spacing w:val="26"/>
        </w:rPr>
        <w:t xml:space="preserve"> </w:t>
      </w:r>
      <w:r w:rsidRPr="00BC7AD6">
        <w:t>degeneracji</w:t>
      </w:r>
      <w:r w:rsidRPr="00BC7AD6">
        <w:rPr>
          <w:spacing w:val="27"/>
        </w:rPr>
        <w:t xml:space="preserve"> </w:t>
      </w:r>
      <w:r w:rsidRPr="00BC7AD6">
        <w:t>roślinności</w:t>
      </w:r>
      <w:r w:rsidRPr="00BC7AD6">
        <w:rPr>
          <w:spacing w:val="27"/>
        </w:rPr>
        <w:t xml:space="preserve"> </w:t>
      </w:r>
      <w:r w:rsidRPr="00BC7AD6">
        <w:t>z</w:t>
      </w:r>
      <w:r w:rsidRPr="00BC7AD6">
        <w:rPr>
          <w:spacing w:val="26"/>
        </w:rPr>
        <w:t xml:space="preserve"> </w:t>
      </w:r>
      <w:r w:rsidRPr="00BC7AD6">
        <w:t>kolei</w:t>
      </w:r>
      <w:r w:rsidRPr="00BC7AD6">
        <w:rPr>
          <w:spacing w:val="27"/>
        </w:rPr>
        <w:t xml:space="preserve"> </w:t>
      </w:r>
      <w:r w:rsidRPr="00BC7AD6">
        <w:t>zmiany</w:t>
      </w:r>
      <w:r w:rsidRPr="00BC7AD6">
        <w:rPr>
          <w:spacing w:val="26"/>
        </w:rPr>
        <w:t xml:space="preserve"> </w:t>
      </w:r>
      <w:r w:rsidRPr="00BC7AD6">
        <w:t>struktury i</w:t>
      </w:r>
      <w:r w:rsidRPr="00BC7AD6">
        <w:rPr>
          <w:spacing w:val="-2"/>
        </w:rPr>
        <w:t xml:space="preserve"> </w:t>
      </w:r>
      <w:r w:rsidRPr="00BC7AD6">
        <w:t xml:space="preserve">składu florystycznego są tak dalece posunięte, że pierwotny zespół roślinny może być zaliczony do innej jednostki </w:t>
      </w:r>
      <w:proofErr w:type="spellStart"/>
      <w:r w:rsidRPr="00BC7AD6">
        <w:t>syntaksonomicznej</w:t>
      </w:r>
      <w:proofErr w:type="spellEnd"/>
      <w:r w:rsidRPr="00BC7AD6">
        <w:t>.</w:t>
      </w:r>
    </w:p>
    <w:p w14:paraId="42FA82D2" w14:textId="77777777" w:rsidR="00C75BC7" w:rsidRPr="00ED5AE7" w:rsidRDefault="00C75BC7">
      <w:pPr>
        <w:pStyle w:val="Tekstpodstawowy"/>
        <w:spacing w:line="276" w:lineRule="auto"/>
        <w:rPr>
          <w:highlight w:val="yellow"/>
        </w:rPr>
        <w:sectPr w:rsidR="00C75BC7" w:rsidRPr="00ED5AE7">
          <w:pgSz w:w="11910" w:h="16840"/>
          <w:pgMar w:top="1460" w:right="1275" w:bottom="1660" w:left="1275" w:header="718" w:footer="1407" w:gutter="0"/>
          <w:cols w:space="708"/>
        </w:sectPr>
      </w:pPr>
    </w:p>
    <w:p w14:paraId="1F79884F" w14:textId="77777777" w:rsidR="00C75BC7" w:rsidRPr="00BC7AD6" w:rsidRDefault="00C75BC7">
      <w:pPr>
        <w:pStyle w:val="Tekstpodstawowy"/>
        <w:spacing w:before="23"/>
        <w:ind w:left="0" w:firstLine="0"/>
        <w:jc w:val="left"/>
      </w:pPr>
    </w:p>
    <w:p w14:paraId="146F0642" w14:textId="77777777" w:rsidR="00C75BC7" w:rsidRPr="00BC7AD6" w:rsidRDefault="00000000">
      <w:pPr>
        <w:pStyle w:val="Tekstpodstawowy"/>
        <w:spacing w:line="276" w:lineRule="auto"/>
        <w:ind w:right="142"/>
      </w:pPr>
      <w:r w:rsidRPr="00BC7AD6">
        <w:t xml:space="preserve">Na obszarze objętym </w:t>
      </w:r>
      <w:proofErr w:type="spellStart"/>
      <w:r w:rsidRPr="00BC7AD6">
        <w:t>mpzp</w:t>
      </w:r>
      <w:proofErr w:type="spellEnd"/>
      <w:r w:rsidRPr="00BC7AD6">
        <w:t xml:space="preserve"> niemalże w całości naturalna szata roślinna uległa degradacji. Podstawowymi zbiorowiskami roślinnymi rosnącymi w granicach omawianego obszaru</w:t>
      </w:r>
      <w:r w:rsidRPr="00BC7AD6">
        <w:rPr>
          <w:spacing w:val="-3"/>
        </w:rPr>
        <w:t xml:space="preserve"> </w:t>
      </w:r>
      <w:r w:rsidRPr="00BC7AD6">
        <w:t>są</w:t>
      </w:r>
      <w:r w:rsidRPr="00BC7AD6">
        <w:rPr>
          <w:spacing w:val="-4"/>
        </w:rPr>
        <w:t xml:space="preserve"> </w:t>
      </w:r>
      <w:r w:rsidRPr="00BC7AD6">
        <w:t>zbiorowiska</w:t>
      </w:r>
      <w:r w:rsidRPr="00BC7AD6">
        <w:rPr>
          <w:spacing w:val="-4"/>
        </w:rPr>
        <w:t xml:space="preserve"> </w:t>
      </w:r>
      <w:r w:rsidRPr="00BC7AD6">
        <w:t>synantropijne</w:t>
      </w:r>
      <w:r w:rsidRPr="00BC7AD6">
        <w:rPr>
          <w:spacing w:val="-4"/>
        </w:rPr>
        <w:t xml:space="preserve"> </w:t>
      </w:r>
      <w:r w:rsidRPr="00BC7AD6">
        <w:t>i</w:t>
      </w:r>
      <w:r w:rsidRPr="00BC7AD6">
        <w:rPr>
          <w:spacing w:val="-3"/>
        </w:rPr>
        <w:t xml:space="preserve"> </w:t>
      </w:r>
      <w:r w:rsidRPr="00BC7AD6">
        <w:t>ruderalne. Zbiorowiska</w:t>
      </w:r>
      <w:r w:rsidRPr="00BC7AD6">
        <w:rPr>
          <w:spacing w:val="-3"/>
        </w:rPr>
        <w:t xml:space="preserve"> </w:t>
      </w:r>
      <w:r w:rsidRPr="00BC7AD6">
        <w:t>te</w:t>
      </w:r>
      <w:r w:rsidRPr="00BC7AD6">
        <w:rPr>
          <w:spacing w:val="-4"/>
        </w:rPr>
        <w:t xml:space="preserve"> </w:t>
      </w:r>
      <w:r w:rsidRPr="00BC7AD6">
        <w:t>w</w:t>
      </w:r>
      <w:r w:rsidRPr="00BC7AD6">
        <w:rPr>
          <w:spacing w:val="-2"/>
        </w:rPr>
        <w:t xml:space="preserve"> </w:t>
      </w:r>
      <w:r w:rsidRPr="00BC7AD6">
        <w:t>omawianym</w:t>
      </w:r>
      <w:r w:rsidRPr="00BC7AD6">
        <w:rPr>
          <w:spacing w:val="-3"/>
        </w:rPr>
        <w:t xml:space="preserve"> </w:t>
      </w:r>
      <w:r w:rsidRPr="00BC7AD6">
        <w:t>przypadku</w:t>
      </w:r>
      <w:r w:rsidRPr="00BC7AD6">
        <w:rPr>
          <w:spacing w:val="-3"/>
        </w:rPr>
        <w:t xml:space="preserve"> </w:t>
      </w:r>
      <w:r w:rsidRPr="00BC7AD6">
        <w:t>to głównie roślinność trawiasta i zielna, spotykana przy szlakach komunikacyjnych oraz na terenie ogródków działkowych.</w:t>
      </w:r>
    </w:p>
    <w:p w14:paraId="024FD75D" w14:textId="77777777" w:rsidR="00C75BC7" w:rsidRPr="00BC7AD6" w:rsidRDefault="00000000">
      <w:pPr>
        <w:pStyle w:val="Tekstpodstawowy"/>
        <w:spacing w:line="276" w:lineRule="auto"/>
        <w:ind w:right="145"/>
      </w:pPr>
      <w:r w:rsidRPr="00BC7AD6">
        <w:t>Tego typu roślinność występuje także na znacznej powierzchni wzdłuż rzeki Warty, zlokalizowanej poza obszarem opracowania. Stanowi ona tereny potencjalnie przeznaczone</w:t>
      </w:r>
      <w:r w:rsidRPr="00BC7AD6">
        <w:rPr>
          <w:spacing w:val="40"/>
        </w:rPr>
        <w:t xml:space="preserve"> </w:t>
      </w:r>
      <w:r w:rsidRPr="00BC7AD6">
        <w:t>na zalanie, w przypadku wystąpienia powodzi. Część obszaru opracowania stanowią lasy, których fragment należy do Puszczy Noteckiej. Lasy Puszczy Noteckiej rozpościerają się na sandrach i piaskach rzecznych teras akumulacyjnych oraz na rozległych terenach wydmowych. Przeważają tutaj lasy iglaste, głównie sosnowe.</w:t>
      </w:r>
    </w:p>
    <w:p w14:paraId="4C05C5E7" w14:textId="271AC9B2" w:rsidR="00C75BC7" w:rsidRPr="00122DDB" w:rsidRDefault="00000000">
      <w:pPr>
        <w:pStyle w:val="Tekstpodstawowy"/>
        <w:spacing w:line="276" w:lineRule="auto"/>
        <w:ind w:right="143"/>
      </w:pPr>
      <w:r w:rsidRPr="00BC7AD6">
        <w:t>Podstawowym celem sporządzenia planu miejscowego jest ustalenie przeznaczenia terenów oraz określenie sposobów ich zagospodarowania i zabudowy, poprzez dostosowanie funkcji, struktury zabudowy i intensywności zagospodarowania do uwarunkowań przestrzennych, przyrodniczych i kulturowych w obrębie miejscowości Stróż</w:t>
      </w:r>
      <w:r w:rsidR="00BC7AD6">
        <w:t>ki</w:t>
      </w:r>
      <w:r w:rsidRPr="00BC7AD6">
        <w:t xml:space="preserve"> i miasta Wronki w gminie </w:t>
      </w:r>
      <w:r w:rsidRPr="00122DDB">
        <w:t>Wronki.</w:t>
      </w:r>
    </w:p>
    <w:p w14:paraId="148614D3" w14:textId="40B87BCF" w:rsidR="00C75BC7" w:rsidRPr="00ED5AE7" w:rsidRDefault="00000000">
      <w:pPr>
        <w:pStyle w:val="Tekstpodstawowy"/>
        <w:spacing w:before="1" w:line="276" w:lineRule="auto"/>
        <w:ind w:right="137"/>
        <w:rPr>
          <w:highlight w:val="yellow"/>
        </w:rPr>
      </w:pPr>
      <w:r w:rsidRPr="00122DDB">
        <w:t xml:space="preserve">Projekt </w:t>
      </w:r>
      <w:proofErr w:type="spellStart"/>
      <w:r w:rsidRPr="00122DDB">
        <w:t>mpzp</w:t>
      </w:r>
      <w:proofErr w:type="spellEnd"/>
      <w:r w:rsidRPr="00122DDB">
        <w:t xml:space="preserve"> zawiera ustalenia </w:t>
      </w:r>
      <w:r w:rsidRPr="00300F41">
        <w:t>realizacyjne oraz załącznik graficzny w skali 1:1 000. Opracowanie i uchwalenie miejscowego planu zagospodarowania przestrzennego gminy Wronki w</w:t>
      </w:r>
      <w:r w:rsidRPr="00300F41">
        <w:rPr>
          <w:spacing w:val="-3"/>
        </w:rPr>
        <w:t xml:space="preserve"> </w:t>
      </w:r>
      <w:r w:rsidRPr="00300F41">
        <w:t>miejscowości Stróżki oraz miasta Wronki w obrębie osiedli: Borek, Słowackiego, Słowiańskie i rejonu ulic: Mickiewicza, Słoneczna, Cienista, Leśna Polana i</w:t>
      </w:r>
      <w:r w:rsidRPr="00300F41">
        <w:rPr>
          <w:spacing w:val="-2"/>
        </w:rPr>
        <w:t xml:space="preserve"> </w:t>
      </w:r>
      <w:r w:rsidRPr="00300F41">
        <w:t xml:space="preserve">Prasłowiańska </w:t>
      </w:r>
      <w:r w:rsidRPr="00122DDB">
        <w:t>pozwoli na optymalne wykorzystanie terenu, tj. zagospodarowanie go zabudową mieszkaniową wielorodzinną, jednorodzinną, która występuje już w najbliższej okolicy</w:t>
      </w:r>
      <w:r w:rsidRPr="00122DDB">
        <w:rPr>
          <w:spacing w:val="-3"/>
        </w:rPr>
        <w:t xml:space="preserve"> </w:t>
      </w:r>
      <w:r w:rsidRPr="00122DDB">
        <w:t>oraz</w:t>
      </w:r>
      <w:r w:rsidRPr="00122DDB">
        <w:rPr>
          <w:spacing w:val="-4"/>
        </w:rPr>
        <w:t xml:space="preserve"> </w:t>
      </w:r>
      <w:r w:rsidRPr="00122DDB">
        <w:t>uzupełnienie</w:t>
      </w:r>
      <w:r w:rsidRPr="00122DDB">
        <w:rPr>
          <w:spacing w:val="-4"/>
        </w:rPr>
        <w:t xml:space="preserve"> </w:t>
      </w:r>
      <w:r w:rsidRPr="00122DDB">
        <w:t>tego</w:t>
      </w:r>
      <w:r w:rsidRPr="00122DDB">
        <w:rPr>
          <w:spacing w:val="-3"/>
        </w:rPr>
        <w:t xml:space="preserve"> </w:t>
      </w:r>
      <w:r w:rsidRPr="00122DDB">
        <w:t>przeznaczenia</w:t>
      </w:r>
      <w:r w:rsidRPr="00122DDB">
        <w:rPr>
          <w:spacing w:val="-3"/>
        </w:rPr>
        <w:t xml:space="preserve"> </w:t>
      </w:r>
      <w:r w:rsidRPr="00122DDB">
        <w:t>terenami</w:t>
      </w:r>
      <w:r w:rsidRPr="00122DDB">
        <w:rPr>
          <w:spacing w:val="-3"/>
        </w:rPr>
        <w:t xml:space="preserve"> </w:t>
      </w:r>
      <w:r w:rsidRPr="00122DDB">
        <w:t>usługowymi,</w:t>
      </w:r>
      <w:r w:rsidRPr="00122DDB">
        <w:rPr>
          <w:spacing w:val="-3"/>
        </w:rPr>
        <w:t xml:space="preserve"> </w:t>
      </w:r>
      <w:r w:rsidRPr="00122DDB">
        <w:t>zieleni</w:t>
      </w:r>
      <w:r w:rsidRPr="00122DDB">
        <w:rPr>
          <w:spacing w:val="-3"/>
        </w:rPr>
        <w:t xml:space="preserve"> </w:t>
      </w:r>
      <w:r w:rsidRPr="00122DDB">
        <w:t>urządzonej,</w:t>
      </w:r>
      <w:r w:rsidRPr="00122DDB">
        <w:rPr>
          <w:spacing w:val="-3"/>
        </w:rPr>
        <w:t xml:space="preserve"> </w:t>
      </w:r>
      <w:r w:rsidRPr="00122DDB">
        <w:t>lasów oraz terenami komunikacji.</w:t>
      </w:r>
    </w:p>
    <w:p w14:paraId="76D9AE54" w14:textId="77777777" w:rsidR="00C75BC7" w:rsidRPr="00122DDB" w:rsidRDefault="00000000">
      <w:pPr>
        <w:pStyle w:val="Tekstpodstawowy"/>
        <w:spacing w:before="1" w:line="276" w:lineRule="auto"/>
        <w:ind w:right="145"/>
      </w:pPr>
      <w:r w:rsidRPr="00122DDB">
        <w:t>Istotnym elementem planu miejscowego jest również sformułowanie zasad ochrony środowiska przyrodniczego, a także zdefiniowanie zasad obsługi komunikacyjnej terenu oraz zaopatrzenia w sieci infrastruktury technicznej.</w:t>
      </w:r>
    </w:p>
    <w:p w14:paraId="1801B7E4" w14:textId="77777777" w:rsidR="00C75BC7" w:rsidRPr="00122DDB" w:rsidRDefault="00000000">
      <w:pPr>
        <w:pStyle w:val="Tekstpodstawowy"/>
        <w:spacing w:line="276" w:lineRule="auto"/>
        <w:ind w:right="139"/>
      </w:pPr>
      <w:r w:rsidRPr="00122DDB">
        <w:t xml:space="preserve">Dokument </w:t>
      </w:r>
      <w:proofErr w:type="spellStart"/>
      <w:r w:rsidRPr="00122DDB">
        <w:t>mpzp</w:t>
      </w:r>
      <w:proofErr w:type="spellEnd"/>
      <w:r w:rsidRPr="00122DDB">
        <w:t xml:space="preserve"> określa przeznaczenie terenów, granice</w:t>
      </w:r>
      <w:r w:rsidRPr="00122DDB">
        <w:rPr>
          <w:spacing w:val="-1"/>
        </w:rPr>
        <w:t xml:space="preserve"> </w:t>
      </w:r>
      <w:r w:rsidRPr="00122DDB">
        <w:t>pomiędzy obszarami o różnym przeznaczeniu lub zasadach gospodarowania, a także zasady i ograniczenia w ich użytkowaniu, w tym zakaz zabudowy. Określa zasady ochrony środowiska, przyrody, krajobrazu i dziedzictwa kulturowego, zabytków.</w:t>
      </w:r>
    </w:p>
    <w:p w14:paraId="14F8648C" w14:textId="77777777" w:rsidR="00C75BC7" w:rsidRDefault="00000000">
      <w:pPr>
        <w:pStyle w:val="Tekstpodstawowy"/>
        <w:spacing w:line="276" w:lineRule="auto"/>
        <w:ind w:right="145"/>
        <w:rPr>
          <w:spacing w:val="-2"/>
        </w:rPr>
      </w:pPr>
      <w:r w:rsidRPr="00122DDB">
        <w:t xml:space="preserve">Zgodnie z § 3 na obszarze objętym planem ustala się następujące przeznaczenie </w:t>
      </w:r>
      <w:r w:rsidRPr="00122DDB">
        <w:rPr>
          <w:spacing w:val="-2"/>
        </w:rPr>
        <w:t>terenów:</w:t>
      </w:r>
    </w:p>
    <w:p w14:paraId="779A4F17" w14:textId="77777777" w:rsidR="00EC3E8B" w:rsidRPr="00EC3E8B" w:rsidRDefault="00EC3E8B" w:rsidP="00EC3E8B">
      <w:pPr>
        <w:widowControl/>
        <w:numPr>
          <w:ilvl w:val="0"/>
          <w:numId w:val="45"/>
        </w:numPr>
        <w:tabs>
          <w:tab w:val="clear" w:pos="720"/>
        </w:tabs>
        <w:suppressAutoHyphens/>
        <w:autoSpaceDE/>
        <w:autoSpaceDN/>
        <w:ind w:left="426" w:hanging="426"/>
        <w:jc w:val="both"/>
        <w:rPr>
          <w:sz w:val="24"/>
          <w:szCs w:val="24"/>
        </w:rPr>
      </w:pPr>
      <w:r w:rsidRPr="00EC3E8B">
        <w:rPr>
          <w:sz w:val="24"/>
          <w:szCs w:val="24"/>
        </w:rPr>
        <w:t xml:space="preserve">tereny zabudowy mieszkaniowej wielorodzinnej, oznaczone na rysunku symbolami </w:t>
      </w:r>
      <w:r w:rsidRPr="00EC3E8B">
        <w:rPr>
          <w:b/>
          <w:sz w:val="24"/>
          <w:szCs w:val="24"/>
        </w:rPr>
        <w:t>1MW</w:t>
      </w:r>
      <w:r w:rsidRPr="00EC3E8B">
        <w:rPr>
          <w:sz w:val="24"/>
          <w:szCs w:val="24"/>
        </w:rPr>
        <w:t xml:space="preserve">, </w:t>
      </w:r>
      <w:r w:rsidRPr="00EC3E8B">
        <w:rPr>
          <w:b/>
          <w:sz w:val="24"/>
          <w:szCs w:val="24"/>
        </w:rPr>
        <w:t>2MW</w:t>
      </w:r>
      <w:r w:rsidRPr="00EC3E8B">
        <w:rPr>
          <w:sz w:val="24"/>
          <w:szCs w:val="24"/>
        </w:rPr>
        <w:t xml:space="preserve">, </w:t>
      </w:r>
      <w:r w:rsidRPr="00EC3E8B">
        <w:rPr>
          <w:b/>
          <w:sz w:val="24"/>
          <w:szCs w:val="24"/>
        </w:rPr>
        <w:t>3MW</w:t>
      </w:r>
      <w:r w:rsidRPr="00EC3E8B">
        <w:rPr>
          <w:sz w:val="24"/>
          <w:szCs w:val="24"/>
        </w:rPr>
        <w:t xml:space="preserve">, </w:t>
      </w:r>
      <w:r w:rsidRPr="00EC3E8B">
        <w:rPr>
          <w:b/>
          <w:sz w:val="24"/>
          <w:szCs w:val="24"/>
        </w:rPr>
        <w:t>4MW</w:t>
      </w:r>
      <w:r w:rsidRPr="00EC3E8B">
        <w:rPr>
          <w:sz w:val="24"/>
          <w:szCs w:val="24"/>
        </w:rPr>
        <w:t xml:space="preserve">, </w:t>
      </w:r>
      <w:r w:rsidRPr="00EC3E8B">
        <w:rPr>
          <w:b/>
          <w:sz w:val="24"/>
          <w:szCs w:val="24"/>
        </w:rPr>
        <w:t>5MW</w:t>
      </w:r>
      <w:r w:rsidRPr="00EC3E8B">
        <w:rPr>
          <w:sz w:val="24"/>
          <w:szCs w:val="24"/>
        </w:rPr>
        <w:t xml:space="preserve">, </w:t>
      </w:r>
      <w:r w:rsidRPr="00EC3E8B">
        <w:rPr>
          <w:b/>
          <w:sz w:val="24"/>
          <w:szCs w:val="24"/>
        </w:rPr>
        <w:t>6MW</w:t>
      </w:r>
      <w:r w:rsidRPr="00EC3E8B">
        <w:rPr>
          <w:sz w:val="24"/>
          <w:szCs w:val="24"/>
        </w:rPr>
        <w:t xml:space="preserve">, </w:t>
      </w:r>
      <w:r w:rsidRPr="00EC3E8B">
        <w:rPr>
          <w:b/>
          <w:sz w:val="24"/>
          <w:szCs w:val="24"/>
        </w:rPr>
        <w:t>7MW</w:t>
      </w:r>
      <w:r w:rsidRPr="00EC3E8B">
        <w:rPr>
          <w:sz w:val="24"/>
          <w:szCs w:val="24"/>
        </w:rPr>
        <w:t xml:space="preserve">, </w:t>
      </w:r>
      <w:r w:rsidRPr="00EC3E8B">
        <w:rPr>
          <w:b/>
          <w:sz w:val="24"/>
          <w:szCs w:val="24"/>
        </w:rPr>
        <w:t>8MW</w:t>
      </w:r>
      <w:r w:rsidRPr="00EC3E8B">
        <w:rPr>
          <w:sz w:val="24"/>
          <w:szCs w:val="24"/>
        </w:rPr>
        <w:t xml:space="preserve">, </w:t>
      </w:r>
      <w:r w:rsidRPr="00EC3E8B">
        <w:rPr>
          <w:b/>
          <w:sz w:val="24"/>
          <w:szCs w:val="24"/>
        </w:rPr>
        <w:t>9MW</w:t>
      </w:r>
      <w:r w:rsidRPr="00EC3E8B">
        <w:rPr>
          <w:sz w:val="24"/>
          <w:szCs w:val="24"/>
        </w:rPr>
        <w:t xml:space="preserve">, </w:t>
      </w:r>
      <w:r w:rsidRPr="00EC3E8B">
        <w:rPr>
          <w:b/>
          <w:sz w:val="24"/>
          <w:szCs w:val="24"/>
        </w:rPr>
        <w:t>10MW</w:t>
      </w:r>
      <w:r w:rsidRPr="00EC3E8B">
        <w:rPr>
          <w:sz w:val="24"/>
          <w:szCs w:val="24"/>
        </w:rPr>
        <w:t xml:space="preserve">, </w:t>
      </w:r>
      <w:r w:rsidRPr="00EC3E8B">
        <w:rPr>
          <w:b/>
          <w:sz w:val="24"/>
          <w:szCs w:val="24"/>
        </w:rPr>
        <w:t>11MW</w:t>
      </w:r>
      <w:r w:rsidRPr="00EC3E8B">
        <w:rPr>
          <w:sz w:val="24"/>
          <w:szCs w:val="24"/>
        </w:rPr>
        <w:t xml:space="preserve">, </w:t>
      </w:r>
      <w:r w:rsidRPr="00EC3E8B">
        <w:rPr>
          <w:b/>
          <w:sz w:val="24"/>
          <w:szCs w:val="24"/>
        </w:rPr>
        <w:t>12MW</w:t>
      </w:r>
      <w:r w:rsidRPr="00EC3E8B">
        <w:rPr>
          <w:sz w:val="24"/>
          <w:szCs w:val="24"/>
        </w:rPr>
        <w:t xml:space="preserve">, </w:t>
      </w:r>
      <w:r w:rsidRPr="00EC3E8B">
        <w:rPr>
          <w:b/>
          <w:sz w:val="24"/>
          <w:szCs w:val="24"/>
        </w:rPr>
        <w:t>13MW</w:t>
      </w:r>
      <w:r w:rsidRPr="00EC3E8B">
        <w:rPr>
          <w:sz w:val="24"/>
          <w:szCs w:val="24"/>
        </w:rPr>
        <w:t xml:space="preserve">, </w:t>
      </w:r>
      <w:r w:rsidRPr="00EC3E8B">
        <w:rPr>
          <w:b/>
          <w:sz w:val="24"/>
          <w:szCs w:val="24"/>
        </w:rPr>
        <w:t>14MW</w:t>
      </w:r>
      <w:r w:rsidRPr="00EC3E8B">
        <w:rPr>
          <w:sz w:val="24"/>
          <w:szCs w:val="24"/>
        </w:rPr>
        <w:t>,</w:t>
      </w:r>
      <w:r w:rsidRPr="00EC3E8B">
        <w:rPr>
          <w:b/>
          <w:sz w:val="24"/>
          <w:szCs w:val="24"/>
        </w:rPr>
        <w:t xml:space="preserve"> 15MW</w:t>
      </w:r>
      <w:r w:rsidRPr="00EC3E8B">
        <w:rPr>
          <w:sz w:val="24"/>
          <w:szCs w:val="24"/>
        </w:rPr>
        <w:t>;</w:t>
      </w:r>
    </w:p>
    <w:p w14:paraId="75D926AE" w14:textId="77777777" w:rsidR="00EC3E8B" w:rsidRPr="00EC3E8B" w:rsidRDefault="00EC3E8B" w:rsidP="00EC3E8B">
      <w:pPr>
        <w:widowControl/>
        <w:numPr>
          <w:ilvl w:val="0"/>
          <w:numId w:val="45"/>
        </w:numPr>
        <w:tabs>
          <w:tab w:val="clear" w:pos="720"/>
          <w:tab w:val="num" w:pos="426"/>
        </w:tabs>
        <w:suppressAutoHyphens/>
        <w:autoSpaceDE/>
        <w:autoSpaceDN/>
        <w:ind w:left="426" w:hanging="426"/>
        <w:jc w:val="both"/>
        <w:rPr>
          <w:sz w:val="24"/>
          <w:szCs w:val="24"/>
        </w:rPr>
      </w:pPr>
      <w:r w:rsidRPr="00EC3E8B">
        <w:rPr>
          <w:sz w:val="24"/>
          <w:szCs w:val="24"/>
        </w:rPr>
        <w:t xml:space="preserve">tereny zabudowy mieszkaniowej wielorodzinnej i usługowej, oznaczone na rysunku symbolami </w:t>
      </w:r>
      <w:r w:rsidRPr="00EC3E8B">
        <w:rPr>
          <w:b/>
          <w:bCs/>
          <w:sz w:val="24"/>
          <w:szCs w:val="24"/>
        </w:rPr>
        <w:t>1</w:t>
      </w:r>
      <w:r w:rsidRPr="00EC3E8B">
        <w:rPr>
          <w:b/>
          <w:sz w:val="24"/>
          <w:szCs w:val="24"/>
        </w:rPr>
        <w:t>MW/U</w:t>
      </w:r>
      <w:r w:rsidRPr="00EC3E8B">
        <w:rPr>
          <w:bCs/>
          <w:sz w:val="24"/>
          <w:szCs w:val="24"/>
        </w:rPr>
        <w:t xml:space="preserve">, </w:t>
      </w:r>
      <w:r w:rsidRPr="00EC3E8B">
        <w:rPr>
          <w:b/>
          <w:sz w:val="24"/>
          <w:szCs w:val="24"/>
        </w:rPr>
        <w:t>2MW/U</w:t>
      </w:r>
      <w:r w:rsidRPr="00EC3E8B">
        <w:rPr>
          <w:bCs/>
          <w:sz w:val="24"/>
          <w:szCs w:val="24"/>
        </w:rPr>
        <w:t xml:space="preserve">, </w:t>
      </w:r>
      <w:r w:rsidRPr="00EC3E8B">
        <w:rPr>
          <w:b/>
          <w:sz w:val="24"/>
          <w:szCs w:val="24"/>
        </w:rPr>
        <w:t>3MW/U</w:t>
      </w:r>
      <w:r w:rsidRPr="00EC3E8B">
        <w:rPr>
          <w:sz w:val="24"/>
          <w:szCs w:val="24"/>
        </w:rPr>
        <w:t>;</w:t>
      </w:r>
    </w:p>
    <w:p w14:paraId="26ADCED5" w14:textId="77777777" w:rsidR="00EC3E8B" w:rsidRPr="00EC3E8B" w:rsidRDefault="00EC3E8B" w:rsidP="00EC3E8B">
      <w:pPr>
        <w:widowControl/>
        <w:numPr>
          <w:ilvl w:val="0"/>
          <w:numId w:val="45"/>
        </w:numPr>
        <w:tabs>
          <w:tab w:val="clear" w:pos="720"/>
          <w:tab w:val="num" w:pos="426"/>
        </w:tabs>
        <w:suppressAutoHyphens/>
        <w:autoSpaceDE/>
        <w:autoSpaceDN/>
        <w:ind w:left="426" w:hanging="426"/>
        <w:jc w:val="both"/>
        <w:rPr>
          <w:sz w:val="24"/>
          <w:szCs w:val="24"/>
        </w:rPr>
      </w:pPr>
      <w:r w:rsidRPr="00EC3E8B">
        <w:rPr>
          <w:sz w:val="24"/>
          <w:szCs w:val="24"/>
        </w:rPr>
        <w:t xml:space="preserve">tereny zabudowy mieszkaniowej jednorodzinnej, oznaczone na rysunku symbolami </w:t>
      </w:r>
      <w:r w:rsidRPr="00EC3E8B">
        <w:rPr>
          <w:b/>
          <w:sz w:val="24"/>
          <w:szCs w:val="24"/>
        </w:rPr>
        <w:t>1MN</w:t>
      </w:r>
      <w:r w:rsidRPr="00EC3E8B">
        <w:rPr>
          <w:sz w:val="24"/>
          <w:szCs w:val="24"/>
        </w:rPr>
        <w:t xml:space="preserve">, </w:t>
      </w:r>
      <w:r w:rsidRPr="00EC3E8B">
        <w:rPr>
          <w:b/>
          <w:sz w:val="24"/>
          <w:szCs w:val="24"/>
        </w:rPr>
        <w:t>2MN</w:t>
      </w:r>
      <w:r w:rsidRPr="00EC3E8B">
        <w:rPr>
          <w:sz w:val="24"/>
          <w:szCs w:val="24"/>
        </w:rPr>
        <w:t xml:space="preserve">, </w:t>
      </w:r>
      <w:r w:rsidRPr="00EC3E8B">
        <w:rPr>
          <w:b/>
          <w:sz w:val="24"/>
          <w:szCs w:val="24"/>
        </w:rPr>
        <w:t>3MN</w:t>
      </w:r>
      <w:r w:rsidRPr="00EC3E8B">
        <w:rPr>
          <w:sz w:val="24"/>
          <w:szCs w:val="24"/>
        </w:rPr>
        <w:t>,</w:t>
      </w:r>
      <w:r w:rsidRPr="00EC3E8B">
        <w:rPr>
          <w:b/>
          <w:sz w:val="24"/>
          <w:szCs w:val="24"/>
        </w:rPr>
        <w:t xml:space="preserve"> 4MN</w:t>
      </w:r>
      <w:r w:rsidRPr="00EC3E8B">
        <w:rPr>
          <w:sz w:val="24"/>
          <w:szCs w:val="24"/>
        </w:rPr>
        <w:t xml:space="preserve">, </w:t>
      </w:r>
      <w:r w:rsidRPr="00EC3E8B">
        <w:rPr>
          <w:b/>
          <w:sz w:val="24"/>
          <w:szCs w:val="24"/>
        </w:rPr>
        <w:t>5MN</w:t>
      </w:r>
      <w:r w:rsidRPr="00EC3E8B">
        <w:rPr>
          <w:sz w:val="24"/>
          <w:szCs w:val="24"/>
        </w:rPr>
        <w:t>;</w:t>
      </w:r>
    </w:p>
    <w:p w14:paraId="74E49153" w14:textId="77777777" w:rsidR="00EC3E8B" w:rsidRPr="00EC3E8B" w:rsidRDefault="00EC3E8B" w:rsidP="00EC3E8B">
      <w:pPr>
        <w:widowControl/>
        <w:numPr>
          <w:ilvl w:val="0"/>
          <w:numId w:val="45"/>
        </w:numPr>
        <w:tabs>
          <w:tab w:val="clear" w:pos="720"/>
          <w:tab w:val="num" w:pos="426"/>
        </w:tabs>
        <w:suppressAutoHyphens/>
        <w:autoSpaceDE/>
        <w:autoSpaceDN/>
        <w:ind w:left="426" w:hanging="426"/>
        <w:jc w:val="both"/>
        <w:rPr>
          <w:sz w:val="24"/>
          <w:szCs w:val="24"/>
        </w:rPr>
      </w:pPr>
      <w:r w:rsidRPr="00EC3E8B">
        <w:rPr>
          <w:sz w:val="24"/>
          <w:szCs w:val="24"/>
        </w:rPr>
        <w:t xml:space="preserve">teren obiektów produkcyjnych, składów i magazynów, oznaczony na rysunku symbolem </w:t>
      </w:r>
      <w:r w:rsidRPr="00EC3E8B">
        <w:rPr>
          <w:b/>
          <w:sz w:val="24"/>
          <w:szCs w:val="24"/>
        </w:rPr>
        <w:t>P</w:t>
      </w:r>
      <w:r w:rsidRPr="00EC3E8B">
        <w:rPr>
          <w:sz w:val="24"/>
          <w:szCs w:val="24"/>
        </w:rPr>
        <w:t>;</w:t>
      </w:r>
    </w:p>
    <w:p w14:paraId="7FA81615" w14:textId="77777777" w:rsidR="00EC3E8B" w:rsidRPr="00EC3E8B" w:rsidRDefault="00EC3E8B" w:rsidP="00EC3E8B">
      <w:pPr>
        <w:widowControl/>
        <w:numPr>
          <w:ilvl w:val="0"/>
          <w:numId w:val="45"/>
        </w:numPr>
        <w:tabs>
          <w:tab w:val="clear" w:pos="720"/>
          <w:tab w:val="num" w:pos="426"/>
        </w:tabs>
        <w:suppressAutoHyphens/>
        <w:autoSpaceDE/>
        <w:autoSpaceDN/>
        <w:ind w:left="426" w:hanging="426"/>
        <w:jc w:val="both"/>
        <w:rPr>
          <w:sz w:val="24"/>
          <w:szCs w:val="24"/>
        </w:rPr>
      </w:pPr>
      <w:r w:rsidRPr="00EC3E8B">
        <w:rPr>
          <w:sz w:val="24"/>
          <w:szCs w:val="24"/>
        </w:rPr>
        <w:t xml:space="preserve">tereny zabudowy usługowej, oznaczone na rysunku symbolami </w:t>
      </w:r>
      <w:r w:rsidRPr="00EC3E8B">
        <w:rPr>
          <w:b/>
          <w:sz w:val="24"/>
          <w:szCs w:val="24"/>
        </w:rPr>
        <w:t>1U</w:t>
      </w:r>
      <w:r w:rsidRPr="00EC3E8B">
        <w:rPr>
          <w:sz w:val="24"/>
          <w:szCs w:val="24"/>
        </w:rPr>
        <w:t xml:space="preserve">, </w:t>
      </w:r>
      <w:r w:rsidRPr="00EC3E8B">
        <w:rPr>
          <w:b/>
          <w:sz w:val="24"/>
          <w:szCs w:val="24"/>
        </w:rPr>
        <w:t>2U</w:t>
      </w:r>
      <w:r w:rsidRPr="00EC3E8B">
        <w:rPr>
          <w:sz w:val="24"/>
          <w:szCs w:val="24"/>
        </w:rPr>
        <w:t xml:space="preserve">, </w:t>
      </w:r>
      <w:r w:rsidRPr="00EC3E8B">
        <w:rPr>
          <w:b/>
          <w:sz w:val="24"/>
          <w:szCs w:val="24"/>
        </w:rPr>
        <w:t>3U</w:t>
      </w:r>
      <w:r w:rsidRPr="00EC3E8B">
        <w:rPr>
          <w:sz w:val="24"/>
          <w:szCs w:val="24"/>
        </w:rPr>
        <w:t xml:space="preserve">, </w:t>
      </w:r>
      <w:r w:rsidRPr="00EC3E8B">
        <w:rPr>
          <w:b/>
          <w:sz w:val="24"/>
          <w:szCs w:val="24"/>
        </w:rPr>
        <w:t>4U</w:t>
      </w:r>
      <w:r w:rsidRPr="00EC3E8B">
        <w:rPr>
          <w:sz w:val="24"/>
          <w:szCs w:val="24"/>
        </w:rPr>
        <w:t xml:space="preserve">, </w:t>
      </w:r>
      <w:r w:rsidRPr="00EC3E8B">
        <w:rPr>
          <w:b/>
          <w:sz w:val="24"/>
          <w:szCs w:val="24"/>
        </w:rPr>
        <w:t>5U</w:t>
      </w:r>
      <w:r w:rsidRPr="00EC3E8B">
        <w:rPr>
          <w:sz w:val="24"/>
          <w:szCs w:val="24"/>
        </w:rPr>
        <w:t xml:space="preserve">, </w:t>
      </w:r>
      <w:r w:rsidRPr="00EC3E8B">
        <w:rPr>
          <w:b/>
          <w:sz w:val="24"/>
          <w:szCs w:val="24"/>
        </w:rPr>
        <w:t>6U</w:t>
      </w:r>
      <w:r w:rsidRPr="00EC3E8B">
        <w:rPr>
          <w:sz w:val="24"/>
          <w:szCs w:val="24"/>
        </w:rPr>
        <w:t xml:space="preserve">, </w:t>
      </w:r>
      <w:r w:rsidRPr="00EC3E8B">
        <w:rPr>
          <w:b/>
          <w:sz w:val="24"/>
          <w:szCs w:val="24"/>
        </w:rPr>
        <w:t>7U</w:t>
      </w:r>
      <w:r w:rsidRPr="00EC3E8B">
        <w:rPr>
          <w:sz w:val="24"/>
          <w:szCs w:val="24"/>
        </w:rPr>
        <w:t xml:space="preserve">, </w:t>
      </w:r>
      <w:r w:rsidRPr="00EC3E8B">
        <w:rPr>
          <w:b/>
          <w:sz w:val="24"/>
          <w:szCs w:val="24"/>
        </w:rPr>
        <w:t>8U</w:t>
      </w:r>
      <w:r w:rsidRPr="00EC3E8B">
        <w:rPr>
          <w:sz w:val="24"/>
          <w:szCs w:val="24"/>
        </w:rPr>
        <w:t xml:space="preserve">, </w:t>
      </w:r>
      <w:r w:rsidRPr="00EC3E8B">
        <w:rPr>
          <w:b/>
          <w:sz w:val="24"/>
          <w:szCs w:val="24"/>
        </w:rPr>
        <w:t>9U</w:t>
      </w:r>
      <w:r w:rsidRPr="00EC3E8B">
        <w:rPr>
          <w:sz w:val="24"/>
          <w:szCs w:val="24"/>
        </w:rPr>
        <w:t xml:space="preserve">, </w:t>
      </w:r>
      <w:r w:rsidRPr="00EC3E8B">
        <w:rPr>
          <w:b/>
          <w:sz w:val="24"/>
          <w:szCs w:val="24"/>
        </w:rPr>
        <w:t>10U</w:t>
      </w:r>
      <w:r w:rsidRPr="00EC3E8B">
        <w:rPr>
          <w:sz w:val="24"/>
          <w:szCs w:val="24"/>
        </w:rPr>
        <w:t xml:space="preserve">, </w:t>
      </w:r>
      <w:r w:rsidRPr="00EC3E8B">
        <w:rPr>
          <w:b/>
          <w:sz w:val="24"/>
          <w:szCs w:val="24"/>
        </w:rPr>
        <w:t>11U</w:t>
      </w:r>
      <w:r w:rsidRPr="00EC3E8B">
        <w:rPr>
          <w:bCs/>
          <w:sz w:val="24"/>
          <w:szCs w:val="24"/>
        </w:rPr>
        <w:t>,</w:t>
      </w:r>
      <w:r w:rsidRPr="00EC3E8B">
        <w:rPr>
          <w:b/>
          <w:sz w:val="24"/>
          <w:szCs w:val="24"/>
        </w:rPr>
        <w:t xml:space="preserve"> 12U</w:t>
      </w:r>
      <w:r w:rsidRPr="00EC3E8B">
        <w:rPr>
          <w:sz w:val="24"/>
          <w:szCs w:val="24"/>
        </w:rPr>
        <w:t>;</w:t>
      </w:r>
    </w:p>
    <w:p w14:paraId="6E642A6C" w14:textId="77777777" w:rsidR="00EC3E8B" w:rsidRPr="00EC3E8B" w:rsidRDefault="00EC3E8B" w:rsidP="00EC3E8B">
      <w:pPr>
        <w:widowControl/>
        <w:numPr>
          <w:ilvl w:val="0"/>
          <w:numId w:val="45"/>
        </w:numPr>
        <w:tabs>
          <w:tab w:val="clear" w:pos="720"/>
          <w:tab w:val="num" w:pos="426"/>
        </w:tabs>
        <w:suppressAutoHyphens/>
        <w:autoSpaceDE/>
        <w:autoSpaceDN/>
        <w:ind w:left="426" w:hanging="426"/>
        <w:jc w:val="both"/>
        <w:rPr>
          <w:sz w:val="24"/>
          <w:szCs w:val="24"/>
        </w:rPr>
      </w:pPr>
      <w:r w:rsidRPr="00EC3E8B">
        <w:rPr>
          <w:sz w:val="24"/>
          <w:szCs w:val="24"/>
        </w:rPr>
        <w:lastRenderedPageBreak/>
        <w:t xml:space="preserve">teren usług oświaty, oznaczony na rysunku symbolem </w:t>
      </w:r>
      <w:r w:rsidRPr="00EC3E8B">
        <w:rPr>
          <w:b/>
          <w:sz w:val="24"/>
          <w:szCs w:val="24"/>
        </w:rPr>
        <w:t>UO</w:t>
      </w:r>
      <w:r w:rsidRPr="00EC3E8B">
        <w:rPr>
          <w:sz w:val="24"/>
          <w:szCs w:val="24"/>
        </w:rPr>
        <w:t>;</w:t>
      </w:r>
    </w:p>
    <w:p w14:paraId="13BC68BF" w14:textId="77777777" w:rsidR="00EC3E8B" w:rsidRPr="00EC3E8B" w:rsidRDefault="00EC3E8B" w:rsidP="00EC3E8B">
      <w:pPr>
        <w:widowControl/>
        <w:numPr>
          <w:ilvl w:val="0"/>
          <w:numId w:val="45"/>
        </w:numPr>
        <w:tabs>
          <w:tab w:val="clear" w:pos="720"/>
          <w:tab w:val="num" w:pos="426"/>
        </w:tabs>
        <w:suppressAutoHyphens/>
        <w:autoSpaceDE/>
        <w:autoSpaceDN/>
        <w:ind w:left="426" w:hanging="426"/>
        <w:jc w:val="both"/>
        <w:rPr>
          <w:sz w:val="24"/>
          <w:szCs w:val="24"/>
        </w:rPr>
      </w:pPr>
      <w:r w:rsidRPr="00EC3E8B">
        <w:rPr>
          <w:sz w:val="24"/>
          <w:szCs w:val="24"/>
        </w:rPr>
        <w:t xml:space="preserve">teren usług kultu religijnego oznaczony na rysunku symbolem </w:t>
      </w:r>
      <w:r w:rsidRPr="00EC3E8B">
        <w:rPr>
          <w:b/>
          <w:sz w:val="24"/>
          <w:szCs w:val="24"/>
        </w:rPr>
        <w:t>UK</w:t>
      </w:r>
      <w:r w:rsidRPr="00EC3E8B">
        <w:rPr>
          <w:sz w:val="24"/>
          <w:szCs w:val="24"/>
        </w:rPr>
        <w:t>;</w:t>
      </w:r>
    </w:p>
    <w:p w14:paraId="3E0B3670" w14:textId="77777777" w:rsidR="00EC3E8B" w:rsidRPr="00EC3E8B" w:rsidRDefault="00EC3E8B" w:rsidP="00EC3E8B">
      <w:pPr>
        <w:widowControl/>
        <w:numPr>
          <w:ilvl w:val="0"/>
          <w:numId w:val="45"/>
        </w:numPr>
        <w:tabs>
          <w:tab w:val="clear" w:pos="720"/>
          <w:tab w:val="num" w:pos="426"/>
        </w:tabs>
        <w:suppressAutoHyphens/>
        <w:autoSpaceDE/>
        <w:autoSpaceDN/>
        <w:ind w:left="426" w:hanging="426"/>
        <w:jc w:val="both"/>
        <w:rPr>
          <w:sz w:val="24"/>
          <w:szCs w:val="24"/>
        </w:rPr>
      </w:pPr>
      <w:r w:rsidRPr="00EC3E8B">
        <w:rPr>
          <w:sz w:val="24"/>
          <w:szCs w:val="24"/>
        </w:rPr>
        <w:t xml:space="preserve">teren usług zdrowia oznaczony na rysunku symbolem </w:t>
      </w:r>
      <w:r w:rsidRPr="00EC3E8B">
        <w:rPr>
          <w:b/>
          <w:sz w:val="24"/>
          <w:szCs w:val="24"/>
        </w:rPr>
        <w:t>UZ</w:t>
      </w:r>
      <w:r w:rsidRPr="00EC3E8B">
        <w:rPr>
          <w:sz w:val="24"/>
          <w:szCs w:val="24"/>
        </w:rPr>
        <w:t>;</w:t>
      </w:r>
    </w:p>
    <w:p w14:paraId="4F34325D" w14:textId="77777777" w:rsidR="00EC3E8B" w:rsidRPr="00EC3E8B" w:rsidRDefault="00EC3E8B" w:rsidP="00EC3E8B">
      <w:pPr>
        <w:widowControl/>
        <w:numPr>
          <w:ilvl w:val="0"/>
          <w:numId w:val="45"/>
        </w:numPr>
        <w:tabs>
          <w:tab w:val="clear" w:pos="720"/>
          <w:tab w:val="num" w:pos="426"/>
        </w:tabs>
        <w:suppressAutoHyphens/>
        <w:autoSpaceDE/>
        <w:autoSpaceDN/>
        <w:ind w:left="426" w:hanging="426"/>
        <w:jc w:val="both"/>
        <w:rPr>
          <w:sz w:val="24"/>
          <w:szCs w:val="24"/>
        </w:rPr>
      </w:pPr>
      <w:r w:rsidRPr="00EC3E8B">
        <w:rPr>
          <w:sz w:val="24"/>
          <w:szCs w:val="24"/>
        </w:rPr>
        <w:t xml:space="preserve">tereny zabudowy mieszkaniowej jednorodzinnej i usługowej, oznaczone na rysunku symbolami </w:t>
      </w:r>
      <w:r w:rsidRPr="00EC3E8B">
        <w:rPr>
          <w:b/>
          <w:sz w:val="24"/>
          <w:szCs w:val="24"/>
        </w:rPr>
        <w:t>1MN/U</w:t>
      </w:r>
      <w:r w:rsidRPr="00EC3E8B">
        <w:rPr>
          <w:sz w:val="24"/>
          <w:szCs w:val="24"/>
        </w:rPr>
        <w:t xml:space="preserve">, </w:t>
      </w:r>
      <w:r w:rsidRPr="00EC3E8B">
        <w:rPr>
          <w:b/>
          <w:sz w:val="24"/>
          <w:szCs w:val="24"/>
        </w:rPr>
        <w:t>2MN/U</w:t>
      </w:r>
      <w:r w:rsidRPr="00EC3E8B">
        <w:rPr>
          <w:sz w:val="24"/>
          <w:szCs w:val="24"/>
        </w:rPr>
        <w:t xml:space="preserve">, </w:t>
      </w:r>
      <w:r w:rsidRPr="00EC3E8B">
        <w:rPr>
          <w:b/>
          <w:sz w:val="24"/>
          <w:szCs w:val="24"/>
        </w:rPr>
        <w:t>3MN/U</w:t>
      </w:r>
      <w:r w:rsidRPr="00EC3E8B">
        <w:rPr>
          <w:sz w:val="24"/>
          <w:szCs w:val="24"/>
        </w:rPr>
        <w:t>;</w:t>
      </w:r>
    </w:p>
    <w:p w14:paraId="207D0529" w14:textId="77777777" w:rsidR="00EC3E8B" w:rsidRPr="00EC3E8B" w:rsidRDefault="00EC3E8B" w:rsidP="00EC3E8B">
      <w:pPr>
        <w:widowControl/>
        <w:numPr>
          <w:ilvl w:val="0"/>
          <w:numId w:val="45"/>
        </w:numPr>
        <w:tabs>
          <w:tab w:val="clear" w:pos="720"/>
          <w:tab w:val="num" w:pos="426"/>
        </w:tabs>
        <w:suppressAutoHyphens/>
        <w:autoSpaceDE/>
        <w:autoSpaceDN/>
        <w:ind w:left="426" w:hanging="426"/>
        <w:jc w:val="both"/>
        <w:rPr>
          <w:sz w:val="24"/>
          <w:szCs w:val="24"/>
        </w:rPr>
      </w:pPr>
      <w:r w:rsidRPr="00EC3E8B">
        <w:rPr>
          <w:sz w:val="24"/>
          <w:szCs w:val="24"/>
        </w:rPr>
        <w:t xml:space="preserve">tereny sportu i rekreacji, oznaczone na rysunku symbolami </w:t>
      </w:r>
      <w:r w:rsidRPr="00EC3E8B">
        <w:rPr>
          <w:b/>
          <w:sz w:val="24"/>
          <w:szCs w:val="24"/>
        </w:rPr>
        <w:t>1US</w:t>
      </w:r>
      <w:r w:rsidRPr="00EC3E8B">
        <w:rPr>
          <w:sz w:val="24"/>
          <w:szCs w:val="24"/>
        </w:rPr>
        <w:t xml:space="preserve">, </w:t>
      </w:r>
      <w:r w:rsidRPr="00EC3E8B">
        <w:rPr>
          <w:b/>
          <w:sz w:val="24"/>
          <w:szCs w:val="24"/>
        </w:rPr>
        <w:t>2US</w:t>
      </w:r>
      <w:r w:rsidRPr="00EC3E8B">
        <w:rPr>
          <w:sz w:val="24"/>
          <w:szCs w:val="24"/>
        </w:rPr>
        <w:t xml:space="preserve">, </w:t>
      </w:r>
      <w:r w:rsidRPr="00EC3E8B">
        <w:rPr>
          <w:b/>
          <w:sz w:val="24"/>
          <w:szCs w:val="24"/>
        </w:rPr>
        <w:t>3US, 4US</w:t>
      </w:r>
      <w:r w:rsidRPr="00EC3E8B">
        <w:rPr>
          <w:sz w:val="24"/>
          <w:szCs w:val="24"/>
        </w:rPr>
        <w:t>;</w:t>
      </w:r>
    </w:p>
    <w:p w14:paraId="773BB488" w14:textId="77777777" w:rsidR="00EC3E8B" w:rsidRPr="00EC3E8B" w:rsidRDefault="00EC3E8B" w:rsidP="00EC3E8B">
      <w:pPr>
        <w:widowControl/>
        <w:numPr>
          <w:ilvl w:val="0"/>
          <w:numId w:val="45"/>
        </w:numPr>
        <w:tabs>
          <w:tab w:val="clear" w:pos="720"/>
          <w:tab w:val="num" w:pos="426"/>
        </w:tabs>
        <w:suppressAutoHyphens/>
        <w:autoSpaceDE/>
        <w:autoSpaceDN/>
        <w:ind w:left="426" w:hanging="426"/>
        <w:jc w:val="both"/>
        <w:rPr>
          <w:sz w:val="24"/>
          <w:szCs w:val="24"/>
        </w:rPr>
      </w:pPr>
      <w:r w:rsidRPr="00EC3E8B">
        <w:rPr>
          <w:sz w:val="24"/>
          <w:szCs w:val="24"/>
        </w:rPr>
        <w:t xml:space="preserve">tereny ogrodów działkowych, oznaczone na rysunku symbolami </w:t>
      </w:r>
      <w:r w:rsidRPr="00EC3E8B">
        <w:rPr>
          <w:b/>
          <w:sz w:val="24"/>
          <w:szCs w:val="24"/>
        </w:rPr>
        <w:t>1ZD</w:t>
      </w:r>
      <w:r w:rsidRPr="00EC3E8B">
        <w:rPr>
          <w:sz w:val="24"/>
          <w:szCs w:val="24"/>
        </w:rPr>
        <w:t xml:space="preserve">, </w:t>
      </w:r>
      <w:r w:rsidRPr="00EC3E8B">
        <w:rPr>
          <w:b/>
          <w:sz w:val="24"/>
          <w:szCs w:val="24"/>
        </w:rPr>
        <w:t>2ZD</w:t>
      </w:r>
      <w:r w:rsidRPr="00EC3E8B">
        <w:rPr>
          <w:sz w:val="24"/>
          <w:szCs w:val="24"/>
        </w:rPr>
        <w:t>;</w:t>
      </w:r>
    </w:p>
    <w:p w14:paraId="4889BFEA" w14:textId="77777777" w:rsidR="00EC3E8B" w:rsidRPr="00EC3E8B" w:rsidRDefault="00EC3E8B" w:rsidP="00EC3E8B">
      <w:pPr>
        <w:widowControl/>
        <w:numPr>
          <w:ilvl w:val="0"/>
          <w:numId w:val="45"/>
        </w:numPr>
        <w:tabs>
          <w:tab w:val="clear" w:pos="720"/>
          <w:tab w:val="num" w:pos="426"/>
        </w:tabs>
        <w:suppressAutoHyphens/>
        <w:autoSpaceDE/>
        <w:autoSpaceDN/>
        <w:ind w:left="426" w:hanging="426"/>
        <w:jc w:val="both"/>
        <w:rPr>
          <w:sz w:val="24"/>
          <w:szCs w:val="24"/>
        </w:rPr>
      </w:pPr>
      <w:r w:rsidRPr="00EC3E8B">
        <w:rPr>
          <w:sz w:val="24"/>
          <w:szCs w:val="24"/>
        </w:rPr>
        <w:t xml:space="preserve">teren cmentarza, oznaczony na rysunku symbolem </w:t>
      </w:r>
      <w:r w:rsidRPr="00EC3E8B">
        <w:rPr>
          <w:b/>
          <w:sz w:val="24"/>
          <w:szCs w:val="24"/>
        </w:rPr>
        <w:t>ZC</w:t>
      </w:r>
      <w:r w:rsidRPr="00EC3E8B">
        <w:rPr>
          <w:sz w:val="24"/>
          <w:szCs w:val="24"/>
        </w:rPr>
        <w:t>;</w:t>
      </w:r>
    </w:p>
    <w:p w14:paraId="67944D3F" w14:textId="77777777" w:rsidR="00EC3E8B" w:rsidRPr="00EC3E8B" w:rsidRDefault="00EC3E8B" w:rsidP="00EC3E8B">
      <w:pPr>
        <w:widowControl/>
        <w:numPr>
          <w:ilvl w:val="0"/>
          <w:numId w:val="45"/>
        </w:numPr>
        <w:tabs>
          <w:tab w:val="clear" w:pos="720"/>
          <w:tab w:val="num" w:pos="426"/>
        </w:tabs>
        <w:suppressAutoHyphens/>
        <w:autoSpaceDE/>
        <w:autoSpaceDN/>
        <w:ind w:left="426" w:hanging="426"/>
        <w:jc w:val="both"/>
        <w:rPr>
          <w:sz w:val="24"/>
          <w:szCs w:val="24"/>
        </w:rPr>
      </w:pPr>
      <w:r w:rsidRPr="00EC3E8B">
        <w:rPr>
          <w:sz w:val="24"/>
          <w:szCs w:val="24"/>
        </w:rPr>
        <w:t xml:space="preserve">tereny infrastruktury technicznej – elektroenergetycznej, oznaczone na rysunku symbolami </w:t>
      </w:r>
      <w:r w:rsidRPr="00EC3E8B">
        <w:rPr>
          <w:b/>
          <w:sz w:val="24"/>
          <w:szCs w:val="24"/>
        </w:rPr>
        <w:t>1IT-E</w:t>
      </w:r>
      <w:r w:rsidRPr="00EC3E8B">
        <w:rPr>
          <w:sz w:val="24"/>
          <w:szCs w:val="24"/>
        </w:rPr>
        <w:t xml:space="preserve">, </w:t>
      </w:r>
      <w:r w:rsidRPr="00EC3E8B">
        <w:rPr>
          <w:b/>
          <w:sz w:val="24"/>
          <w:szCs w:val="24"/>
        </w:rPr>
        <w:t>2IT-E</w:t>
      </w:r>
      <w:r w:rsidRPr="00EC3E8B">
        <w:rPr>
          <w:sz w:val="24"/>
          <w:szCs w:val="24"/>
        </w:rPr>
        <w:t xml:space="preserve">, </w:t>
      </w:r>
      <w:r w:rsidRPr="00EC3E8B">
        <w:rPr>
          <w:b/>
          <w:sz w:val="24"/>
          <w:szCs w:val="24"/>
        </w:rPr>
        <w:t>3IT-E</w:t>
      </w:r>
      <w:r w:rsidRPr="00EC3E8B">
        <w:rPr>
          <w:sz w:val="24"/>
          <w:szCs w:val="24"/>
        </w:rPr>
        <w:t xml:space="preserve">, </w:t>
      </w:r>
      <w:r w:rsidRPr="00EC3E8B">
        <w:rPr>
          <w:b/>
          <w:sz w:val="24"/>
          <w:szCs w:val="24"/>
        </w:rPr>
        <w:t>4IT-E</w:t>
      </w:r>
      <w:r w:rsidRPr="00EC3E8B">
        <w:rPr>
          <w:sz w:val="24"/>
          <w:szCs w:val="24"/>
        </w:rPr>
        <w:t xml:space="preserve">, </w:t>
      </w:r>
      <w:r w:rsidRPr="00EC3E8B">
        <w:rPr>
          <w:b/>
          <w:sz w:val="24"/>
          <w:szCs w:val="24"/>
        </w:rPr>
        <w:t>5IT-E</w:t>
      </w:r>
      <w:r w:rsidRPr="00EC3E8B">
        <w:rPr>
          <w:sz w:val="24"/>
          <w:szCs w:val="24"/>
        </w:rPr>
        <w:t xml:space="preserve">, </w:t>
      </w:r>
      <w:r w:rsidRPr="00EC3E8B">
        <w:rPr>
          <w:b/>
          <w:sz w:val="24"/>
          <w:szCs w:val="24"/>
        </w:rPr>
        <w:t>6IT-E</w:t>
      </w:r>
      <w:r w:rsidRPr="00EC3E8B">
        <w:rPr>
          <w:sz w:val="24"/>
          <w:szCs w:val="24"/>
        </w:rPr>
        <w:t xml:space="preserve">, </w:t>
      </w:r>
      <w:r w:rsidRPr="00EC3E8B">
        <w:rPr>
          <w:b/>
          <w:sz w:val="24"/>
          <w:szCs w:val="24"/>
        </w:rPr>
        <w:t>7IT-E</w:t>
      </w:r>
      <w:r w:rsidRPr="00EC3E8B">
        <w:rPr>
          <w:sz w:val="24"/>
          <w:szCs w:val="24"/>
        </w:rPr>
        <w:t>,</w:t>
      </w:r>
      <w:r w:rsidRPr="00EC3E8B">
        <w:rPr>
          <w:b/>
          <w:sz w:val="24"/>
          <w:szCs w:val="24"/>
        </w:rPr>
        <w:t xml:space="preserve"> 8IT-E</w:t>
      </w:r>
      <w:r w:rsidRPr="00EC3E8B">
        <w:rPr>
          <w:sz w:val="24"/>
          <w:szCs w:val="24"/>
        </w:rPr>
        <w:t>;</w:t>
      </w:r>
    </w:p>
    <w:p w14:paraId="3F64508A" w14:textId="77777777" w:rsidR="00EC3E8B" w:rsidRPr="00EC3E8B" w:rsidRDefault="00EC3E8B" w:rsidP="00EC3E8B">
      <w:pPr>
        <w:widowControl/>
        <w:numPr>
          <w:ilvl w:val="0"/>
          <w:numId w:val="45"/>
        </w:numPr>
        <w:tabs>
          <w:tab w:val="clear" w:pos="720"/>
          <w:tab w:val="num" w:pos="426"/>
        </w:tabs>
        <w:suppressAutoHyphens/>
        <w:autoSpaceDE/>
        <w:autoSpaceDN/>
        <w:ind w:left="426" w:hanging="426"/>
        <w:jc w:val="both"/>
        <w:rPr>
          <w:sz w:val="24"/>
          <w:szCs w:val="24"/>
        </w:rPr>
      </w:pPr>
      <w:r w:rsidRPr="00EC3E8B">
        <w:rPr>
          <w:sz w:val="24"/>
          <w:szCs w:val="24"/>
        </w:rPr>
        <w:t xml:space="preserve">tereny infrastruktury technicznej – kanalizacyjnej, oznaczone na rysunku symbolami </w:t>
      </w:r>
      <w:r w:rsidRPr="00EC3E8B">
        <w:rPr>
          <w:b/>
          <w:sz w:val="24"/>
          <w:szCs w:val="24"/>
        </w:rPr>
        <w:t>1IT-K</w:t>
      </w:r>
      <w:r w:rsidRPr="00EC3E8B">
        <w:rPr>
          <w:sz w:val="24"/>
          <w:szCs w:val="24"/>
        </w:rPr>
        <w:t xml:space="preserve">, </w:t>
      </w:r>
      <w:r w:rsidRPr="00EC3E8B">
        <w:rPr>
          <w:b/>
          <w:sz w:val="24"/>
          <w:szCs w:val="24"/>
        </w:rPr>
        <w:t>2IT-K</w:t>
      </w:r>
      <w:r w:rsidRPr="00EC3E8B">
        <w:rPr>
          <w:sz w:val="24"/>
          <w:szCs w:val="24"/>
        </w:rPr>
        <w:t xml:space="preserve">, </w:t>
      </w:r>
      <w:r w:rsidRPr="00EC3E8B">
        <w:rPr>
          <w:b/>
          <w:sz w:val="24"/>
          <w:szCs w:val="24"/>
        </w:rPr>
        <w:t>3IT-K</w:t>
      </w:r>
      <w:r w:rsidRPr="00EC3E8B">
        <w:rPr>
          <w:sz w:val="24"/>
          <w:szCs w:val="24"/>
        </w:rPr>
        <w:t>;</w:t>
      </w:r>
    </w:p>
    <w:p w14:paraId="06729222" w14:textId="77777777" w:rsidR="00EC3E8B" w:rsidRPr="00EC3E8B" w:rsidRDefault="00EC3E8B" w:rsidP="00EC3E8B">
      <w:pPr>
        <w:widowControl/>
        <w:numPr>
          <w:ilvl w:val="0"/>
          <w:numId w:val="45"/>
        </w:numPr>
        <w:tabs>
          <w:tab w:val="clear" w:pos="720"/>
          <w:tab w:val="num" w:pos="426"/>
        </w:tabs>
        <w:suppressAutoHyphens/>
        <w:autoSpaceDE/>
        <w:autoSpaceDN/>
        <w:ind w:left="426" w:hanging="426"/>
        <w:jc w:val="both"/>
        <w:rPr>
          <w:sz w:val="24"/>
          <w:szCs w:val="24"/>
        </w:rPr>
      </w:pPr>
      <w:r w:rsidRPr="00EC3E8B">
        <w:rPr>
          <w:sz w:val="24"/>
          <w:szCs w:val="24"/>
        </w:rPr>
        <w:t xml:space="preserve">tereny parkingów i garaży, oznaczone na rysunku symbolami </w:t>
      </w:r>
      <w:r w:rsidRPr="00EC3E8B">
        <w:rPr>
          <w:b/>
          <w:sz w:val="24"/>
          <w:szCs w:val="24"/>
        </w:rPr>
        <w:t>1KP</w:t>
      </w:r>
      <w:r w:rsidRPr="00EC3E8B">
        <w:rPr>
          <w:sz w:val="24"/>
          <w:szCs w:val="24"/>
        </w:rPr>
        <w:t xml:space="preserve">, </w:t>
      </w:r>
      <w:r w:rsidRPr="00EC3E8B">
        <w:rPr>
          <w:b/>
          <w:sz w:val="24"/>
          <w:szCs w:val="24"/>
        </w:rPr>
        <w:t>2KP</w:t>
      </w:r>
      <w:r w:rsidRPr="00EC3E8B">
        <w:rPr>
          <w:sz w:val="24"/>
          <w:szCs w:val="24"/>
        </w:rPr>
        <w:t xml:space="preserve">, </w:t>
      </w:r>
      <w:r w:rsidRPr="00EC3E8B">
        <w:rPr>
          <w:b/>
          <w:sz w:val="24"/>
          <w:szCs w:val="24"/>
        </w:rPr>
        <w:t>3KP</w:t>
      </w:r>
      <w:r w:rsidRPr="00EC3E8B">
        <w:rPr>
          <w:sz w:val="24"/>
          <w:szCs w:val="24"/>
        </w:rPr>
        <w:t xml:space="preserve">, </w:t>
      </w:r>
      <w:r w:rsidRPr="00EC3E8B">
        <w:rPr>
          <w:b/>
          <w:sz w:val="24"/>
          <w:szCs w:val="24"/>
        </w:rPr>
        <w:t>4KP</w:t>
      </w:r>
      <w:r w:rsidRPr="00EC3E8B">
        <w:rPr>
          <w:sz w:val="24"/>
          <w:szCs w:val="24"/>
        </w:rPr>
        <w:t xml:space="preserve">, </w:t>
      </w:r>
      <w:r w:rsidRPr="00EC3E8B">
        <w:rPr>
          <w:b/>
          <w:sz w:val="24"/>
          <w:szCs w:val="24"/>
        </w:rPr>
        <w:t>5KP</w:t>
      </w:r>
      <w:r w:rsidRPr="00EC3E8B">
        <w:rPr>
          <w:sz w:val="24"/>
          <w:szCs w:val="24"/>
        </w:rPr>
        <w:t xml:space="preserve">, </w:t>
      </w:r>
      <w:r w:rsidRPr="00EC3E8B">
        <w:rPr>
          <w:b/>
          <w:sz w:val="24"/>
          <w:szCs w:val="24"/>
        </w:rPr>
        <w:t>6KP</w:t>
      </w:r>
      <w:r w:rsidRPr="00EC3E8B">
        <w:rPr>
          <w:sz w:val="24"/>
          <w:szCs w:val="24"/>
        </w:rPr>
        <w:t>,</w:t>
      </w:r>
      <w:r w:rsidRPr="00EC3E8B">
        <w:rPr>
          <w:b/>
          <w:sz w:val="24"/>
          <w:szCs w:val="24"/>
        </w:rPr>
        <w:t xml:space="preserve"> 7KP</w:t>
      </w:r>
      <w:r w:rsidRPr="00EC3E8B">
        <w:rPr>
          <w:bCs/>
          <w:sz w:val="24"/>
          <w:szCs w:val="24"/>
        </w:rPr>
        <w:t xml:space="preserve">, </w:t>
      </w:r>
      <w:r w:rsidRPr="00EC3E8B">
        <w:rPr>
          <w:b/>
          <w:sz w:val="24"/>
          <w:szCs w:val="24"/>
        </w:rPr>
        <w:t>8KP</w:t>
      </w:r>
      <w:r w:rsidRPr="00EC3E8B">
        <w:rPr>
          <w:bCs/>
          <w:sz w:val="24"/>
          <w:szCs w:val="24"/>
        </w:rPr>
        <w:t xml:space="preserve">, </w:t>
      </w:r>
      <w:r w:rsidRPr="00EC3E8B">
        <w:rPr>
          <w:b/>
          <w:sz w:val="24"/>
          <w:szCs w:val="24"/>
        </w:rPr>
        <w:t>9KP</w:t>
      </w:r>
      <w:r w:rsidRPr="00EC3E8B">
        <w:rPr>
          <w:bCs/>
          <w:sz w:val="24"/>
          <w:szCs w:val="24"/>
        </w:rPr>
        <w:t>;</w:t>
      </w:r>
    </w:p>
    <w:p w14:paraId="745CC737" w14:textId="77777777" w:rsidR="00EC3E8B" w:rsidRPr="00EC3E8B" w:rsidRDefault="00EC3E8B" w:rsidP="00EC3E8B">
      <w:pPr>
        <w:widowControl/>
        <w:numPr>
          <w:ilvl w:val="0"/>
          <w:numId w:val="45"/>
        </w:numPr>
        <w:tabs>
          <w:tab w:val="clear" w:pos="720"/>
          <w:tab w:val="num" w:pos="426"/>
        </w:tabs>
        <w:suppressAutoHyphens/>
        <w:autoSpaceDE/>
        <w:autoSpaceDN/>
        <w:ind w:left="426" w:hanging="426"/>
        <w:jc w:val="both"/>
        <w:rPr>
          <w:sz w:val="24"/>
          <w:szCs w:val="24"/>
        </w:rPr>
      </w:pPr>
      <w:r w:rsidRPr="00EC3E8B">
        <w:rPr>
          <w:sz w:val="24"/>
          <w:szCs w:val="24"/>
        </w:rPr>
        <w:t xml:space="preserve">tereny zieleni izolacyjnej, oznaczone na rysunku symbolami </w:t>
      </w:r>
      <w:r w:rsidRPr="00EC3E8B">
        <w:rPr>
          <w:b/>
          <w:sz w:val="24"/>
          <w:szCs w:val="24"/>
        </w:rPr>
        <w:t>1ZI</w:t>
      </w:r>
      <w:r w:rsidRPr="00EC3E8B">
        <w:rPr>
          <w:sz w:val="24"/>
          <w:szCs w:val="24"/>
        </w:rPr>
        <w:t xml:space="preserve">, </w:t>
      </w:r>
      <w:r w:rsidRPr="00EC3E8B">
        <w:rPr>
          <w:b/>
          <w:sz w:val="24"/>
          <w:szCs w:val="24"/>
        </w:rPr>
        <w:t>2ZI</w:t>
      </w:r>
      <w:r w:rsidRPr="00EC3E8B">
        <w:rPr>
          <w:sz w:val="24"/>
          <w:szCs w:val="24"/>
        </w:rPr>
        <w:t xml:space="preserve">, </w:t>
      </w:r>
      <w:r w:rsidRPr="00EC3E8B">
        <w:rPr>
          <w:b/>
          <w:sz w:val="24"/>
          <w:szCs w:val="24"/>
        </w:rPr>
        <w:t>3ZI</w:t>
      </w:r>
      <w:r w:rsidRPr="00EC3E8B">
        <w:rPr>
          <w:sz w:val="24"/>
          <w:szCs w:val="24"/>
        </w:rPr>
        <w:t xml:space="preserve">, </w:t>
      </w:r>
      <w:r w:rsidRPr="00EC3E8B">
        <w:rPr>
          <w:b/>
          <w:sz w:val="24"/>
          <w:szCs w:val="24"/>
        </w:rPr>
        <w:t>4ZI</w:t>
      </w:r>
      <w:r w:rsidRPr="00EC3E8B">
        <w:rPr>
          <w:sz w:val="24"/>
          <w:szCs w:val="24"/>
        </w:rPr>
        <w:t xml:space="preserve">, </w:t>
      </w:r>
      <w:r w:rsidRPr="00EC3E8B">
        <w:rPr>
          <w:b/>
          <w:sz w:val="24"/>
          <w:szCs w:val="24"/>
        </w:rPr>
        <w:t>5ZI</w:t>
      </w:r>
      <w:r w:rsidRPr="00EC3E8B">
        <w:rPr>
          <w:sz w:val="24"/>
          <w:szCs w:val="24"/>
        </w:rPr>
        <w:t xml:space="preserve">, </w:t>
      </w:r>
      <w:r w:rsidRPr="00EC3E8B">
        <w:rPr>
          <w:b/>
          <w:sz w:val="24"/>
          <w:szCs w:val="24"/>
        </w:rPr>
        <w:t>6ZI</w:t>
      </w:r>
      <w:r w:rsidRPr="00EC3E8B">
        <w:rPr>
          <w:sz w:val="24"/>
          <w:szCs w:val="24"/>
        </w:rPr>
        <w:t xml:space="preserve">, </w:t>
      </w:r>
      <w:r w:rsidRPr="00EC3E8B">
        <w:rPr>
          <w:b/>
          <w:sz w:val="24"/>
          <w:szCs w:val="24"/>
        </w:rPr>
        <w:t>7ZI</w:t>
      </w:r>
      <w:r w:rsidRPr="00EC3E8B">
        <w:rPr>
          <w:sz w:val="24"/>
          <w:szCs w:val="24"/>
        </w:rPr>
        <w:t>,</w:t>
      </w:r>
      <w:r w:rsidRPr="00EC3E8B">
        <w:rPr>
          <w:b/>
          <w:sz w:val="24"/>
          <w:szCs w:val="24"/>
        </w:rPr>
        <w:t xml:space="preserve"> 8ZI</w:t>
      </w:r>
      <w:r w:rsidRPr="00EC3E8B">
        <w:rPr>
          <w:sz w:val="24"/>
          <w:szCs w:val="24"/>
        </w:rPr>
        <w:t xml:space="preserve">, </w:t>
      </w:r>
      <w:r w:rsidRPr="00EC3E8B">
        <w:rPr>
          <w:b/>
          <w:sz w:val="24"/>
          <w:szCs w:val="24"/>
        </w:rPr>
        <w:t>9ZI</w:t>
      </w:r>
      <w:r w:rsidRPr="00EC3E8B">
        <w:rPr>
          <w:sz w:val="24"/>
          <w:szCs w:val="24"/>
        </w:rPr>
        <w:t xml:space="preserve">, </w:t>
      </w:r>
      <w:r w:rsidRPr="00EC3E8B">
        <w:rPr>
          <w:b/>
          <w:sz w:val="24"/>
          <w:szCs w:val="24"/>
        </w:rPr>
        <w:t>10ZI</w:t>
      </w:r>
      <w:r w:rsidRPr="00EC3E8B">
        <w:rPr>
          <w:sz w:val="24"/>
          <w:szCs w:val="24"/>
        </w:rPr>
        <w:t xml:space="preserve">, </w:t>
      </w:r>
      <w:r w:rsidRPr="00EC3E8B">
        <w:rPr>
          <w:b/>
          <w:sz w:val="24"/>
          <w:szCs w:val="24"/>
        </w:rPr>
        <w:t>11ZI</w:t>
      </w:r>
      <w:r w:rsidRPr="00EC3E8B">
        <w:rPr>
          <w:sz w:val="24"/>
          <w:szCs w:val="24"/>
        </w:rPr>
        <w:t xml:space="preserve">, </w:t>
      </w:r>
      <w:r w:rsidRPr="00EC3E8B">
        <w:rPr>
          <w:b/>
          <w:sz w:val="24"/>
          <w:szCs w:val="24"/>
        </w:rPr>
        <w:t>12ZI</w:t>
      </w:r>
      <w:r w:rsidRPr="00EC3E8B">
        <w:rPr>
          <w:sz w:val="24"/>
          <w:szCs w:val="24"/>
        </w:rPr>
        <w:t>;</w:t>
      </w:r>
    </w:p>
    <w:p w14:paraId="265370E8" w14:textId="77777777" w:rsidR="00EC3E8B" w:rsidRPr="00EC3E8B" w:rsidRDefault="00EC3E8B" w:rsidP="00EC3E8B">
      <w:pPr>
        <w:widowControl/>
        <w:numPr>
          <w:ilvl w:val="0"/>
          <w:numId w:val="45"/>
        </w:numPr>
        <w:tabs>
          <w:tab w:val="clear" w:pos="720"/>
          <w:tab w:val="num" w:pos="426"/>
        </w:tabs>
        <w:suppressAutoHyphens/>
        <w:autoSpaceDE/>
        <w:autoSpaceDN/>
        <w:ind w:left="426" w:hanging="426"/>
        <w:jc w:val="both"/>
        <w:rPr>
          <w:sz w:val="24"/>
          <w:szCs w:val="24"/>
        </w:rPr>
      </w:pPr>
      <w:r w:rsidRPr="00EC3E8B">
        <w:rPr>
          <w:sz w:val="24"/>
          <w:szCs w:val="24"/>
        </w:rPr>
        <w:t xml:space="preserve">tereny lasów i zalesień, oznaczone na rysunku symbolami </w:t>
      </w:r>
      <w:r w:rsidRPr="00EC3E8B">
        <w:rPr>
          <w:b/>
          <w:sz w:val="24"/>
          <w:szCs w:val="24"/>
        </w:rPr>
        <w:t>1ZL</w:t>
      </w:r>
      <w:r w:rsidRPr="00EC3E8B">
        <w:rPr>
          <w:sz w:val="24"/>
          <w:szCs w:val="24"/>
        </w:rPr>
        <w:t xml:space="preserve">, </w:t>
      </w:r>
      <w:r w:rsidRPr="00EC3E8B">
        <w:rPr>
          <w:b/>
          <w:sz w:val="24"/>
          <w:szCs w:val="24"/>
        </w:rPr>
        <w:t>2ZL</w:t>
      </w:r>
      <w:r w:rsidRPr="00EC3E8B">
        <w:rPr>
          <w:sz w:val="24"/>
          <w:szCs w:val="24"/>
        </w:rPr>
        <w:t>,</w:t>
      </w:r>
      <w:r w:rsidRPr="00EC3E8B">
        <w:rPr>
          <w:b/>
          <w:sz w:val="24"/>
          <w:szCs w:val="24"/>
        </w:rPr>
        <w:t xml:space="preserve"> 3ZL</w:t>
      </w:r>
      <w:r w:rsidRPr="00EC3E8B">
        <w:rPr>
          <w:sz w:val="24"/>
          <w:szCs w:val="24"/>
        </w:rPr>
        <w:t>;</w:t>
      </w:r>
    </w:p>
    <w:p w14:paraId="6A1F4BB8" w14:textId="77777777" w:rsidR="00EC3E8B" w:rsidRPr="00EC3E8B" w:rsidRDefault="00EC3E8B" w:rsidP="00EC3E8B">
      <w:pPr>
        <w:widowControl/>
        <w:numPr>
          <w:ilvl w:val="0"/>
          <w:numId w:val="45"/>
        </w:numPr>
        <w:tabs>
          <w:tab w:val="clear" w:pos="720"/>
          <w:tab w:val="num" w:pos="426"/>
        </w:tabs>
        <w:suppressAutoHyphens/>
        <w:autoSpaceDE/>
        <w:autoSpaceDN/>
        <w:ind w:left="426" w:hanging="426"/>
        <w:jc w:val="both"/>
        <w:rPr>
          <w:sz w:val="24"/>
          <w:szCs w:val="24"/>
        </w:rPr>
      </w:pPr>
      <w:r w:rsidRPr="00EC3E8B">
        <w:rPr>
          <w:sz w:val="24"/>
          <w:szCs w:val="24"/>
        </w:rPr>
        <w:t xml:space="preserve">tereny wód powierzchniowych śródlądowych, oznaczone na rysunku symbolami </w:t>
      </w:r>
      <w:r w:rsidRPr="00EC3E8B">
        <w:rPr>
          <w:b/>
          <w:sz w:val="24"/>
          <w:szCs w:val="24"/>
        </w:rPr>
        <w:t>1WS</w:t>
      </w:r>
      <w:r w:rsidRPr="00EC3E8B">
        <w:rPr>
          <w:sz w:val="24"/>
          <w:szCs w:val="24"/>
        </w:rPr>
        <w:t xml:space="preserve">, </w:t>
      </w:r>
      <w:r w:rsidRPr="00EC3E8B">
        <w:rPr>
          <w:b/>
          <w:sz w:val="24"/>
          <w:szCs w:val="24"/>
        </w:rPr>
        <w:t>2WS</w:t>
      </w:r>
      <w:r w:rsidRPr="00EC3E8B">
        <w:rPr>
          <w:sz w:val="24"/>
          <w:szCs w:val="24"/>
        </w:rPr>
        <w:t xml:space="preserve">, </w:t>
      </w:r>
      <w:r w:rsidRPr="00EC3E8B">
        <w:rPr>
          <w:b/>
          <w:sz w:val="24"/>
          <w:szCs w:val="24"/>
        </w:rPr>
        <w:t>3WS</w:t>
      </w:r>
      <w:r w:rsidRPr="00EC3E8B">
        <w:rPr>
          <w:sz w:val="24"/>
          <w:szCs w:val="24"/>
        </w:rPr>
        <w:t>;</w:t>
      </w:r>
    </w:p>
    <w:p w14:paraId="4DA8D112" w14:textId="77777777" w:rsidR="00EC3E8B" w:rsidRPr="00EC3E8B" w:rsidRDefault="00EC3E8B" w:rsidP="00EC3E8B">
      <w:pPr>
        <w:widowControl/>
        <w:numPr>
          <w:ilvl w:val="0"/>
          <w:numId w:val="45"/>
        </w:numPr>
        <w:tabs>
          <w:tab w:val="clear" w:pos="720"/>
          <w:tab w:val="num" w:pos="426"/>
        </w:tabs>
        <w:suppressAutoHyphens/>
        <w:autoSpaceDE/>
        <w:autoSpaceDN/>
        <w:ind w:left="426" w:hanging="426"/>
        <w:jc w:val="both"/>
        <w:rPr>
          <w:sz w:val="24"/>
          <w:szCs w:val="24"/>
        </w:rPr>
      </w:pPr>
      <w:r w:rsidRPr="00EC3E8B">
        <w:rPr>
          <w:sz w:val="24"/>
          <w:szCs w:val="24"/>
        </w:rPr>
        <w:t xml:space="preserve">teren drogi publicznej klasy lokalnej, oznaczony na rysunku symbolem </w:t>
      </w:r>
      <w:r w:rsidRPr="00EC3E8B">
        <w:rPr>
          <w:b/>
          <w:sz w:val="24"/>
          <w:szCs w:val="24"/>
        </w:rPr>
        <w:t>KDL</w:t>
      </w:r>
      <w:r w:rsidRPr="00EC3E8B">
        <w:rPr>
          <w:sz w:val="24"/>
          <w:szCs w:val="24"/>
        </w:rPr>
        <w:t>;</w:t>
      </w:r>
    </w:p>
    <w:p w14:paraId="606989B6" w14:textId="77777777" w:rsidR="00EC3E8B" w:rsidRPr="00EC3E8B" w:rsidRDefault="00EC3E8B" w:rsidP="00EC3E8B">
      <w:pPr>
        <w:widowControl/>
        <w:numPr>
          <w:ilvl w:val="0"/>
          <w:numId w:val="45"/>
        </w:numPr>
        <w:tabs>
          <w:tab w:val="clear" w:pos="720"/>
          <w:tab w:val="num" w:pos="426"/>
        </w:tabs>
        <w:suppressAutoHyphens/>
        <w:autoSpaceDE/>
        <w:autoSpaceDN/>
        <w:ind w:left="426" w:hanging="426"/>
        <w:jc w:val="both"/>
        <w:rPr>
          <w:sz w:val="24"/>
          <w:szCs w:val="24"/>
        </w:rPr>
      </w:pPr>
      <w:r w:rsidRPr="00EC3E8B">
        <w:rPr>
          <w:sz w:val="24"/>
          <w:szCs w:val="24"/>
        </w:rPr>
        <w:t xml:space="preserve">tereny dróg publicznych klasy dojazdowej, oznaczone na rysunku symbolami </w:t>
      </w:r>
      <w:r w:rsidRPr="00EC3E8B">
        <w:rPr>
          <w:b/>
          <w:sz w:val="24"/>
          <w:szCs w:val="24"/>
        </w:rPr>
        <w:t>1KDD</w:t>
      </w:r>
      <w:r w:rsidRPr="00EC3E8B">
        <w:rPr>
          <w:sz w:val="24"/>
          <w:szCs w:val="24"/>
        </w:rPr>
        <w:t xml:space="preserve">, </w:t>
      </w:r>
      <w:r w:rsidRPr="00EC3E8B">
        <w:rPr>
          <w:b/>
          <w:sz w:val="24"/>
          <w:szCs w:val="24"/>
        </w:rPr>
        <w:t>2KDD</w:t>
      </w:r>
      <w:r w:rsidRPr="00EC3E8B">
        <w:rPr>
          <w:sz w:val="24"/>
          <w:szCs w:val="24"/>
        </w:rPr>
        <w:t xml:space="preserve">, </w:t>
      </w:r>
      <w:r w:rsidRPr="00EC3E8B">
        <w:rPr>
          <w:b/>
          <w:sz w:val="24"/>
          <w:szCs w:val="24"/>
        </w:rPr>
        <w:t>3KDD</w:t>
      </w:r>
      <w:r w:rsidRPr="00EC3E8B">
        <w:rPr>
          <w:sz w:val="24"/>
          <w:szCs w:val="24"/>
        </w:rPr>
        <w:t xml:space="preserve">, </w:t>
      </w:r>
      <w:r w:rsidRPr="00EC3E8B">
        <w:rPr>
          <w:b/>
          <w:sz w:val="24"/>
          <w:szCs w:val="24"/>
        </w:rPr>
        <w:t>4KDD</w:t>
      </w:r>
      <w:r w:rsidRPr="00EC3E8B">
        <w:rPr>
          <w:sz w:val="24"/>
          <w:szCs w:val="24"/>
        </w:rPr>
        <w:t xml:space="preserve">, </w:t>
      </w:r>
      <w:r w:rsidRPr="00EC3E8B">
        <w:rPr>
          <w:b/>
          <w:sz w:val="24"/>
          <w:szCs w:val="24"/>
        </w:rPr>
        <w:t>5KDD</w:t>
      </w:r>
      <w:r w:rsidRPr="00EC3E8B">
        <w:rPr>
          <w:sz w:val="24"/>
          <w:szCs w:val="24"/>
        </w:rPr>
        <w:t xml:space="preserve">, </w:t>
      </w:r>
      <w:r w:rsidRPr="00EC3E8B">
        <w:rPr>
          <w:b/>
          <w:sz w:val="24"/>
          <w:szCs w:val="24"/>
        </w:rPr>
        <w:t>6KDD</w:t>
      </w:r>
      <w:r w:rsidRPr="00EC3E8B">
        <w:rPr>
          <w:sz w:val="24"/>
          <w:szCs w:val="24"/>
        </w:rPr>
        <w:t xml:space="preserve">, </w:t>
      </w:r>
      <w:r w:rsidRPr="00EC3E8B">
        <w:rPr>
          <w:b/>
          <w:sz w:val="24"/>
          <w:szCs w:val="24"/>
        </w:rPr>
        <w:t>7KDD</w:t>
      </w:r>
      <w:r w:rsidRPr="00EC3E8B">
        <w:rPr>
          <w:sz w:val="24"/>
          <w:szCs w:val="24"/>
        </w:rPr>
        <w:t>,</w:t>
      </w:r>
      <w:r w:rsidRPr="00EC3E8B">
        <w:rPr>
          <w:b/>
          <w:sz w:val="24"/>
          <w:szCs w:val="24"/>
        </w:rPr>
        <w:t xml:space="preserve"> 8KDD</w:t>
      </w:r>
      <w:r w:rsidRPr="00EC3E8B">
        <w:rPr>
          <w:sz w:val="24"/>
          <w:szCs w:val="24"/>
        </w:rPr>
        <w:t xml:space="preserve">, </w:t>
      </w:r>
      <w:r w:rsidRPr="00EC3E8B">
        <w:rPr>
          <w:b/>
          <w:sz w:val="24"/>
          <w:szCs w:val="24"/>
        </w:rPr>
        <w:t>9KDD</w:t>
      </w:r>
      <w:r w:rsidRPr="00EC3E8B">
        <w:rPr>
          <w:sz w:val="24"/>
          <w:szCs w:val="24"/>
        </w:rPr>
        <w:t xml:space="preserve">, </w:t>
      </w:r>
      <w:r w:rsidRPr="00EC3E8B">
        <w:rPr>
          <w:b/>
          <w:sz w:val="24"/>
          <w:szCs w:val="24"/>
        </w:rPr>
        <w:t>10KDD</w:t>
      </w:r>
      <w:r w:rsidRPr="00EC3E8B">
        <w:rPr>
          <w:sz w:val="24"/>
          <w:szCs w:val="24"/>
        </w:rPr>
        <w:t>;</w:t>
      </w:r>
    </w:p>
    <w:p w14:paraId="4BD4F3B7" w14:textId="77777777" w:rsidR="00EC3E8B" w:rsidRPr="00EC3E8B" w:rsidRDefault="00EC3E8B" w:rsidP="00EC3E8B">
      <w:pPr>
        <w:widowControl/>
        <w:numPr>
          <w:ilvl w:val="0"/>
          <w:numId w:val="45"/>
        </w:numPr>
        <w:tabs>
          <w:tab w:val="clear" w:pos="720"/>
          <w:tab w:val="num" w:pos="426"/>
        </w:tabs>
        <w:suppressAutoHyphens/>
        <w:autoSpaceDE/>
        <w:autoSpaceDN/>
        <w:ind w:left="426" w:hanging="426"/>
        <w:jc w:val="both"/>
        <w:rPr>
          <w:sz w:val="24"/>
          <w:szCs w:val="24"/>
        </w:rPr>
      </w:pPr>
      <w:r w:rsidRPr="00EC3E8B">
        <w:rPr>
          <w:sz w:val="24"/>
          <w:szCs w:val="24"/>
        </w:rPr>
        <w:t xml:space="preserve">tereny publicznych ciągów pieszo-rowerowych, oznaczone na rysunku symbolami </w:t>
      </w:r>
      <w:r w:rsidRPr="00EC3E8B">
        <w:rPr>
          <w:b/>
          <w:sz w:val="24"/>
          <w:szCs w:val="24"/>
        </w:rPr>
        <w:t>1KDDX</w:t>
      </w:r>
      <w:r w:rsidRPr="00EC3E8B">
        <w:rPr>
          <w:sz w:val="24"/>
          <w:szCs w:val="24"/>
        </w:rPr>
        <w:t xml:space="preserve">, </w:t>
      </w:r>
      <w:r w:rsidRPr="00EC3E8B">
        <w:rPr>
          <w:b/>
          <w:sz w:val="24"/>
          <w:szCs w:val="24"/>
        </w:rPr>
        <w:t>2KDDX</w:t>
      </w:r>
      <w:r w:rsidRPr="00EC3E8B">
        <w:rPr>
          <w:sz w:val="24"/>
          <w:szCs w:val="24"/>
        </w:rPr>
        <w:t xml:space="preserve">, </w:t>
      </w:r>
      <w:r w:rsidRPr="00EC3E8B">
        <w:rPr>
          <w:b/>
          <w:sz w:val="24"/>
          <w:szCs w:val="24"/>
        </w:rPr>
        <w:t>3KDDX</w:t>
      </w:r>
      <w:r w:rsidRPr="00EC3E8B">
        <w:rPr>
          <w:sz w:val="24"/>
          <w:szCs w:val="24"/>
        </w:rPr>
        <w:t>;</w:t>
      </w:r>
    </w:p>
    <w:p w14:paraId="4396A333" w14:textId="77777777" w:rsidR="00EC3E8B" w:rsidRPr="00EC3E8B" w:rsidRDefault="00EC3E8B" w:rsidP="00EC3E8B">
      <w:pPr>
        <w:widowControl/>
        <w:numPr>
          <w:ilvl w:val="0"/>
          <w:numId w:val="45"/>
        </w:numPr>
        <w:tabs>
          <w:tab w:val="clear" w:pos="720"/>
          <w:tab w:val="num" w:pos="426"/>
        </w:tabs>
        <w:suppressAutoHyphens/>
        <w:autoSpaceDE/>
        <w:autoSpaceDN/>
        <w:ind w:left="426" w:hanging="426"/>
        <w:jc w:val="both"/>
        <w:rPr>
          <w:sz w:val="24"/>
          <w:szCs w:val="24"/>
        </w:rPr>
      </w:pPr>
      <w:r w:rsidRPr="00EC3E8B">
        <w:rPr>
          <w:sz w:val="24"/>
          <w:szCs w:val="24"/>
        </w:rPr>
        <w:t xml:space="preserve">tereny dróg wewnętrznych, oznaczone na rysunku symbolami </w:t>
      </w:r>
      <w:r w:rsidRPr="00EC3E8B">
        <w:rPr>
          <w:b/>
          <w:sz w:val="24"/>
          <w:szCs w:val="24"/>
        </w:rPr>
        <w:t>1KDW</w:t>
      </w:r>
      <w:r w:rsidRPr="00EC3E8B">
        <w:rPr>
          <w:sz w:val="24"/>
          <w:szCs w:val="24"/>
        </w:rPr>
        <w:t xml:space="preserve">, </w:t>
      </w:r>
      <w:r w:rsidRPr="00EC3E8B">
        <w:rPr>
          <w:b/>
          <w:sz w:val="24"/>
          <w:szCs w:val="24"/>
        </w:rPr>
        <w:t>2KDW</w:t>
      </w:r>
      <w:r w:rsidRPr="00EC3E8B">
        <w:rPr>
          <w:sz w:val="24"/>
          <w:szCs w:val="24"/>
        </w:rPr>
        <w:t xml:space="preserve">, </w:t>
      </w:r>
      <w:r w:rsidRPr="00EC3E8B">
        <w:rPr>
          <w:b/>
          <w:sz w:val="24"/>
          <w:szCs w:val="24"/>
        </w:rPr>
        <w:t>3KDW</w:t>
      </w:r>
      <w:r w:rsidRPr="00EC3E8B">
        <w:rPr>
          <w:sz w:val="24"/>
          <w:szCs w:val="24"/>
        </w:rPr>
        <w:t xml:space="preserve">, </w:t>
      </w:r>
      <w:r w:rsidRPr="00EC3E8B">
        <w:rPr>
          <w:b/>
          <w:sz w:val="24"/>
          <w:szCs w:val="24"/>
        </w:rPr>
        <w:t>4KDW</w:t>
      </w:r>
      <w:r w:rsidRPr="00EC3E8B">
        <w:rPr>
          <w:sz w:val="24"/>
          <w:szCs w:val="24"/>
        </w:rPr>
        <w:t>,</w:t>
      </w:r>
      <w:r w:rsidRPr="00EC3E8B">
        <w:rPr>
          <w:b/>
          <w:sz w:val="24"/>
          <w:szCs w:val="24"/>
        </w:rPr>
        <w:t xml:space="preserve"> 5KDW</w:t>
      </w:r>
      <w:r w:rsidRPr="00EC3E8B">
        <w:rPr>
          <w:sz w:val="24"/>
          <w:szCs w:val="24"/>
        </w:rPr>
        <w:t>,</w:t>
      </w:r>
      <w:r w:rsidRPr="00EC3E8B">
        <w:rPr>
          <w:b/>
          <w:sz w:val="24"/>
          <w:szCs w:val="24"/>
        </w:rPr>
        <w:t xml:space="preserve"> 6KDW</w:t>
      </w:r>
      <w:r w:rsidRPr="00EC3E8B">
        <w:rPr>
          <w:sz w:val="24"/>
          <w:szCs w:val="24"/>
        </w:rPr>
        <w:t>,</w:t>
      </w:r>
      <w:r w:rsidRPr="00EC3E8B">
        <w:rPr>
          <w:b/>
          <w:sz w:val="24"/>
          <w:szCs w:val="24"/>
        </w:rPr>
        <w:t xml:space="preserve"> 7KDW</w:t>
      </w:r>
      <w:r w:rsidRPr="00EC3E8B">
        <w:rPr>
          <w:sz w:val="24"/>
          <w:szCs w:val="24"/>
        </w:rPr>
        <w:t>;</w:t>
      </w:r>
    </w:p>
    <w:p w14:paraId="04FFAEB4" w14:textId="77777777" w:rsidR="00EC3E8B" w:rsidRPr="00EC3E8B" w:rsidRDefault="00EC3E8B" w:rsidP="00EC3E8B">
      <w:pPr>
        <w:widowControl/>
        <w:numPr>
          <w:ilvl w:val="0"/>
          <w:numId w:val="45"/>
        </w:numPr>
        <w:tabs>
          <w:tab w:val="clear" w:pos="720"/>
          <w:tab w:val="num" w:pos="426"/>
        </w:tabs>
        <w:suppressAutoHyphens/>
        <w:autoSpaceDE/>
        <w:autoSpaceDN/>
        <w:ind w:left="426" w:hanging="426"/>
        <w:jc w:val="both"/>
        <w:rPr>
          <w:sz w:val="24"/>
          <w:szCs w:val="24"/>
        </w:rPr>
      </w:pPr>
      <w:r w:rsidRPr="00EC3E8B">
        <w:rPr>
          <w:sz w:val="24"/>
          <w:szCs w:val="24"/>
        </w:rPr>
        <w:t xml:space="preserve">tereny wewnętrznych ciągów pieszo-jezdnych, oznaczone na rysunku symbolami </w:t>
      </w:r>
      <w:r w:rsidRPr="00EC3E8B">
        <w:rPr>
          <w:b/>
          <w:sz w:val="24"/>
          <w:szCs w:val="24"/>
        </w:rPr>
        <w:t>1KDX</w:t>
      </w:r>
      <w:r w:rsidRPr="00EC3E8B">
        <w:rPr>
          <w:sz w:val="24"/>
          <w:szCs w:val="24"/>
        </w:rPr>
        <w:t xml:space="preserve">, </w:t>
      </w:r>
      <w:r w:rsidRPr="00EC3E8B">
        <w:rPr>
          <w:b/>
          <w:sz w:val="24"/>
          <w:szCs w:val="24"/>
        </w:rPr>
        <w:t>2KDX</w:t>
      </w:r>
      <w:r w:rsidRPr="00EC3E8B">
        <w:rPr>
          <w:sz w:val="24"/>
          <w:szCs w:val="24"/>
        </w:rPr>
        <w:t>;</w:t>
      </w:r>
    </w:p>
    <w:p w14:paraId="47925CF3" w14:textId="7E56A95E" w:rsidR="00EC3E8B" w:rsidRDefault="00EC3E8B" w:rsidP="00EC3E8B">
      <w:pPr>
        <w:widowControl/>
        <w:numPr>
          <w:ilvl w:val="0"/>
          <w:numId w:val="45"/>
        </w:numPr>
        <w:tabs>
          <w:tab w:val="clear" w:pos="720"/>
          <w:tab w:val="num" w:pos="426"/>
        </w:tabs>
        <w:suppressAutoHyphens/>
        <w:autoSpaceDE/>
        <w:autoSpaceDN/>
        <w:ind w:left="426" w:hanging="426"/>
        <w:jc w:val="both"/>
        <w:rPr>
          <w:sz w:val="24"/>
          <w:szCs w:val="24"/>
        </w:rPr>
      </w:pPr>
      <w:r w:rsidRPr="00EC3E8B">
        <w:rPr>
          <w:sz w:val="24"/>
          <w:szCs w:val="24"/>
        </w:rPr>
        <w:t xml:space="preserve">teren wewnętrznego ciągu pieszego, oznaczony na rysunku symbolem </w:t>
      </w:r>
      <w:r w:rsidRPr="00EC3E8B">
        <w:rPr>
          <w:b/>
          <w:sz w:val="24"/>
          <w:szCs w:val="24"/>
        </w:rPr>
        <w:t>KX</w:t>
      </w:r>
      <w:r w:rsidRPr="00EC3E8B">
        <w:rPr>
          <w:sz w:val="24"/>
          <w:szCs w:val="24"/>
        </w:rPr>
        <w:t>.</w:t>
      </w:r>
    </w:p>
    <w:p w14:paraId="3B756F58" w14:textId="77777777" w:rsidR="00EC3E8B" w:rsidRPr="00EC3E8B" w:rsidRDefault="00EC3E8B" w:rsidP="00EC3E8B">
      <w:pPr>
        <w:widowControl/>
        <w:suppressAutoHyphens/>
        <w:autoSpaceDE/>
        <w:autoSpaceDN/>
        <w:ind w:left="426"/>
        <w:jc w:val="both"/>
        <w:rPr>
          <w:sz w:val="24"/>
          <w:szCs w:val="24"/>
        </w:rPr>
      </w:pPr>
    </w:p>
    <w:p w14:paraId="1593CD4D" w14:textId="3314FF49" w:rsidR="00C75BC7" w:rsidRPr="00122DDB" w:rsidRDefault="00000000">
      <w:pPr>
        <w:pStyle w:val="Tekstpodstawowy"/>
        <w:spacing w:before="1" w:line="276" w:lineRule="auto"/>
        <w:ind w:right="143"/>
      </w:pPr>
      <w:r w:rsidRPr="00122DDB">
        <w:t>Projekt</w:t>
      </w:r>
      <w:r w:rsidRPr="00122DDB">
        <w:rPr>
          <w:spacing w:val="78"/>
        </w:rPr>
        <w:t xml:space="preserve"> </w:t>
      </w:r>
      <w:r w:rsidRPr="00122DDB">
        <w:t>planu,</w:t>
      </w:r>
      <w:r w:rsidRPr="00122DDB">
        <w:rPr>
          <w:spacing w:val="77"/>
        </w:rPr>
        <w:t xml:space="preserve"> </w:t>
      </w:r>
      <w:r w:rsidRPr="00122DDB">
        <w:t>w</w:t>
      </w:r>
      <w:r w:rsidRPr="00122DDB">
        <w:rPr>
          <w:spacing w:val="79"/>
        </w:rPr>
        <w:t xml:space="preserve"> </w:t>
      </w:r>
      <w:r w:rsidRPr="00122DDB">
        <w:t>większości,</w:t>
      </w:r>
      <w:r w:rsidRPr="00122DDB">
        <w:rPr>
          <w:spacing w:val="78"/>
        </w:rPr>
        <w:t xml:space="preserve"> </w:t>
      </w:r>
      <w:r w:rsidRPr="00122DDB">
        <w:t>sankcjonuje</w:t>
      </w:r>
      <w:r w:rsidRPr="00122DDB">
        <w:rPr>
          <w:spacing w:val="77"/>
        </w:rPr>
        <w:t xml:space="preserve"> </w:t>
      </w:r>
      <w:r w:rsidRPr="00122DDB">
        <w:t>istniejący</w:t>
      </w:r>
      <w:r w:rsidRPr="00122DDB">
        <w:rPr>
          <w:spacing w:val="78"/>
        </w:rPr>
        <w:t xml:space="preserve"> </w:t>
      </w:r>
      <w:r w:rsidRPr="00122DDB">
        <w:t>sposób</w:t>
      </w:r>
      <w:r w:rsidRPr="00122DDB">
        <w:rPr>
          <w:spacing w:val="78"/>
        </w:rPr>
        <w:t xml:space="preserve"> </w:t>
      </w:r>
      <w:r w:rsidRPr="00122DDB">
        <w:t>użytkowania</w:t>
      </w:r>
      <w:r w:rsidR="00122DDB" w:rsidRPr="00122DDB">
        <w:br/>
      </w:r>
      <w:r w:rsidRPr="00122DDB">
        <w:t xml:space="preserve"> i</w:t>
      </w:r>
      <w:r w:rsidRPr="00122DDB">
        <w:rPr>
          <w:spacing w:val="-2"/>
        </w:rPr>
        <w:t xml:space="preserve"> </w:t>
      </w:r>
      <w:r w:rsidRPr="00122DDB">
        <w:t>zagospodarowania terenu. Ponadto w projekcie planu ustalono obsługę komunikacyjną całego obszaru oraz dostęp do infrastruktury technicznej.</w:t>
      </w:r>
    </w:p>
    <w:p w14:paraId="0B80F679" w14:textId="2E5BC060" w:rsidR="00C75BC7" w:rsidRPr="00122DDB" w:rsidRDefault="00000000" w:rsidP="00343FFE">
      <w:pPr>
        <w:pStyle w:val="Tekstpodstawowy"/>
        <w:spacing w:line="276" w:lineRule="auto"/>
        <w:ind w:right="143"/>
      </w:pPr>
      <w:r w:rsidRPr="00122DDB">
        <w:t>Projekt planu w pełni zachowuje, ustalone w „Studium uwarunkowań i kierunków zagospodarowania</w:t>
      </w:r>
      <w:r w:rsidRPr="00122DDB">
        <w:rPr>
          <w:spacing w:val="74"/>
        </w:rPr>
        <w:t xml:space="preserve"> </w:t>
      </w:r>
      <w:r w:rsidRPr="00122DDB">
        <w:t>przestrzennego</w:t>
      </w:r>
      <w:r w:rsidRPr="00122DDB">
        <w:rPr>
          <w:spacing w:val="74"/>
        </w:rPr>
        <w:t xml:space="preserve"> </w:t>
      </w:r>
      <w:r w:rsidRPr="00122DDB">
        <w:t>miasta</w:t>
      </w:r>
      <w:r w:rsidRPr="00122DDB">
        <w:rPr>
          <w:spacing w:val="72"/>
        </w:rPr>
        <w:t xml:space="preserve"> </w:t>
      </w:r>
      <w:r w:rsidRPr="00122DDB">
        <w:t>i</w:t>
      </w:r>
      <w:r w:rsidRPr="00122DDB">
        <w:rPr>
          <w:spacing w:val="73"/>
        </w:rPr>
        <w:t xml:space="preserve"> </w:t>
      </w:r>
      <w:r w:rsidRPr="00122DDB">
        <w:t>gminy</w:t>
      </w:r>
      <w:r w:rsidRPr="00122DDB">
        <w:rPr>
          <w:spacing w:val="72"/>
        </w:rPr>
        <w:t xml:space="preserve"> </w:t>
      </w:r>
      <w:r w:rsidRPr="00122DDB">
        <w:t>Wronki”</w:t>
      </w:r>
      <w:r w:rsidRPr="00122DDB">
        <w:rPr>
          <w:spacing w:val="73"/>
        </w:rPr>
        <w:t xml:space="preserve"> </w:t>
      </w:r>
      <w:r w:rsidRPr="00122DDB">
        <w:t>podstawowe</w:t>
      </w:r>
      <w:r w:rsidRPr="00122DDB">
        <w:rPr>
          <w:spacing w:val="71"/>
        </w:rPr>
        <w:t xml:space="preserve"> </w:t>
      </w:r>
      <w:r w:rsidRPr="00122DDB">
        <w:t>kierunki</w:t>
      </w:r>
      <w:r w:rsidRPr="00122DDB">
        <w:rPr>
          <w:spacing w:val="75"/>
        </w:rPr>
        <w:t xml:space="preserve"> </w:t>
      </w:r>
      <w:r w:rsidRPr="00122DDB">
        <w:t>zmian w strukturze przestrzennej gminy oraz w przeznaczeniu terenów dla analizowanego obszaru.</w:t>
      </w:r>
    </w:p>
    <w:p w14:paraId="6D7C298A" w14:textId="77777777" w:rsidR="00C75BC7" w:rsidRPr="008217B5" w:rsidRDefault="00000000">
      <w:pPr>
        <w:pStyle w:val="Tekstpodstawowy"/>
        <w:spacing w:line="276" w:lineRule="auto"/>
        <w:ind w:right="139"/>
      </w:pPr>
      <w:r w:rsidRPr="00122DDB">
        <w:t xml:space="preserve">W przypadku niepodjęcia realizacji </w:t>
      </w:r>
      <w:r w:rsidRPr="008217B5">
        <w:t xml:space="preserve">założeń projektu </w:t>
      </w:r>
      <w:proofErr w:type="spellStart"/>
      <w:r w:rsidRPr="008217B5">
        <w:t>mpzp</w:t>
      </w:r>
      <w:proofErr w:type="spellEnd"/>
      <w:r w:rsidRPr="008217B5">
        <w:t>, mogłyby wystąpić zarówno pozytywne, jak i negatywne skutki. Negatywnym skutkiem z pewnością może być rozwój niekontrolowanej</w:t>
      </w:r>
      <w:r w:rsidRPr="008217B5">
        <w:rPr>
          <w:spacing w:val="80"/>
        </w:rPr>
        <w:t xml:space="preserve"> </w:t>
      </w:r>
      <w:r w:rsidRPr="008217B5">
        <w:t>zabudowy,</w:t>
      </w:r>
      <w:r w:rsidRPr="008217B5">
        <w:rPr>
          <w:spacing w:val="80"/>
        </w:rPr>
        <w:t xml:space="preserve"> </w:t>
      </w:r>
      <w:r w:rsidRPr="008217B5">
        <w:t>w</w:t>
      </w:r>
      <w:r w:rsidRPr="008217B5">
        <w:rPr>
          <w:spacing w:val="80"/>
        </w:rPr>
        <w:t xml:space="preserve"> </w:t>
      </w:r>
      <w:r w:rsidRPr="008217B5">
        <w:t>dużym</w:t>
      </w:r>
      <w:r w:rsidRPr="008217B5">
        <w:rPr>
          <w:spacing w:val="80"/>
        </w:rPr>
        <w:t xml:space="preserve"> </w:t>
      </w:r>
      <w:r w:rsidRPr="008217B5">
        <w:t>stopniu</w:t>
      </w:r>
      <w:r w:rsidRPr="008217B5">
        <w:rPr>
          <w:spacing w:val="80"/>
        </w:rPr>
        <w:t xml:space="preserve"> </w:t>
      </w:r>
      <w:r w:rsidRPr="008217B5">
        <w:t>ingerującej</w:t>
      </w:r>
      <w:r w:rsidRPr="008217B5">
        <w:rPr>
          <w:spacing w:val="80"/>
        </w:rPr>
        <w:t xml:space="preserve"> </w:t>
      </w:r>
      <w:r w:rsidRPr="008217B5">
        <w:t>w</w:t>
      </w:r>
      <w:r w:rsidRPr="008217B5">
        <w:rPr>
          <w:spacing w:val="80"/>
        </w:rPr>
        <w:t xml:space="preserve"> </w:t>
      </w:r>
      <w:r w:rsidRPr="008217B5">
        <w:t>środowisko</w:t>
      </w:r>
      <w:r w:rsidRPr="008217B5">
        <w:rPr>
          <w:spacing w:val="80"/>
        </w:rPr>
        <w:t xml:space="preserve"> </w:t>
      </w:r>
      <w:r w:rsidRPr="008217B5">
        <w:t>naturalne.</w:t>
      </w:r>
      <w:r w:rsidRPr="008217B5">
        <w:rPr>
          <w:spacing w:val="80"/>
          <w:w w:val="150"/>
        </w:rPr>
        <w:t xml:space="preserve"> </w:t>
      </w:r>
      <w:r w:rsidRPr="008217B5">
        <w:t>Do</w:t>
      </w:r>
      <w:r w:rsidRPr="008217B5">
        <w:rPr>
          <w:spacing w:val="-3"/>
        </w:rPr>
        <w:t xml:space="preserve"> </w:t>
      </w:r>
      <w:r w:rsidRPr="008217B5">
        <w:t>aspektów pozytywnych pod względem ochrony środowiska naturalnego można by</w:t>
      </w:r>
      <w:r w:rsidRPr="008217B5">
        <w:rPr>
          <w:spacing w:val="40"/>
        </w:rPr>
        <w:t xml:space="preserve"> </w:t>
      </w:r>
      <w:r w:rsidRPr="008217B5">
        <w:t>zaliczyć głównie ogólny brak potencjalnej ingerencji w niektóre komponenty środowiska przyrodniczego, takie jak: powierzchnia ziemi, gleby, fauna i flora, występujące w większym lub mniejszym stopniu niemal w przypadku każdej inwestycji. Nie uległyby zmianie</w:t>
      </w:r>
      <w:r w:rsidRPr="008217B5">
        <w:rPr>
          <w:spacing w:val="40"/>
        </w:rPr>
        <w:t xml:space="preserve"> </w:t>
      </w:r>
      <w:r w:rsidRPr="008217B5">
        <w:t xml:space="preserve">krajobraz terenu objętego projektem </w:t>
      </w:r>
      <w:proofErr w:type="spellStart"/>
      <w:r w:rsidRPr="008217B5">
        <w:t>mpzp</w:t>
      </w:r>
      <w:proofErr w:type="spellEnd"/>
      <w:r w:rsidRPr="008217B5">
        <w:t>. Należy jednak spojrzeć, że w stanie obecnym rzeźba</w:t>
      </w:r>
      <w:r w:rsidRPr="008217B5">
        <w:rPr>
          <w:spacing w:val="40"/>
        </w:rPr>
        <w:t xml:space="preserve"> </w:t>
      </w:r>
      <w:r w:rsidRPr="008217B5">
        <w:t>terenu</w:t>
      </w:r>
      <w:r w:rsidRPr="008217B5">
        <w:rPr>
          <w:spacing w:val="40"/>
        </w:rPr>
        <w:t xml:space="preserve"> </w:t>
      </w:r>
      <w:r w:rsidRPr="008217B5">
        <w:t>oraz</w:t>
      </w:r>
      <w:r w:rsidRPr="008217B5">
        <w:rPr>
          <w:spacing w:val="40"/>
        </w:rPr>
        <w:t xml:space="preserve"> </w:t>
      </w:r>
      <w:r w:rsidRPr="008217B5">
        <w:t>gleba</w:t>
      </w:r>
      <w:r w:rsidRPr="008217B5">
        <w:rPr>
          <w:spacing w:val="40"/>
        </w:rPr>
        <w:t xml:space="preserve"> </w:t>
      </w:r>
      <w:r w:rsidRPr="008217B5">
        <w:t>na</w:t>
      </w:r>
      <w:r w:rsidRPr="008217B5">
        <w:rPr>
          <w:spacing w:val="40"/>
        </w:rPr>
        <w:t xml:space="preserve"> </w:t>
      </w:r>
      <w:r w:rsidRPr="008217B5">
        <w:t>obszarze</w:t>
      </w:r>
      <w:r w:rsidRPr="008217B5">
        <w:rPr>
          <w:spacing w:val="40"/>
        </w:rPr>
        <w:t xml:space="preserve"> </w:t>
      </w:r>
      <w:r w:rsidRPr="008217B5">
        <w:t>objętym</w:t>
      </w:r>
      <w:r w:rsidRPr="008217B5">
        <w:rPr>
          <w:spacing w:val="40"/>
        </w:rPr>
        <w:t xml:space="preserve"> </w:t>
      </w:r>
      <w:r w:rsidRPr="008217B5">
        <w:t>projektem</w:t>
      </w:r>
      <w:r w:rsidRPr="008217B5">
        <w:rPr>
          <w:spacing w:val="40"/>
        </w:rPr>
        <w:t xml:space="preserve"> </w:t>
      </w:r>
      <w:proofErr w:type="spellStart"/>
      <w:r w:rsidRPr="008217B5">
        <w:t>mpzp</w:t>
      </w:r>
      <w:proofErr w:type="spellEnd"/>
      <w:r w:rsidRPr="008217B5">
        <w:rPr>
          <w:spacing w:val="40"/>
        </w:rPr>
        <w:t xml:space="preserve"> </w:t>
      </w:r>
      <w:r w:rsidRPr="008217B5">
        <w:t>są</w:t>
      </w:r>
      <w:r w:rsidRPr="008217B5">
        <w:rPr>
          <w:spacing w:val="40"/>
        </w:rPr>
        <w:t xml:space="preserve"> </w:t>
      </w:r>
      <w:r w:rsidRPr="008217B5">
        <w:t>przekształcone.</w:t>
      </w:r>
      <w:r w:rsidRPr="008217B5">
        <w:rPr>
          <w:spacing w:val="40"/>
        </w:rPr>
        <w:t xml:space="preserve"> </w:t>
      </w:r>
      <w:r w:rsidRPr="008217B5">
        <w:t>Gleby na</w:t>
      </w:r>
      <w:r w:rsidRPr="008217B5">
        <w:rPr>
          <w:spacing w:val="-3"/>
        </w:rPr>
        <w:t xml:space="preserve"> </w:t>
      </w:r>
      <w:r w:rsidRPr="008217B5">
        <w:t>tym terenie mają wiele cech gleb antropogenicznych. Długotrwałe osadnictwo na tym terenie i wszystkie związane z nim działania (zabudowa, powstanie ciągów</w:t>
      </w:r>
      <w:r w:rsidRPr="008217B5">
        <w:rPr>
          <w:spacing w:val="40"/>
        </w:rPr>
        <w:t xml:space="preserve"> </w:t>
      </w:r>
      <w:r w:rsidRPr="008217B5">
        <w:lastRenderedPageBreak/>
        <w:t>komunikacyjnych) spowodowały silne i</w:t>
      </w:r>
      <w:r w:rsidRPr="008217B5">
        <w:rPr>
          <w:spacing w:val="-2"/>
        </w:rPr>
        <w:t xml:space="preserve"> </w:t>
      </w:r>
      <w:r w:rsidRPr="008217B5">
        <w:t xml:space="preserve">trwałe zmiany w rzeźbie terenu. Ponadto teren objęty projektem </w:t>
      </w:r>
      <w:proofErr w:type="spellStart"/>
      <w:r w:rsidRPr="008217B5">
        <w:t>mpzp</w:t>
      </w:r>
      <w:proofErr w:type="spellEnd"/>
      <w:r w:rsidRPr="008217B5">
        <w:t xml:space="preserve"> jest już w dużej mierze zagospodarowany, tak więc realny wpływ podczas realizacji projektu </w:t>
      </w:r>
      <w:proofErr w:type="spellStart"/>
      <w:r w:rsidRPr="008217B5">
        <w:t>mpzp</w:t>
      </w:r>
      <w:proofErr w:type="spellEnd"/>
      <w:r w:rsidRPr="008217B5">
        <w:t xml:space="preserve"> na krajobraz tego miejsca byłby niewielki i raczej korzystny. Niepodjęcie </w:t>
      </w:r>
      <w:proofErr w:type="spellStart"/>
      <w:r w:rsidRPr="008217B5">
        <w:t>mpzp</w:t>
      </w:r>
      <w:proofErr w:type="spellEnd"/>
      <w:r w:rsidRPr="008217B5">
        <w:t xml:space="preserve"> spowoduje, że teren objęty opracowaniem w żaden sposób nie będzie uregulowany pod względem zagospodarowania przestrzennego. Taka sytuacja może spowodować rozprzestrzenianie się zabudowy w niekontrolowany sposób, bez zachowania należytego ładu przestrzennego. Realizacja ustaleń projektu </w:t>
      </w:r>
      <w:proofErr w:type="spellStart"/>
      <w:r w:rsidRPr="008217B5">
        <w:t>mpzp</w:t>
      </w:r>
      <w:proofErr w:type="spellEnd"/>
      <w:r w:rsidRPr="008217B5">
        <w:t xml:space="preserve"> nie zmieni w znacznym stopniu dotychczasowego środowiska (w stosunku do stanu obecnego), nie istnieją więc przesłanki przemawiające za rezygnacją z realizacji analizowanych zapisów.</w:t>
      </w:r>
    </w:p>
    <w:p w14:paraId="4F528C11" w14:textId="77777777" w:rsidR="00C75BC7" w:rsidRPr="008217B5" w:rsidRDefault="00000000">
      <w:pPr>
        <w:pStyle w:val="Tekstpodstawowy"/>
        <w:spacing w:before="2" w:line="276" w:lineRule="auto"/>
        <w:ind w:right="143"/>
      </w:pPr>
      <w:r w:rsidRPr="008217B5">
        <w:t>Sporządzenie i uchwalenie dla przedmiotowego obszaru planu miejscowego pozwoli na jednoznaczne określenie przeznaczenia poszczególnych terenów, a także sposobów ich zagospodarowania, zgodnie z przyjętą dla tego obszaru w Studium polityką przestrzenną.</w:t>
      </w:r>
    </w:p>
    <w:p w14:paraId="2CD4489C" w14:textId="77777777" w:rsidR="00C75BC7" w:rsidRPr="008217B5" w:rsidRDefault="00000000">
      <w:pPr>
        <w:pStyle w:val="Tekstpodstawowy"/>
        <w:spacing w:line="276" w:lineRule="auto"/>
        <w:ind w:left="155" w:right="143" w:firstLine="568"/>
      </w:pPr>
      <w:r w:rsidRPr="008217B5">
        <w:t xml:space="preserve">Grunty na tym terenie nie należą do chronionych. Jednakże na obszarze omawianego terenu występują powierzchniowe formy ochrony przyrody, a mianowicie Obszar Chronionego Krajobrazu „Puszcza Notecka”. Obejmuje on tereny miejscowego planu wysunięte najbardziej na wschód, a od północy stanowi granicę planu. Obszar ten obejmuje m.in. cenne przyrodniczo mokradła. Ponadto północną granicę stanowi Obszar Specjalnej Ochrony – Obszar Natura 2000 – Puszcza Notecka. Realizacja postanowień miejscowego planu może nieść ze sobą pewne ryzyko pogłębienia istniejących problemów ochrony środowiska przyrodniczego </w:t>
      </w:r>
      <w:r w:rsidRPr="008217B5">
        <w:rPr>
          <w:i/>
        </w:rPr>
        <w:t xml:space="preserve">sensu lato, </w:t>
      </w:r>
      <w:r w:rsidRPr="008217B5">
        <w:t>a także powstania nowych dlań zagrożeń.</w:t>
      </w:r>
    </w:p>
    <w:p w14:paraId="66F259BE" w14:textId="77777777" w:rsidR="00C75BC7" w:rsidRPr="008217B5" w:rsidRDefault="00000000">
      <w:pPr>
        <w:pStyle w:val="Tekstpodstawowy"/>
        <w:spacing w:line="276" w:lineRule="auto"/>
        <w:ind w:left="155" w:right="147" w:firstLine="568"/>
      </w:pPr>
      <w:r w:rsidRPr="008217B5">
        <w:t>Wymienione</w:t>
      </w:r>
      <w:r w:rsidRPr="008217B5">
        <w:rPr>
          <w:spacing w:val="-2"/>
        </w:rPr>
        <w:t xml:space="preserve"> </w:t>
      </w:r>
      <w:r w:rsidRPr="008217B5">
        <w:t>formy</w:t>
      </w:r>
      <w:r w:rsidRPr="008217B5">
        <w:rPr>
          <w:spacing w:val="-1"/>
        </w:rPr>
        <w:t xml:space="preserve"> </w:t>
      </w:r>
      <w:r w:rsidRPr="008217B5">
        <w:t>ochrony</w:t>
      </w:r>
      <w:r w:rsidRPr="008217B5">
        <w:rPr>
          <w:spacing w:val="-1"/>
        </w:rPr>
        <w:t xml:space="preserve"> </w:t>
      </w:r>
      <w:r w:rsidRPr="008217B5">
        <w:t>przyrody</w:t>
      </w:r>
      <w:r w:rsidRPr="008217B5">
        <w:rPr>
          <w:spacing w:val="-2"/>
        </w:rPr>
        <w:t xml:space="preserve"> </w:t>
      </w:r>
      <w:r w:rsidRPr="008217B5">
        <w:t>są</w:t>
      </w:r>
      <w:r w:rsidRPr="008217B5">
        <w:rPr>
          <w:spacing w:val="-2"/>
        </w:rPr>
        <w:t xml:space="preserve"> </w:t>
      </w:r>
      <w:r w:rsidRPr="008217B5">
        <w:t>jednak</w:t>
      </w:r>
      <w:r w:rsidRPr="008217B5">
        <w:rPr>
          <w:spacing w:val="-1"/>
        </w:rPr>
        <w:t xml:space="preserve"> </w:t>
      </w:r>
      <w:r w:rsidRPr="008217B5">
        <w:t>objęte</w:t>
      </w:r>
      <w:r w:rsidRPr="008217B5">
        <w:rPr>
          <w:spacing w:val="-2"/>
        </w:rPr>
        <w:t xml:space="preserve"> </w:t>
      </w:r>
      <w:r w:rsidRPr="008217B5">
        <w:t>ochroną</w:t>
      </w:r>
      <w:r w:rsidRPr="008217B5">
        <w:rPr>
          <w:spacing w:val="-2"/>
        </w:rPr>
        <w:t xml:space="preserve"> </w:t>
      </w:r>
      <w:r w:rsidRPr="008217B5">
        <w:t>na</w:t>
      </w:r>
      <w:r w:rsidRPr="008217B5">
        <w:rPr>
          <w:spacing w:val="-2"/>
        </w:rPr>
        <w:t xml:space="preserve"> </w:t>
      </w:r>
      <w:r w:rsidRPr="008217B5">
        <w:t>podstawie</w:t>
      </w:r>
      <w:r w:rsidRPr="008217B5">
        <w:rPr>
          <w:spacing w:val="-2"/>
        </w:rPr>
        <w:t xml:space="preserve"> </w:t>
      </w:r>
      <w:r w:rsidRPr="008217B5">
        <w:t>przepisów odrębnych, które powinny skutecznie je chronić.</w:t>
      </w:r>
    </w:p>
    <w:p w14:paraId="7A69BC64" w14:textId="41A1C325" w:rsidR="00C75BC7" w:rsidRPr="008217B5" w:rsidRDefault="00000000">
      <w:pPr>
        <w:pStyle w:val="Tekstpodstawowy"/>
        <w:spacing w:line="276" w:lineRule="auto"/>
        <w:ind w:right="139"/>
      </w:pPr>
      <w:r w:rsidRPr="008217B5">
        <w:t>Ochronę</w:t>
      </w:r>
      <w:r w:rsidRPr="008217B5">
        <w:rPr>
          <w:spacing w:val="80"/>
          <w:w w:val="150"/>
        </w:rPr>
        <w:t xml:space="preserve"> </w:t>
      </w:r>
      <w:r w:rsidRPr="008217B5">
        <w:t>Obszaru</w:t>
      </w:r>
      <w:r w:rsidRPr="008217B5">
        <w:rPr>
          <w:spacing w:val="80"/>
          <w:w w:val="150"/>
        </w:rPr>
        <w:t xml:space="preserve"> </w:t>
      </w:r>
      <w:r w:rsidRPr="008217B5">
        <w:t>Chronionego</w:t>
      </w:r>
      <w:r w:rsidRPr="008217B5">
        <w:rPr>
          <w:spacing w:val="80"/>
          <w:w w:val="150"/>
        </w:rPr>
        <w:t xml:space="preserve"> </w:t>
      </w:r>
      <w:r w:rsidRPr="008217B5">
        <w:t>Krajobrazu</w:t>
      </w:r>
      <w:r w:rsidRPr="008217B5">
        <w:rPr>
          <w:spacing w:val="80"/>
          <w:w w:val="150"/>
        </w:rPr>
        <w:t xml:space="preserve"> </w:t>
      </w:r>
      <w:r w:rsidRPr="008217B5">
        <w:t>„Puszcza</w:t>
      </w:r>
      <w:r w:rsidRPr="008217B5">
        <w:rPr>
          <w:spacing w:val="80"/>
          <w:w w:val="150"/>
        </w:rPr>
        <w:t xml:space="preserve"> </w:t>
      </w:r>
      <w:r w:rsidRPr="008217B5">
        <w:t>Notecka”</w:t>
      </w:r>
      <w:r w:rsidRPr="008217B5">
        <w:rPr>
          <w:spacing w:val="80"/>
          <w:w w:val="150"/>
        </w:rPr>
        <w:t xml:space="preserve"> </w:t>
      </w:r>
      <w:r w:rsidRPr="008217B5">
        <w:t>określa</w:t>
      </w:r>
      <w:r w:rsidRPr="008217B5">
        <w:rPr>
          <w:spacing w:val="80"/>
          <w:w w:val="150"/>
        </w:rPr>
        <w:t xml:space="preserve"> </w:t>
      </w:r>
      <w:r w:rsidRPr="008217B5">
        <w:rPr>
          <w:i/>
        </w:rPr>
        <w:t>Ustawa</w:t>
      </w:r>
      <w:r w:rsidRPr="008217B5">
        <w:rPr>
          <w:i/>
          <w:spacing w:val="40"/>
        </w:rPr>
        <w:t xml:space="preserve"> </w:t>
      </w:r>
      <w:r w:rsidRPr="008217B5">
        <w:rPr>
          <w:i/>
        </w:rPr>
        <w:t>o</w:t>
      </w:r>
      <w:r w:rsidRPr="008217B5">
        <w:rPr>
          <w:i/>
          <w:spacing w:val="-1"/>
        </w:rPr>
        <w:t xml:space="preserve"> </w:t>
      </w:r>
      <w:r w:rsidRPr="008217B5">
        <w:rPr>
          <w:i/>
        </w:rPr>
        <w:t>ochronie przyrody</w:t>
      </w:r>
      <w:r w:rsidRPr="008217B5">
        <w:t>. Natomiast dla obszaru Natura 2000 Puszcza Notecka obowiązuje plan zadań ochronnych ustanowiony Zarządzeniem Regionalnego Dyrektora Ochrony Środowiska w</w:t>
      </w:r>
      <w:r w:rsidRPr="008217B5">
        <w:rPr>
          <w:spacing w:val="-2"/>
        </w:rPr>
        <w:t xml:space="preserve"> </w:t>
      </w:r>
      <w:r w:rsidRPr="008217B5">
        <w:t>Poznaniu z dnia 3 marca 2014 r. Wyznaczmy został w celu zachowania europejskiego dziedzictwa przyrodniczego, poprzez objęcie ochroną siedlisk 27 gatunków ptaków wymienionych</w:t>
      </w:r>
      <w:r w:rsidRPr="008217B5">
        <w:rPr>
          <w:spacing w:val="34"/>
        </w:rPr>
        <w:t xml:space="preserve"> </w:t>
      </w:r>
      <w:r w:rsidRPr="008217B5">
        <w:t>w</w:t>
      </w:r>
      <w:r w:rsidRPr="008217B5">
        <w:rPr>
          <w:spacing w:val="33"/>
        </w:rPr>
        <w:t xml:space="preserve"> </w:t>
      </w:r>
      <w:r w:rsidRPr="008217B5">
        <w:t>załączniku</w:t>
      </w:r>
      <w:r w:rsidRPr="008217B5">
        <w:rPr>
          <w:spacing w:val="34"/>
        </w:rPr>
        <w:t xml:space="preserve"> </w:t>
      </w:r>
      <w:r w:rsidRPr="008217B5">
        <w:t>I</w:t>
      </w:r>
      <w:r w:rsidRPr="008217B5">
        <w:rPr>
          <w:spacing w:val="33"/>
        </w:rPr>
        <w:t xml:space="preserve"> </w:t>
      </w:r>
      <w:r w:rsidRPr="008217B5">
        <w:t>Dyrektywy</w:t>
      </w:r>
      <w:r w:rsidRPr="008217B5">
        <w:rPr>
          <w:spacing w:val="34"/>
        </w:rPr>
        <w:t xml:space="preserve"> </w:t>
      </w:r>
      <w:r w:rsidRPr="008217B5">
        <w:t>Parlamentu</w:t>
      </w:r>
      <w:r w:rsidRPr="008217B5">
        <w:rPr>
          <w:spacing w:val="34"/>
        </w:rPr>
        <w:t xml:space="preserve"> </w:t>
      </w:r>
      <w:r w:rsidRPr="008217B5">
        <w:t>Europejskiego</w:t>
      </w:r>
      <w:r w:rsidRPr="008217B5">
        <w:rPr>
          <w:spacing w:val="34"/>
        </w:rPr>
        <w:t xml:space="preserve"> </w:t>
      </w:r>
      <w:r w:rsidRPr="008217B5">
        <w:t>i</w:t>
      </w:r>
      <w:r w:rsidRPr="008217B5">
        <w:rPr>
          <w:spacing w:val="37"/>
        </w:rPr>
        <w:t xml:space="preserve"> </w:t>
      </w:r>
      <w:r w:rsidRPr="008217B5">
        <w:t>Rady</w:t>
      </w:r>
      <w:r w:rsidRPr="008217B5">
        <w:rPr>
          <w:spacing w:val="34"/>
        </w:rPr>
        <w:t xml:space="preserve"> </w:t>
      </w:r>
      <w:r w:rsidRPr="008217B5">
        <w:t>2009/147/WE z</w:t>
      </w:r>
      <w:r w:rsidRPr="008217B5">
        <w:rPr>
          <w:spacing w:val="-3"/>
        </w:rPr>
        <w:t xml:space="preserve"> </w:t>
      </w:r>
      <w:r w:rsidRPr="008217B5">
        <w:t xml:space="preserve">dnia 30 listopada 2009 r. </w:t>
      </w:r>
      <w:r w:rsidRPr="008217B5">
        <w:rPr>
          <w:i/>
        </w:rPr>
        <w:t xml:space="preserve">w sprawie ochrony dzikiego ptactwa, </w:t>
      </w:r>
      <w:r w:rsidRPr="008217B5">
        <w:t xml:space="preserve">a także gatunków regularnie migrujących. Dlatego realizacja projektu </w:t>
      </w:r>
      <w:proofErr w:type="spellStart"/>
      <w:r w:rsidRPr="008217B5">
        <w:t>mpzp</w:t>
      </w:r>
      <w:proofErr w:type="spellEnd"/>
      <w:r w:rsidRPr="008217B5">
        <w:t xml:space="preserve"> nie przyczyni się do pogłębiania problemów ochrony środowiska w odniesieniu do powierzchniowych terenów chronionych.</w:t>
      </w:r>
    </w:p>
    <w:p w14:paraId="456D3786" w14:textId="77777777" w:rsidR="00C75BC7" w:rsidRPr="00ED5AE7" w:rsidRDefault="00C75BC7">
      <w:pPr>
        <w:pStyle w:val="Tekstpodstawowy"/>
        <w:spacing w:line="276" w:lineRule="auto"/>
        <w:rPr>
          <w:highlight w:val="yellow"/>
        </w:rPr>
        <w:sectPr w:rsidR="00C75BC7" w:rsidRPr="00ED5AE7">
          <w:pgSz w:w="11910" w:h="16840"/>
          <w:pgMar w:top="1460" w:right="1275" w:bottom="1660" w:left="1275" w:header="718" w:footer="1407" w:gutter="0"/>
          <w:cols w:space="708"/>
        </w:sectPr>
      </w:pPr>
    </w:p>
    <w:p w14:paraId="09F7D870" w14:textId="77777777" w:rsidR="00C75BC7" w:rsidRPr="008217B5" w:rsidRDefault="00C75BC7">
      <w:pPr>
        <w:pStyle w:val="Tekstpodstawowy"/>
        <w:spacing w:before="23"/>
        <w:ind w:left="0" w:firstLine="0"/>
        <w:jc w:val="left"/>
      </w:pPr>
    </w:p>
    <w:p w14:paraId="0437027B" w14:textId="77777777" w:rsidR="00C75BC7" w:rsidRPr="008217B5" w:rsidRDefault="00000000">
      <w:pPr>
        <w:pStyle w:val="Tekstpodstawowy"/>
        <w:spacing w:line="276" w:lineRule="auto"/>
        <w:ind w:right="141"/>
      </w:pPr>
      <w:r w:rsidRPr="008217B5">
        <w:t>Środowisko na</w:t>
      </w:r>
      <w:r w:rsidRPr="008217B5">
        <w:rPr>
          <w:spacing w:val="-1"/>
        </w:rPr>
        <w:t xml:space="preserve"> </w:t>
      </w:r>
      <w:r w:rsidRPr="008217B5">
        <w:t xml:space="preserve">obszarze objętym projektem </w:t>
      </w:r>
      <w:proofErr w:type="spellStart"/>
      <w:r w:rsidRPr="008217B5">
        <w:t>mpzp</w:t>
      </w:r>
      <w:proofErr w:type="spellEnd"/>
      <w:r w:rsidRPr="008217B5">
        <w:t xml:space="preserve"> jest przekształcone antropogenicznie: w większości naturalna szata roślinna uległa degradacji. Teren porośnięty jest zielenią niską (trawiastą) i</w:t>
      </w:r>
      <w:r w:rsidRPr="008217B5">
        <w:rPr>
          <w:spacing w:val="-2"/>
        </w:rPr>
        <w:t xml:space="preserve"> </w:t>
      </w:r>
      <w:r w:rsidRPr="008217B5">
        <w:t xml:space="preserve">towarzyszącą jej miejscami zielenią wysoką (zadrzewienia i zakrzewienia). Ponadto w granicach opracowania znajduje się zagajnik o drzewostanie mieszanym (dominującymi gatunkami drzew są: brzoza i sosna). Na obszarze objętym projektem </w:t>
      </w:r>
      <w:proofErr w:type="spellStart"/>
      <w:r w:rsidRPr="008217B5">
        <w:t>mpzp</w:t>
      </w:r>
      <w:proofErr w:type="spellEnd"/>
      <w:r w:rsidRPr="008217B5">
        <w:t xml:space="preserve"> roślinnością rzeczywistą są przede wszystkim towarzyszące uprawom liczne gatunki </w:t>
      </w:r>
      <w:proofErr w:type="spellStart"/>
      <w:r w:rsidRPr="008217B5">
        <w:t>segetalne</w:t>
      </w:r>
      <w:proofErr w:type="spellEnd"/>
      <w:r w:rsidRPr="008217B5">
        <w:t>. Z</w:t>
      </w:r>
      <w:r w:rsidRPr="008217B5">
        <w:rPr>
          <w:spacing w:val="-1"/>
        </w:rPr>
        <w:t xml:space="preserve"> </w:t>
      </w:r>
      <w:r w:rsidRPr="008217B5">
        <w:t>uwagi na</w:t>
      </w:r>
      <w:r w:rsidRPr="008217B5">
        <w:rPr>
          <w:spacing w:val="-1"/>
        </w:rPr>
        <w:t xml:space="preserve"> </w:t>
      </w:r>
      <w:r w:rsidRPr="008217B5">
        <w:t>obecność</w:t>
      </w:r>
      <w:r w:rsidRPr="008217B5">
        <w:rPr>
          <w:spacing w:val="-1"/>
        </w:rPr>
        <w:t xml:space="preserve"> </w:t>
      </w:r>
      <w:r w:rsidRPr="008217B5">
        <w:t>drogi</w:t>
      </w:r>
      <w:r w:rsidRPr="008217B5">
        <w:rPr>
          <w:spacing w:val="-1"/>
        </w:rPr>
        <w:t xml:space="preserve"> </w:t>
      </w:r>
      <w:r w:rsidRPr="008217B5">
        <w:t>na</w:t>
      </w:r>
      <w:r w:rsidRPr="008217B5">
        <w:rPr>
          <w:spacing w:val="-1"/>
        </w:rPr>
        <w:t xml:space="preserve"> </w:t>
      </w:r>
      <w:r w:rsidRPr="008217B5">
        <w:t>obszarze opracowania</w:t>
      </w:r>
      <w:r w:rsidRPr="008217B5">
        <w:rPr>
          <w:spacing w:val="-1"/>
        </w:rPr>
        <w:t xml:space="preserve"> </w:t>
      </w:r>
      <w:r w:rsidRPr="008217B5">
        <w:t>spotkać</w:t>
      </w:r>
      <w:r w:rsidRPr="008217B5">
        <w:rPr>
          <w:spacing w:val="-1"/>
        </w:rPr>
        <w:t xml:space="preserve"> </w:t>
      </w:r>
      <w:r w:rsidRPr="008217B5">
        <w:t>można</w:t>
      </w:r>
      <w:r w:rsidRPr="008217B5">
        <w:rPr>
          <w:spacing w:val="-1"/>
        </w:rPr>
        <w:t xml:space="preserve"> </w:t>
      </w:r>
      <w:r w:rsidRPr="008217B5">
        <w:t>również</w:t>
      </w:r>
      <w:r w:rsidRPr="008217B5">
        <w:rPr>
          <w:spacing w:val="-1"/>
        </w:rPr>
        <w:t xml:space="preserve"> </w:t>
      </w:r>
      <w:r w:rsidRPr="008217B5">
        <w:t>liczne rośliny ruderalne.</w:t>
      </w:r>
    </w:p>
    <w:p w14:paraId="4D66C83A" w14:textId="77777777" w:rsidR="00C75BC7" w:rsidRPr="008217B5" w:rsidRDefault="00000000">
      <w:pPr>
        <w:pStyle w:val="Tekstpodstawowy"/>
        <w:spacing w:before="1"/>
        <w:ind w:left="724" w:firstLine="0"/>
      </w:pPr>
      <w:r w:rsidRPr="008217B5">
        <w:t>Do</w:t>
      </w:r>
      <w:r w:rsidRPr="008217B5">
        <w:rPr>
          <w:spacing w:val="-4"/>
        </w:rPr>
        <w:t xml:space="preserve"> </w:t>
      </w:r>
      <w:r w:rsidRPr="008217B5">
        <w:t>istniejących</w:t>
      </w:r>
      <w:r w:rsidRPr="008217B5">
        <w:rPr>
          <w:spacing w:val="-1"/>
        </w:rPr>
        <w:t xml:space="preserve"> </w:t>
      </w:r>
      <w:r w:rsidRPr="008217B5">
        <w:t>problemów</w:t>
      </w:r>
      <w:r w:rsidRPr="008217B5">
        <w:rPr>
          <w:spacing w:val="-2"/>
        </w:rPr>
        <w:t xml:space="preserve"> </w:t>
      </w:r>
      <w:r w:rsidRPr="008217B5">
        <w:t>należą</w:t>
      </w:r>
      <w:r w:rsidRPr="008217B5">
        <w:rPr>
          <w:spacing w:val="-2"/>
        </w:rPr>
        <w:t xml:space="preserve"> </w:t>
      </w:r>
      <w:r w:rsidRPr="008217B5">
        <w:t>przede</w:t>
      </w:r>
      <w:r w:rsidRPr="008217B5">
        <w:rPr>
          <w:spacing w:val="-2"/>
        </w:rPr>
        <w:t xml:space="preserve"> wszystkim:</w:t>
      </w:r>
    </w:p>
    <w:p w14:paraId="7B1C44F7" w14:textId="77777777" w:rsidR="00C75BC7" w:rsidRPr="008217B5" w:rsidRDefault="00000000">
      <w:pPr>
        <w:pStyle w:val="Akapitzlist"/>
        <w:numPr>
          <w:ilvl w:val="0"/>
          <w:numId w:val="3"/>
        </w:numPr>
        <w:tabs>
          <w:tab w:val="left" w:pos="568"/>
        </w:tabs>
        <w:spacing w:before="40" w:line="276" w:lineRule="auto"/>
        <w:ind w:right="139"/>
        <w:jc w:val="both"/>
        <w:rPr>
          <w:sz w:val="24"/>
        </w:rPr>
      </w:pPr>
      <w:r w:rsidRPr="008217B5">
        <w:rPr>
          <w:sz w:val="24"/>
        </w:rPr>
        <w:t>presja przestrzeni (oddziaływanie na krajobraz, powierzchnie nieprzepuszczalne i słabo przepuszczalne, zakłócenia w migracji niektórych zwierząt – głównie poprzez grodzenie działek geodezyjnych);</w:t>
      </w:r>
    </w:p>
    <w:p w14:paraId="068EA727" w14:textId="77777777" w:rsidR="00C75BC7" w:rsidRPr="008217B5" w:rsidRDefault="00000000">
      <w:pPr>
        <w:pStyle w:val="Akapitzlist"/>
        <w:numPr>
          <w:ilvl w:val="0"/>
          <w:numId w:val="3"/>
        </w:numPr>
        <w:tabs>
          <w:tab w:val="left" w:pos="568"/>
        </w:tabs>
        <w:spacing w:before="2" w:line="276" w:lineRule="auto"/>
        <w:ind w:right="140"/>
        <w:jc w:val="both"/>
        <w:rPr>
          <w:sz w:val="24"/>
        </w:rPr>
      </w:pPr>
      <w:r w:rsidRPr="008217B5">
        <w:rPr>
          <w:sz w:val="24"/>
        </w:rPr>
        <w:t>emisja</w:t>
      </w:r>
      <w:r w:rsidRPr="008217B5">
        <w:rPr>
          <w:spacing w:val="-3"/>
          <w:sz w:val="24"/>
        </w:rPr>
        <w:t xml:space="preserve"> </w:t>
      </w:r>
      <w:r w:rsidRPr="008217B5">
        <w:rPr>
          <w:sz w:val="24"/>
        </w:rPr>
        <w:t>substancji</w:t>
      </w:r>
      <w:r w:rsidRPr="008217B5">
        <w:rPr>
          <w:spacing w:val="-3"/>
          <w:sz w:val="24"/>
        </w:rPr>
        <w:t xml:space="preserve"> </w:t>
      </w:r>
      <w:r w:rsidRPr="008217B5">
        <w:rPr>
          <w:sz w:val="24"/>
        </w:rPr>
        <w:t>(instalacje</w:t>
      </w:r>
      <w:r w:rsidRPr="008217B5">
        <w:rPr>
          <w:spacing w:val="-3"/>
          <w:sz w:val="24"/>
        </w:rPr>
        <w:t xml:space="preserve"> </w:t>
      </w:r>
      <w:r w:rsidRPr="008217B5">
        <w:rPr>
          <w:sz w:val="24"/>
        </w:rPr>
        <w:t>na</w:t>
      </w:r>
      <w:r w:rsidRPr="008217B5">
        <w:rPr>
          <w:spacing w:val="-3"/>
          <w:sz w:val="24"/>
        </w:rPr>
        <w:t xml:space="preserve"> </w:t>
      </w:r>
      <w:r w:rsidRPr="008217B5">
        <w:rPr>
          <w:sz w:val="24"/>
        </w:rPr>
        <w:t>terenach produkcyjnych</w:t>
      </w:r>
      <w:r w:rsidRPr="008217B5">
        <w:rPr>
          <w:spacing w:val="-3"/>
          <w:sz w:val="24"/>
        </w:rPr>
        <w:t xml:space="preserve"> </w:t>
      </w:r>
      <w:r w:rsidRPr="008217B5">
        <w:rPr>
          <w:sz w:val="24"/>
        </w:rPr>
        <w:t>i</w:t>
      </w:r>
      <w:r w:rsidRPr="008217B5">
        <w:rPr>
          <w:spacing w:val="-1"/>
          <w:sz w:val="24"/>
        </w:rPr>
        <w:t xml:space="preserve"> </w:t>
      </w:r>
      <w:r w:rsidRPr="008217B5">
        <w:rPr>
          <w:sz w:val="24"/>
        </w:rPr>
        <w:t>usługowych,</w:t>
      </w:r>
      <w:r w:rsidRPr="008217B5">
        <w:rPr>
          <w:spacing w:val="-2"/>
          <w:sz w:val="24"/>
        </w:rPr>
        <w:t xml:space="preserve"> </w:t>
      </w:r>
      <w:r w:rsidRPr="008217B5">
        <w:rPr>
          <w:sz w:val="24"/>
        </w:rPr>
        <w:t>emisje</w:t>
      </w:r>
      <w:r w:rsidRPr="008217B5">
        <w:rPr>
          <w:spacing w:val="-3"/>
          <w:sz w:val="24"/>
        </w:rPr>
        <w:t xml:space="preserve"> </w:t>
      </w:r>
      <w:r w:rsidRPr="008217B5">
        <w:rPr>
          <w:sz w:val="24"/>
        </w:rPr>
        <w:t>z</w:t>
      </w:r>
      <w:r w:rsidRPr="008217B5">
        <w:rPr>
          <w:spacing w:val="-3"/>
          <w:sz w:val="24"/>
        </w:rPr>
        <w:t xml:space="preserve"> </w:t>
      </w:r>
      <w:r w:rsidRPr="008217B5">
        <w:rPr>
          <w:sz w:val="24"/>
        </w:rPr>
        <w:t>systemów grzewczych, wzrost produkcji odpadów w obrębie terenu opracowania);</w:t>
      </w:r>
    </w:p>
    <w:p w14:paraId="29AF3A8B" w14:textId="77777777" w:rsidR="00C75BC7" w:rsidRPr="008217B5" w:rsidRDefault="00000000">
      <w:pPr>
        <w:pStyle w:val="Akapitzlist"/>
        <w:numPr>
          <w:ilvl w:val="0"/>
          <w:numId w:val="3"/>
        </w:numPr>
        <w:tabs>
          <w:tab w:val="left" w:pos="568"/>
        </w:tabs>
        <w:spacing w:line="276" w:lineRule="auto"/>
        <w:ind w:right="143"/>
        <w:jc w:val="both"/>
        <w:rPr>
          <w:sz w:val="24"/>
        </w:rPr>
      </w:pPr>
      <w:r w:rsidRPr="008217B5">
        <w:rPr>
          <w:sz w:val="24"/>
        </w:rPr>
        <w:t>uciążliwości związane z ruchem na ulicach w obrębie terenu opracowania, przede wszystkim</w:t>
      </w:r>
      <w:r w:rsidRPr="008217B5">
        <w:rPr>
          <w:spacing w:val="80"/>
          <w:w w:val="150"/>
          <w:sz w:val="24"/>
        </w:rPr>
        <w:t xml:space="preserve"> </w:t>
      </w:r>
      <w:r w:rsidRPr="008217B5">
        <w:rPr>
          <w:sz w:val="24"/>
        </w:rPr>
        <w:t>klimatu</w:t>
      </w:r>
      <w:r w:rsidRPr="008217B5">
        <w:rPr>
          <w:spacing w:val="80"/>
          <w:w w:val="150"/>
          <w:sz w:val="24"/>
        </w:rPr>
        <w:t xml:space="preserve"> </w:t>
      </w:r>
      <w:r w:rsidRPr="008217B5">
        <w:rPr>
          <w:sz w:val="24"/>
        </w:rPr>
        <w:t>akustycznego,</w:t>
      </w:r>
      <w:r w:rsidRPr="008217B5">
        <w:rPr>
          <w:spacing w:val="80"/>
          <w:w w:val="150"/>
          <w:sz w:val="24"/>
        </w:rPr>
        <w:t xml:space="preserve"> </w:t>
      </w:r>
      <w:r w:rsidRPr="008217B5">
        <w:rPr>
          <w:sz w:val="24"/>
        </w:rPr>
        <w:t>zwiększone</w:t>
      </w:r>
      <w:r w:rsidRPr="008217B5">
        <w:rPr>
          <w:spacing w:val="80"/>
          <w:w w:val="150"/>
          <w:sz w:val="24"/>
        </w:rPr>
        <w:t xml:space="preserve"> </w:t>
      </w:r>
      <w:r w:rsidRPr="008217B5">
        <w:rPr>
          <w:sz w:val="24"/>
        </w:rPr>
        <w:t>zanieczyszczenia</w:t>
      </w:r>
      <w:r w:rsidRPr="008217B5">
        <w:rPr>
          <w:spacing w:val="80"/>
          <w:w w:val="150"/>
          <w:sz w:val="24"/>
        </w:rPr>
        <w:t xml:space="preserve"> </w:t>
      </w:r>
      <w:r w:rsidRPr="008217B5">
        <w:rPr>
          <w:sz w:val="24"/>
        </w:rPr>
        <w:t>powietrza</w:t>
      </w:r>
      <w:r w:rsidRPr="008217B5">
        <w:rPr>
          <w:spacing w:val="80"/>
          <w:w w:val="150"/>
          <w:sz w:val="24"/>
        </w:rPr>
        <w:t xml:space="preserve"> </w:t>
      </w:r>
      <w:r w:rsidRPr="008217B5">
        <w:rPr>
          <w:sz w:val="24"/>
        </w:rPr>
        <w:t>i</w:t>
      </w:r>
      <w:r w:rsidRPr="008217B5">
        <w:rPr>
          <w:spacing w:val="80"/>
          <w:w w:val="150"/>
          <w:sz w:val="24"/>
        </w:rPr>
        <w:t xml:space="preserve"> </w:t>
      </w:r>
      <w:r w:rsidRPr="008217B5">
        <w:rPr>
          <w:sz w:val="24"/>
        </w:rPr>
        <w:t>gleb w</w:t>
      </w:r>
      <w:r w:rsidRPr="008217B5">
        <w:rPr>
          <w:spacing w:val="-4"/>
          <w:sz w:val="24"/>
        </w:rPr>
        <w:t xml:space="preserve"> </w:t>
      </w:r>
      <w:r w:rsidRPr="008217B5">
        <w:rPr>
          <w:sz w:val="24"/>
        </w:rPr>
        <w:t>bezpośrednim sąsiedztwie dróg (w tym spływ zanieczyszczeń z nawierzchni z wodami opadowymi i roztopowymi, zwiększone zasolenie gleb w okresie zimowym);</w:t>
      </w:r>
    </w:p>
    <w:p w14:paraId="4265A2E3" w14:textId="77777777" w:rsidR="00C75BC7" w:rsidRPr="008217B5" w:rsidRDefault="00000000">
      <w:pPr>
        <w:pStyle w:val="Akapitzlist"/>
        <w:numPr>
          <w:ilvl w:val="0"/>
          <w:numId w:val="3"/>
        </w:numPr>
        <w:tabs>
          <w:tab w:val="left" w:pos="568"/>
        </w:tabs>
        <w:spacing w:line="276" w:lineRule="auto"/>
        <w:ind w:right="140"/>
        <w:jc w:val="both"/>
        <w:rPr>
          <w:sz w:val="24"/>
        </w:rPr>
      </w:pPr>
      <w:r w:rsidRPr="008217B5">
        <w:rPr>
          <w:sz w:val="24"/>
        </w:rPr>
        <w:t>niedostateczny rozwój infrastruktury technicznej w obrębie terenu opracowania</w:t>
      </w:r>
      <w:r w:rsidRPr="008217B5">
        <w:rPr>
          <w:spacing w:val="40"/>
          <w:sz w:val="24"/>
        </w:rPr>
        <w:t xml:space="preserve"> </w:t>
      </w:r>
      <w:r w:rsidRPr="008217B5">
        <w:rPr>
          <w:sz w:val="24"/>
        </w:rPr>
        <w:t xml:space="preserve">(obecność zbiorników bezodpływowych, zaopatrzenie w ciepło z indywidualnych źródeł </w:t>
      </w:r>
      <w:r w:rsidRPr="008217B5">
        <w:rPr>
          <w:spacing w:val="-2"/>
          <w:sz w:val="24"/>
        </w:rPr>
        <w:t>ogrzewania);</w:t>
      </w:r>
    </w:p>
    <w:p w14:paraId="5026C7BD" w14:textId="77777777" w:rsidR="00C75BC7" w:rsidRPr="008217B5" w:rsidRDefault="00000000">
      <w:pPr>
        <w:pStyle w:val="Akapitzlist"/>
        <w:numPr>
          <w:ilvl w:val="0"/>
          <w:numId w:val="3"/>
        </w:numPr>
        <w:tabs>
          <w:tab w:val="left" w:pos="567"/>
        </w:tabs>
        <w:ind w:left="567" w:hanging="359"/>
        <w:jc w:val="both"/>
        <w:rPr>
          <w:sz w:val="24"/>
        </w:rPr>
      </w:pPr>
      <w:r w:rsidRPr="008217B5">
        <w:rPr>
          <w:sz w:val="24"/>
        </w:rPr>
        <w:t>ciągły</w:t>
      </w:r>
      <w:r w:rsidRPr="008217B5">
        <w:rPr>
          <w:spacing w:val="-1"/>
          <w:sz w:val="24"/>
        </w:rPr>
        <w:t xml:space="preserve"> </w:t>
      </w:r>
      <w:r w:rsidRPr="008217B5">
        <w:rPr>
          <w:sz w:val="24"/>
        </w:rPr>
        <w:t>wzrost</w:t>
      </w:r>
      <w:r w:rsidRPr="008217B5">
        <w:rPr>
          <w:spacing w:val="-1"/>
          <w:sz w:val="24"/>
        </w:rPr>
        <w:t xml:space="preserve"> </w:t>
      </w:r>
      <w:r w:rsidRPr="008217B5">
        <w:rPr>
          <w:sz w:val="24"/>
        </w:rPr>
        <w:t>zużycia</w:t>
      </w:r>
      <w:r w:rsidRPr="008217B5">
        <w:rPr>
          <w:spacing w:val="1"/>
          <w:sz w:val="24"/>
        </w:rPr>
        <w:t xml:space="preserve"> </w:t>
      </w:r>
      <w:r w:rsidRPr="008217B5">
        <w:rPr>
          <w:sz w:val="24"/>
        </w:rPr>
        <w:t>wody,</w:t>
      </w:r>
      <w:r w:rsidRPr="008217B5">
        <w:rPr>
          <w:spacing w:val="-1"/>
          <w:sz w:val="24"/>
        </w:rPr>
        <w:t xml:space="preserve"> </w:t>
      </w:r>
      <w:r w:rsidRPr="008217B5">
        <w:rPr>
          <w:sz w:val="24"/>
        </w:rPr>
        <w:t>materii</w:t>
      </w:r>
      <w:r w:rsidRPr="008217B5">
        <w:rPr>
          <w:spacing w:val="-1"/>
          <w:sz w:val="24"/>
        </w:rPr>
        <w:t xml:space="preserve"> </w:t>
      </w:r>
      <w:r w:rsidRPr="008217B5">
        <w:rPr>
          <w:sz w:val="24"/>
        </w:rPr>
        <w:t xml:space="preserve">i </w:t>
      </w:r>
      <w:r w:rsidRPr="008217B5">
        <w:rPr>
          <w:spacing w:val="-2"/>
          <w:sz w:val="24"/>
        </w:rPr>
        <w:t>energii;</w:t>
      </w:r>
    </w:p>
    <w:p w14:paraId="7AC97F5D" w14:textId="77777777" w:rsidR="00C75BC7" w:rsidRPr="008217B5" w:rsidRDefault="00000000">
      <w:pPr>
        <w:pStyle w:val="Akapitzlist"/>
        <w:numPr>
          <w:ilvl w:val="0"/>
          <w:numId w:val="3"/>
        </w:numPr>
        <w:tabs>
          <w:tab w:val="left" w:pos="568"/>
        </w:tabs>
        <w:spacing w:before="40" w:line="276" w:lineRule="auto"/>
        <w:ind w:right="136"/>
        <w:jc w:val="both"/>
        <w:rPr>
          <w:sz w:val="24"/>
        </w:rPr>
      </w:pPr>
      <w:r w:rsidRPr="008217B5">
        <w:rPr>
          <w:sz w:val="24"/>
        </w:rPr>
        <w:t>ryzyko wystąpienia awarii (np. systemu odbierania ścieków bytowych – większa ilość mieszkańców odpowiednio zwiększa ryzyko powstania wypadku, awarii i incydentów zagrażających bezpośrednio i pośrednio np. środowisku gruntowo-wodnemu);</w:t>
      </w:r>
    </w:p>
    <w:p w14:paraId="1F280D98" w14:textId="77777777" w:rsidR="00C75BC7" w:rsidRPr="008217B5" w:rsidRDefault="00000000">
      <w:pPr>
        <w:pStyle w:val="Akapitzlist"/>
        <w:numPr>
          <w:ilvl w:val="0"/>
          <w:numId w:val="3"/>
        </w:numPr>
        <w:tabs>
          <w:tab w:val="left" w:pos="568"/>
        </w:tabs>
        <w:spacing w:before="1" w:line="276" w:lineRule="auto"/>
        <w:ind w:right="144"/>
        <w:jc w:val="both"/>
        <w:rPr>
          <w:sz w:val="24"/>
        </w:rPr>
      </w:pPr>
      <w:r w:rsidRPr="008217B5">
        <w:rPr>
          <w:sz w:val="24"/>
        </w:rPr>
        <w:t>zagrożeniem dla zwierząt jest zajmowanie ich przestrzeni życiowej przez zabudowę oraz fragmentacja siedlisk spowodowana przez sieć dróg. Natomiast zagrożeniem dla flory są postępujące procesy urbanizacji.</w:t>
      </w:r>
    </w:p>
    <w:p w14:paraId="5E9E4EF8" w14:textId="77777777" w:rsidR="00C75BC7" w:rsidRPr="00071C4E" w:rsidRDefault="00000000">
      <w:pPr>
        <w:pStyle w:val="Tekstpodstawowy"/>
        <w:spacing w:line="276" w:lineRule="auto"/>
        <w:ind w:right="141"/>
      </w:pPr>
      <w:r w:rsidRPr="00071C4E">
        <w:t xml:space="preserve">Przy sporządzaniu projektu </w:t>
      </w:r>
      <w:proofErr w:type="spellStart"/>
      <w:r w:rsidRPr="00071C4E">
        <w:t>mpzp</w:t>
      </w:r>
      <w:proofErr w:type="spellEnd"/>
      <w:r w:rsidRPr="00071C4E">
        <w:t xml:space="preserve"> uwzględniono cele ochrony środowiska ustanowione na szczeblu międzynarodowym, wspólnotowym i krajowym, w szczególności cele dotyczące utrzymania i przywracania do właściwego stanu siedlisk przyrodniczych, ochrony wód, powietrza, jakości gleb, oraz dochowania standardów jakości środowiska.</w:t>
      </w:r>
    </w:p>
    <w:p w14:paraId="7A485642" w14:textId="77777777" w:rsidR="00C75BC7" w:rsidRPr="00071C4E" w:rsidRDefault="00000000">
      <w:pPr>
        <w:pStyle w:val="Tekstpodstawowy"/>
        <w:spacing w:line="276" w:lineRule="auto"/>
        <w:ind w:right="142"/>
      </w:pPr>
      <w:r w:rsidRPr="00071C4E">
        <w:t>Projekt</w:t>
      </w:r>
      <w:r w:rsidRPr="00071C4E">
        <w:rPr>
          <w:spacing w:val="40"/>
        </w:rPr>
        <w:t xml:space="preserve"> </w:t>
      </w:r>
      <w:r w:rsidRPr="00071C4E">
        <w:t>uwzględnia</w:t>
      </w:r>
      <w:r w:rsidRPr="00071C4E">
        <w:rPr>
          <w:spacing w:val="40"/>
        </w:rPr>
        <w:t xml:space="preserve"> </w:t>
      </w:r>
      <w:r w:rsidRPr="00071C4E">
        <w:t>podstawowe</w:t>
      </w:r>
      <w:r w:rsidRPr="00071C4E">
        <w:rPr>
          <w:spacing w:val="40"/>
        </w:rPr>
        <w:t xml:space="preserve"> </w:t>
      </w:r>
      <w:r w:rsidRPr="00071C4E">
        <w:t>zalecenia</w:t>
      </w:r>
      <w:r w:rsidRPr="00071C4E">
        <w:rPr>
          <w:spacing w:val="40"/>
        </w:rPr>
        <w:t xml:space="preserve"> </w:t>
      </w:r>
      <w:r w:rsidRPr="00071C4E">
        <w:t>polityki</w:t>
      </w:r>
      <w:r w:rsidRPr="00071C4E">
        <w:rPr>
          <w:spacing w:val="40"/>
        </w:rPr>
        <w:t xml:space="preserve"> </w:t>
      </w:r>
      <w:r w:rsidRPr="00071C4E">
        <w:t>ekologicznej</w:t>
      </w:r>
      <w:r w:rsidRPr="00071C4E">
        <w:rPr>
          <w:spacing w:val="40"/>
        </w:rPr>
        <w:t xml:space="preserve"> </w:t>
      </w:r>
      <w:r w:rsidRPr="00071C4E">
        <w:t>państwa,</w:t>
      </w:r>
      <w:r w:rsidRPr="00071C4E">
        <w:rPr>
          <w:spacing w:val="40"/>
        </w:rPr>
        <w:t xml:space="preserve"> </w:t>
      </w:r>
      <w:r w:rsidRPr="00071C4E">
        <w:t>której</w:t>
      </w:r>
      <w:r w:rsidRPr="00071C4E">
        <w:rPr>
          <w:spacing w:val="40"/>
        </w:rPr>
        <w:t xml:space="preserve"> </w:t>
      </w:r>
      <w:r w:rsidRPr="00071C4E">
        <w:t>cele i</w:t>
      </w:r>
      <w:r w:rsidRPr="00071C4E">
        <w:rPr>
          <w:spacing w:val="-3"/>
        </w:rPr>
        <w:t xml:space="preserve"> </w:t>
      </w:r>
      <w:r w:rsidRPr="00071C4E">
        <w:t>priorytety zharmonizowane są z wymaganiami międzynarodowymi. Dokumenty szczebla międzynarodowego są ze swojej istoty bardzo ogólne. Natomiast dokumenty wspólnotowe znalazły swoje odpowiedniki w prawie polskim. Oceniając uwzględnienie przez</w:t>
      </w:r>
      <w:r w:rsidRPr="00071C4E">
        <w:rPr>
          <w:spacing w:val="80"/>
        </w:rPr>
        <w:t xml:space="preserve"> </w:t>
      </w:r>
      <w:r w:rsidRPr="00071C4E">
        <w:t>projektowany dokument celów oraz sposobów ochrony środowiska w odniesieniu do prawa krajowego</w:t>
      </w:r>
      <w:r w:rsidRPr="00071C4E">
        <w:rPr>
          <w:spacing w:val="17"/>
        </w:rPr>
        <w:t xml:space="preserve"> </w:t>
      </w:r>
      <w:r w:rsidRPr="00071C4E">
        <w:t>zostanie spełniony warunek oceny w</w:t>
      </w:r>
      <w:r w:rsidRPr="00071C4E">
        <w:rPr>
          <w:spacing w:val="19"/>
        </w:rPr>
        <w:t xml:space="preserve"> </w:t>
      </w:r>
      <w:r w:rsidRPr="00071C4E">
        <w:t>odniesieniu do szczebla międzynarodowego</w:t>
      </w:r>
      <w:r w:rsidRPr="00071C4E">
        <w:rPr>
          <w:spacing w:val="80"/>
        </w:rPr>
        <w:t xml:space="preserve"> </w:t>
      </w:r>
      <w:r w:rsidRPr="00071C4E">
        <w:t>i wspólnotowego.</w:t>
      </w:r>
    </w:p>
    <w:p w14:paraId="44221DD5" w14:textId="77777777" w:rsidR="00C75BC7" w:rsidRPr="00071C4E" w:rsidRDefault="00000000">
      <w:pPr>
        <w:pStyle w:val="Tekstpodstawowy"/>
        <w:spacing w:line="276" w:lineRule="auto"/>
        <w:ind w:right="139"/>
      </w:pPr>
      <w:r w:rsidRPr="00071C4E">
        <w:t>Oceniono,</w:t>
      </w:r>
      <w:r w:rsidRPr="00071C4E">
        <w:rPr>
          <w:spacing w:val="-1"/>
        </w:rPr>
        <w:t xml:space="preserve"> </w:t>
      </w:r>
      <w:r w:rsidRPr="00071C4E">
        <w:t>jak</w:t>
      </w:r>
      <w:r w:rsidRPr="00071C4E">
        <w:rPr>
          <w:spacing w:val="-2"/>
        </w:rPr>
        <w:t xml:space="preserve"> </w:t>
      </w:r>
      <w:r w:rsidRPr="00071C4E">
        <w:t>sposoby zawarte w</w:t>
      </w:r>
      <w:r w:rsidRPr="00071C4E">
        <w:rPr>
          <w:spacing w:val="-2"/>
        </w:rPr>
        <w:t xml:space="preserve"> </w:t>
      </w:r>
      <w:r w:rsidRPr="00071C4E">
        <w:t>projekcie</w:t>
      </w:r>
      <w:r w:rsidRPr="00071C4E">
        <w:rPr>
          <w:spacing w:val="-2"/>
        </w:rPr>
        <w:t xml:space="preserve"> </w:t>
      </w:r>
      <w:proofErr w:type="spellStart"/>
      <w:r w:rsidRPr="00071C4E">
        <w:t>mpzp</w:t>
      </w:r>
      <w:proofErr w:type="spellEnd"/>
      <w:r w:rsidRPr="00071C4E">
        <w:t xml:space="preserve"> zaplanowane</w:t>
      </w:r>
      <w:r w:rsidRPr="00071C4E">
        <w:rPr>
          <w:spacing w:val="-2"/>
        </w:rPr>
        <w:t xml:space="preserve"> </w:t>
      </w:r>
      <w:r w:rsidRPr="00071C4E">
        <w:t>do realizacji</w:t>
      </w:r>
      <w:r w:rsidRPr="00071C4E">
        <w:rPr>
          <w:spacing w:val="-1"/>
        </w:rPr>
        <w:t xml:space="preserve"> </w:t>
      </w:r>
      <w:r w:rsidRPr="00071C4E">
        <w:t>celów</w:t>
      </w:r>
      <w:r w:rsidRPr="00071C4E">
        <w:rPr>
          <w:spacing w:val="-1"/>
        </w:rPr>
        <w:t xml:space="preserve"> </w:t>
      </w:r>
      <w:r w:rsidRPr="00071C4E">
        <w:t>będą wpływały na środowisko przyrodnicze. Oceny dokonano dla każdego elementu środowiska przyrodniczego</w:t>
      </w:r>
      <w:r w:rsidRPr="00071C4E">
        <w:rPr>
          <w:spacing w:val="37"/>
        </w:rPr>
        <w:t xml:space="preserve"> </w:t>
      </w:r>
      <w:r w:rsidRPr="00071C4E">
        <w:t>z</w:t>
      </w:r>
      <w:r w:rsidRPr="00071C4E">
        <w:rPr>
          <w:spacing w:val="37"/>
        </w:rPr>
        <w:t xml:space="preserve"> </w:t>
      </w:r>
      <w:r w:rsidRPr="00071C4E">
        <w:t>osobna</w:t>
      </w:r>
      <w:r w:rsidRPr="00071C4E">
        <w:rPr>
          <w:spacing w:val="36"/>
        </w:rPr>
        <w:t xml:space="preserve"> </w:t>
      </w:r>
      <w:r w:rsidRPr="00071C4E">
        <w:t>(np.</w:t>
      </w:r>
      <w:r w:rsidRPr="00071C4E">
        <w:rPr>
          <w:spacing w:val="37"/>
        </w:rPr>
        <w:t xml:space="preserve"> </w:t>
      </w:r>
      <w:r w:rsidRPr="00071C4E">
        <w:t>dla</w:t>
      </w:r>
      <w:r w:rsidRPr="00071C4E">
        <w:rPr>
          <w:spacing w:val="38"/>
        </w:rPr>
        <w:t xml:space="preserve"> </w:t>
      </w:r>
      <w:r w:rsidRPr="00071C4E">
        <w:t>powietrza,</w:t>
      </w:r>
      <w:r w:rsidRPr="00071C4E">
        <w:rPr>
          <w:spacing w:val="40"/>
        </w:rPr>
        <w:t xml:space="preserve"> </w:t>
      </w:r>
      <w:r w:rsidRPr="00071C4E">
        <w:t>wód,</w:t>
      </w:r>
      <w:r w:rsidRPr="00071C4E">
        <w:rPr>
          <w:spacing w:val="38"/>
        </w:rPr>
        <w:t xml:space="preserve"> </w:t>
      </w:r>
      <w:r w:rsidRPr="00071C4E">
        <w:t>krajobrazu)</w:t>
      </w:r>
      <w:r w:rsidRPr="00071C4E">
        <w:rPr>
          <w:spacing w:val="36"/>
        </w:rPr>
        <w:t xml:space="preserve"> </w:t>
      </w:r>
      <w:r w:rsidRPr="00071C4E">
        <w:t>oraz</w:t>
      </w:r>
      <w:r w:rsidRPr="00071C4E">
        <w:rPr>
          <w:spacing w:val="37"/>
        </w:rPr>
        <w:t xml:space="preserve"> </w:t>
      </w:r>
      <w:r w:rsidRPr="00071C4E">
        <w:t>dla</w:t>
      </w:r>
      <w:r w:rsidRPr="00071C4E">
        <w:rPr>
          <w:spacing w:val="38"/>
        </w:rPr>
        <w:t xml:space="preserve"> </w:t>
      </w:r>
      <w:r w:rsidRPr="00071C4E">
        <w:t>całości</w:t>
      </w:r>
      <w:r w:rsidRPr="00071C4E">
        <w:rPr>
          <w:spacing w:val="44"/>
        </w:rPr>
        <w:t xml:space="preserve"> </w:t>
      </w:r>
      <w:r w:rsidRPr="00071C4E">
        <w:t>–</w:t>
      </w:r>
      <w:r w:rsidRPr="00071C4E">
        <w:rPr>
          <w:spacing w:val="40"/>
        </w:rPr>
        <w:t xml:space="preserve"> </w:t>
      </w:r>
      <w:r w:rsidRPr="00071C4E">
        <w:rPr>
          <w:spacing w:val="-2"/>
        </w:rPr>
        <w:t>ważnych</w:t>
      </w:r>
    </w:p>
    <w:p w14:paraId="6BDF57F5" w14:textId="77777777" w:rsidR="00C75BC7" w:rsidRPr="00ED5AE7" w:rsidRDefault="00C75BC7">
      <w:pPr>
        <w:pStyle w:val="Tekstpodstawowy"/>
        <w:spacing w:line="276" w:lineRule="auto"/>
        <w:rPr>
          <w:highlight w:val="yellow"/>
        </w:rPr>
        <w:sectPr w:rsidR="00C75BC7" w:rsidRPr="00ED5AE7">
          <w:pgSz w:w="11910" w:h="16840"/>
          <w:pgMar w:top="1460" w:right="1275" w:bottom="1660" w:left="1275" w:header="718" w:footer="1407" w:gutter="0"/>
          <w:cols w:space="708"/>
        </w:sectPr>
      </w:pPr>
    </w:p>
    <w:p w14:paraId="723E3B33" w14:textId="77777777" w:rsidR="00C75BC7" w:rsidRPr="00071C4E" w:rsidRDefault="00C75BC7">
      <w:pPr>
        <w:pStyle w:val="Tekstpodstawowy"/>
        <w:spacing w:before="23"/>
        <w:ind w:left="0" w:firstLine="0"/>
        <w:jc w:val="left"/>
      </w:pPr>
    </w:p>
    <w:p w14:paraId="587214A1" w14:textId="77777777" w:rsidR="00C75BC7" w:rsidRPr="00071C4E" w:rsidRDefault="00000000">
      <w:pPr>
        <w:pStyle w:val="Tekstpodstawowy"/>
        <w:spacing w:line="276" w:lineRule="auto"/>
        <w:ind w:firstLine="0"/>
        <w:jc w:val="left"/>
      </w:pPr>
      <w:r w:rsidRPr="00071C4E">
        <w:t>elementów</w:t>
      </w:r>
      <w:r w:rsidRPr="00071C4E">
        <w:rPr>
          <w:spacing w:val="40"/>
        </w:rPr>
        <w:t xml:space="preserve"> </w:t>
      </w:r>
      <w:r w:rsidRPr="00071C4E">
        <w:t>przyrodniczych.</w:t>
      </w:r>
      <w:r w:rsidRPr="00071C4E">
        <w:rPr>
          <w:spacing w:val="40"/>
        </w:rPr>
        <w:t xml:space="preserve"> </w:t>
      </w:r>
      <w:r w:rsidRPr="00071C4E">
        <w:t>Oceniono</w:t>
      </w:r>
      <w:r w:rsidRPr="00071C4E">
        <w:rPr>
          <w:spacing w:val="40"/>
        </w:rPr>
        <w:t xml:space="preserve"> </w:t>
      </w:r>
      <w:r w:rsidRPr="00071C4E">
        <w:t>również</w:t>
      </w:r>
      <w:r w:rsidRPr="00071C4E">
        <w:rPr>
          <w:spacing w:val="40"/>
        </w:rPr>
        <w:t xml:space="preserve"> </w:t>
      </w:r>
      <w:r w:rsidRPr="00071C4E">
        <w:t>oddziaływanie</w:t>
      </w:r>
      <w:r w:rsidRPr="00071C4E">
        <w:rPr>
          <w:spacing w:val="40"/>
        </w:rPr>
        <w:t xml:space="preserve"> </w:t>
      </w:r>
      <w:r w:rsidRPr="00071C4E">
        <w:t>na</w:t>
      </w:r>
      <w:r w:rsidRPr="00071C4E">
        <w:rPr>
          <w:spacing w:val="40"/>
        </w:rPr>
        <w:t xml:space="preserve"> </w:t>
      </w:r>
      <w:r w:rsidRPr="00071C4E">
        <w:t>ludzi.</w:t>
      </w:r>
      <w:r w:rsidRPr="00071C4E">
        <w:rPr>
          <w:spacing w:val="40"/>
        </w:rPr>
        <w:t xml:space="preserve"> </w:t>
      </w:r>
      <w:r w:rsidRPr="00071C4E">
        <w:t>W</w:t>
      </w:r>
      <w:r w:rsidRPr="00071C4E">
        <w:rPr>
          <w:spacing w:val="40"/>
        </w:rPr>
        <w:t xml:space="preserve"> </w:t>
      </w:r>
      <w:r w:rsidRPr="00071C4E">
        <w:t>wyniku</w:t>
      </w:r>
      <w:r w:rsidRPr="00071C4E">
        <w:rPr>
          <w:spacing w:val="40"/>
        </w:rPr>
        <w:t xml:space="preserve"> </w:t>
      </w:r>
      <w:r w:rsidRPr="00071C4E">
        <w:t>analizy uznano, że:</w:t>
      </w:r>
    </w:p>
    <w:p w14:paraId="2B8E3D21" w14:textId="77777777" w:rsidR="00C75BC7" w:rsidRPr="00071C4E" w:rsidRDefault="00000000">
      <w:pPr>
        <w:pStyle w:val="Akapitzlist"/>
        <w:numPr>
          <w:ilvl w:val="0"/>
          <w:numId w:val="2"/>
        </w:numPr>
        <w:tabs>
          <w:tab w:val="left" w:pos="567"/>
        </w:tabs>
        <w:spacing w:line="275" w:lineRule="exact"/>
        <w:ind w:left="567" w:hanging="359"/>
        <w:rPr>
          <w:sz w:val="24"/>
        </w:rPr>
      </w:pPr>
      <w:r w:rsidRPr="00071C4E">
        <w:rPr>
          <w:sz w:val="24"/>
        </w:rPr>
        <w:t>nie</w:t>
      </w:r>
      <w:r w:rsidRPr="00071C4E">
        <w:rPr>
          <w:spacing w:val="-2"/>
          <w:sz w:val="24"/>
        </w:rPr>
        <w:t xml:space="preserve"> </w:t>
      </w:r>
      <w:r w:rsidRPr="00071C4E">
        <w:rPr>
          <w:sz w:val="24"/>
        </w:rPr>
        <w:t>przewiduje</w:t>
      </w:r>
      <w:r w:rsidRPr="00071C4E">
        <w:rPr>
          <w:spacing w:val="-1"/>
          <w:sz w:val="24"/>
        </w:rPr>
        <w:t xml:space="preserve"> </w:t>
      </w:r>
      <w:r w:rsidRPr="00071C4E">
        <w:rPr>
          <w:sz w:val="24"/>
        </w:rPr>
        <w:t>się</w:t>
      </w:r>
      <w:r w:rsidRPr="00071C4E">
        <w:rPr>
          <w:spacing w:val="-2"/>
          <w:sz w:val="24"/>
        </w:rPr>
        <w:t xml:space="preserve"> </w:t>
      </w:r>
      <w:r w:rsidRPr="00071C4E">
        <w:rPr>
          <w:sz w:val="24"/>
        </w:rPr>
        <w:t>pogorszenia</w:t>
      </w:r>
      <w:r w:rsidRPr="00071C4E">
        <w:rPr>
          <w:spacing w:val="-1"/>
          <w:sz w:val="24"/>
        </w:rPr>
        <w:t xml:space="preserve"> </w:t>
      </w:r>
      <w:r w:rsidRPr="00071C4E">
        <w:rPr>
          <w:sz w:val="24"/>
        </w:rPr>
        <w:t>jakości</w:t>
      </w:r>
      <w:r w:rsidRPr="00071C4E">
        <w:rPr>
          <w:spacing w:val="1"/>
          <w:sz w:val="24"/>
        </w:rPr>
        <w:t xml:space="preserve"> </w:t>
      </w:r>
      <w:r w:rsidRPr="00071C4E">
        <w:rPr>
          <w:sz w:val="24"/>
        </w:rPr>
        <w:t>atmosfery i</w:t>
      </w:r>
      <w:r w:rsidRPr="00071C4E">
        <w:rPr>
          <w:spacing w:val="-1"/>
          <w:sz w:val="24"/>
        </w:rPr>
        <w:t xml:space="preserve"> </w:t>
      </w:r>
      <w:proofErr w:type="spellStart"/>
      <w:r w:rsidRPr="00071C4E">
        <w:rPr>
          <w:spacing w:val="-2"/>
          <w:sz w:val="24"/>
        </w:rPr>
        <w:t>topoklimatu</w:t>
      </w:r>
      <w:proofErr w:type="spellEnd"/>
      <w:r w:rsidRPr="00071C4E">
        <w:rPr>
          <w:spacing w:val="-2"/>
          <w:sz w:val="24"/>
        </w:rPr>
        <w:t>;</w:t>
      </w:r>
    </w:p>
    <w:p w14:paraId="0ACBF043" w14:textId="77777777" w:rsidR="00C75BC7" w:rsidRPr="00071C4E" w:rsidRDefault="00000000">
      <w:pPr>
        <w:pStyle w:val="Akapitzlist"/>
        <w:numPr>
          <w:ilvl w:val="0"/>
          <w:numId w:val="2"/>
        </w:numPr>
        <w:tabs>
          <w:tab w:val="left" w:pos="568"/>
        </w:tabs>
        <w:spacing w:before="44" w:line="276" w:lineRule="auto"/>
        <w:ind w:right="140"/>
        <w:rPr>
          <w:sz w:val="24"/>
        </w:rPr>
      </w:pPr>
      <w:r w:rsidRPr="00071C4E">
        <w:rPr>
          <w:sz w:val="24"/>
        </w:rPr>
        <w:t>dla</w:t>
      </w:r>
      <w:r w:rsidRPr="00071C4E">
        <w:rPr>
          <w:spacing w:val="40"/>
          <w:sz w:val="24"/>
        </w:rPr>
        <w:t xml:space="preserve"> </w:t>
      </w:r>
      <w:r w:rsidRPr="00071C4E">
        <w:rPr>
          <w:sz w:val="24"/>
        </w:rPr>
        <w:t>obszarów</w:t>
      </w:r>
      <w:r w:rsidRPr="00071C4E">
        <w:rPr>
          <w:spacing w:val="40"/>
          <w:sz w:val="24"/>
        </w:rPr>
        <w:t xml:space="preserve"> </w:t>
      </w:r>
      <w:r w:rsidRPr="00071C4E">
        <w:rPr>
          <w:sz w:val="24"/>
        </w:rPr>
        <w:t>wymagających</w:t>
      </w:r>
      <w:r w:rsidRPr="00071C4E">
        <w:rPr>
          <w:spacing w:val="40"/>
          <w:sz w:val="24"/>
        </w:rPr>
        <w:t xml:space="preserve"> </w:t>
      </w:r>
      <w:r w:rsidRPr="00071C4E">
        <w:rPr>
          <w:sz w:val="24"/>
        </w:rPr>
        <w:t>komfortu</w:t>
      </w:r>
      <w:r w:rsidRPr="00071C4E">
        <w:rPr>
          <w:spacing w:val="40"/>
          <w:sz w:val="24"/>
        </w:rPr>
        <w:t xml:space="preserve"> </w:t>
      </w:r>
      <w:r w:rsidRPr="00071C4E">
        <w:rPr>
          <w:sz w:val="24"/>
        </w:rPr>
        <w:t>akustycznego</w:t>
      </w:r>
      <w:r w:rsidRPr="00071C4E">
        <w:rPr>
          <w:spacing w:val="40"/>
          <w:sz w:val="24"/>
        </w:rPr>
        <w:t xml:space="preserve"> </w:t>
      </w:r>
      <w:r w:rsidRPr="00071C4E">
        <w:rPr>
          <w:sz w:val="24"/>
        </w:rPr>
        <w:t>nie</w:t>
      </w:r>
      <w:r w:rsidRPr="00071C4E">
        <w:rPr>
          <w:spacing w:val="40"/>
          <w:sz w:val="24"/>
        </w:rPr>
        <w:t xml:space="preserve"> </w:t>
      </w:r>
      <w:r w:rsidRPr="00071C4E">
        <w:rPr>
          <w:sz w:val="24"/>
        </w:rPr>
        <w:t>przewiduje</w:t>
      </w:r>
      <w:r w:rsidRPr="00071C4E">
        <w:rPr>
          <w:spacing w:val="40"/>
          <w:sz w:val="24"/>
        </w:rPr>
        <w:t xml:space="preserve"> </w:t>
      </w:r>
      <w:r w:rsidRPr="00071C4E">
        <w:rPr>
          <w:sz w:val="24"/>
        </w:rPr>
        <w:t>się</w:t>
      </w:r>
      <w:r w:rsidRPr="00071C4E">
        <w:rPr>
          <w:spacing w:val="40"/>
          <w:sz w:val="24"/>
        </w:rPr>
        <w:t xml:space="preserve"> </w:t>
      </w:r>
      <w:r w:rsidRPr="00071C4E">
        <w:rPr>
          <w:sz w:val="24"/>
        </w:rPr>
        <w:t>przekroczeń norm hałasu;</w:t>
      </w:r>
    </w:p>
    <w:p w14:paraId="4CCCE293" w14:textId="77777777" w:rsidR="00C75BC7" w:rsidRPr="00071C4E" w:rsidRDefault="00000000">
      <w:pPr>
        <w:pStyle w:val="Akapitzlist"/>
        <w:numPr>
          <w:ilvl w:val="0"/>
          <w:numId w:val="2"/>
        </w:numPr>
        <w:tabs>
          <w:tab w:val="left" w:pos="567"/>
        </w:tabs>
        <w:spacing w:line="275" w:lineRule="exact"/>
        <w:ind w:left="567" w:hanging="359"/>
        <w:rPr>
          <w:sz w:val="24"/>
        </w:rPr>
      </w:pPr>
      <w:r w:rsidRPr="00071C4E">
        <w:rPr>
          <w:sz w:val="24"/>
        </w:rPr>
        <w:t>nie</w:t>
      </w:r>
      <w:r w:rsidRPr="00071C4E">
        <w:rPr>
          <w:spacing w:val="-3"/>
          <w:sz w:val="24"/>
        </w:rPr>
        <w:t xml:space="preserve"> </w:t>
      </w:r>
      <w:r w:rsidRPr="00071C4E">
        <w:rPr>
          <w:sz w:val="24"/>
        </w:rPr>
        <w:t>przewiduje</w:t>
      </w:r>
      <w:r w:rsidRPr="00071C4E">
        <w:rPr>
          <w:spacing w:val="-1"/>
          <w:sz w:val="24"/>
        </w:rPr>
        <w:t xml:space="preserve"> </w:t>
      </w:r>
      <w:r w:rsidRPr="00071C4E">
        <w:rPr>
          <w:sz w:val="24"/>
        </w:rPr>
        <w:t>się</w:t>
      </w:r>
      <w:r w:rsidRPr="00071C4E">
        <w:rPr>
          <w:spacing w:val="-2"/>
          <w:sz w:val="24"/>
        </w:rPr>
        <w:t xml:space="preserve"> </w:t>
      </w:r>
      <w:r w:rsidRPr="00071C4E">
        <w:rPr>
          <w:sz w:val="24"/>
        </w:rPr>
        <w:t>pogorszenia</w:t>
      </w:r>
      <w:r w:rsidRPr="00071C4E">
        <w:rPr>
          <w:spacing w:val="-1"/>
          <w:sz w:val="24"/>
        </w:rPr>
        <w:t xml:space="preserve"> </w:t>
      </w:r>
      <w:r w:rsidRPr="00071C4E">
        <w:rPr>
          <w:sz w:val="24"/>
        </w:rPr>
        <w:t>jakości i</w:t>
      </w:r>
      <w:r w:rsidRPr="00071C4E">
        <w:rPr>
          <w:spacing w:val="-1"/>
          <w:sz w:val="24"/>
        </w:rPr>
        <w:t xml:space="preserve"> </w:t>
      </w:r>
      <w:r w:rsidRPr="00071C4E">
        <w:rPr>
          <w:sz w:val="24"/>
        </w:rPr>
        <w:t>ilości</w:t>
      </w:r>
      <w:r w:rsidRPr="00071C4E">
        <w:rPr>
          <w:spacing w:val="-1"/>
          <w:sz w:val="24"/>
        </w:rPr>
        <w:t xml:space="preserve"> </w:t>
      </w:r>
      <w:r w:rsidRPr="00071C4E">
        <w:rPr>
          <w:sz w:val="24"/>
        </w:rPr>
        <w:t>wód</w:t>
      </w:r>
      <w:r w:rsidRPr="00071C4E">
        <w:rPr>
          <w:spacing w:val="-1"/>
          <w:sz w:val="24"/>
        </w:rPr>
        <w:t xml:space="preserve"> </w:t>
      </w:r>
      <w:r w:rsidRPr="00071C4E">
        <w:rPr>
          <w:sz w:val="24"/>
        </w:rPr>
        <w:t>powierzchniowych</w:t>
      </w:r>
      <w:r w:rsidRPr="00071C4E">
        <w:rPr>
          <w:spacing w:val="-1"/>
          <w:sz w:val="24"/>
        </w:rPr>
        <w:t xml:space="preserve"> </w:t>
      </w:r>
      <w:r w:rsidRPr="00071C4E">
        <w:rPr>
          <w:sz w:val="24"/>
        </w:rPr>
        <w:t>i</w:t>
      </w:r>
      <w:r w:rsidRPr="00071C4E">
        <w:rPr>
          <w:spacing w:val="2"/>
          <w:sz w:val="24"/>
        </w:rPr>
        <w:t xml:space="preserve"> </w:t>
      </w:r>
      <w:r w:rsidRPr="00071C4E">
        <w:rPr>
          <w:spacing w:val="-2"/>
          <w:sz w:val="24"/>
        </w:rPr>
        <w:t>podziemnych;</w:t>
      </w:r>
    </w:p>
    <w:p w14:paraId="6B1D0FFF" w14:textId="77777777" w:rsidR="00C75BC7" w:rsidRPr="00071C4E" w:rsidRDefault="00000000">
      <w:pPr>
        <w:pStyle w:val="Akapitzlist"/>
        <w:numPr>
          <w:ilvl w:val="0"/>
          <w:numId w:val="2"/>
        </w:numPr>
        <w:tabs>
          <w:tab w:val="left" w:pos="567"/>
        </w:tabs>
        <w:spacing w:before="40"/>
        <w:ind w:left="567" w:hanging="359"/>
        <w:rPr>
          <w:sz w:val="24"/>
        </w:rPr>
      </w:pPr>
      <w:r w:rsidRPr="00071C4E">
        <w:rPr>
          <w:sz w:val="24"/>
        </w:rPr>
        <w:t>nie</w:t>
      </w:r>
      <w:r w:rsidRPr="00071C4E">
        <w:rPr>
          <w:spacing w:val="-4"/>
          <w:sz w:val="24"/>
        </w:rPr>
        <w:t xml:space="preserve"> </w:t>
      </w:r>
      <w:r w:rsidRPr="00071C4E">
        <w:rPr>
          <w:sz w:val="24"/>
        </w:rPr>
        <w:t>przewiduje</w:t>
      </w:r>
      <w:r w:rsidRPr="00071C4E">
        <w:rPr>
          <w:spacing w:val="-2"/>
          <w:sz w:val="24"/>
        </w:rPr>
        <w:t xml:space="preserve"> </w:t>
      </w:r>
      <w:r w:rsidRPr="00071C4E">
        <w:rPr>
          <w:sz w:val="24"/>
        </w:rPr>
        <w:t>się</w:t>
      </w:r>
      <w:r w:rsidRPr="00071C4E">
        <w:rPr>
          <w:spacing w:val="-3"/>
          <w:sz w:val="24"/>
        </w:rPr>
        <w:t xml:space="preserve"> </w:t>
      </w:r>
      <w:r w:rsidRPr="00071C4E">
        <w:rPr>
          <w:sz w:val="24"/>
        </w:rPr>
        <w:t>pogorszenia</w:t>
      </w:r>
      <w:r w:rsidRPr="00071C4E">
        <w:rPr>
          <w:spacing w:val="-2"/>
          <w:sz w:val="24"/>
        </w:rPr>
        <w:t xml:space="preserve"> </w:t>
      </w:r>
      <w:r w:rsidRPr="00071C4E">
        <w:rPr>
          <w:sz w:val="24"/>
        </w:rPr>
        <w:t>jakości zasobów</w:t>
      </w:r>
      <w:r w:rsidRPr="00071C4E">
        <w:rPr>
          <w:spacing w:val="-2"/>
          <w:sz w:val="24"/>
        </w:rPr>
        <w:t xml:space="preserve"> glebowych;</w:t>
      </w:r>
    </w:p>
    <w:p w14:paraId="54FB875F" w14:textId="77777777" w:rsidR="00C75BC7" w:rsidRPr="00071C4E" w:rsidRDefault="00000000">
      <w:pPr>
        <w:pStyle w:val="Akapitzlist"/>
        <w:numPr>
          <w:ilvl w:val="0"/>
          <w:numId w:val="2"/>
        </w:numPr>
        <w:tabs>
          <w:tab w:val="left" w:pos="568"/>
        </w:tabs>
        <w:spacing w:before="41" w:line="278" w:lineRule="auto"/>
        <w:ind w:right="140"/>
        <w:rPr>
          <w:sz w:val="24"/>
        </w:rPr>
      </w:pPr>
      <w:r w:rsidRPr="00071C4E">
        <w:rPr>
          <w:sz w:val="24"/>
        </w:rPr>
        <w:t>nie</w:t>
      </w:r>
      <w:r w:rsidRPr="00071C4E">
        <w:rPr>
          <w:spacing w:val="40"/>
          <w:sz w:val="24"/>
        </w:rPr>
        <w:t xml:space="preserve"> </w:t>
      </w:r>
      <w:r w:rsidRPr="00071C4E">
        <w:rPr>
          <w:sz w:val="24"/>
        </w:rPr>
        <w:t>przewiduje</w:t>
      </w:r>
      <w:r w:rsidRPr="00071C4E">
        <w:rPr>
          <w:spacing w:val="40"/>
          <w:sz w:val="24"/>
        </w:rPr>
        <w:t xml:space="preserve"> </w:t>
      </w:r>
      <w:r w:rsidRPr="00071C4E">
        <w:rPr>
          <w:sz w:val="24"/>
        </w:rPr>
        <w:t>się</w:t>
      </w:r>
      <w:r w:rsidRPr="00071C4E">
        <w:rPr>
          <w:spacing w:val="40"/>
          <w:sz w:val="24"/>
        </w:rPr>
        <w:t xml:space="preserve"> </w:t>
      </w:r>
      <w:r w:rsidRPr="00071C4E">
        <w:rPr>
          <w:sz w:val="24"/>
        </w:rPr>
        <w:t>przekroczeń</w:t>
      </w:r>
      <w:r w:rsidRPr="00071C4E">
        <w:rPr>
          <w:spacing w:val="40"/>
          <w:sz w:val="24"/>
        </w:rPr>
        <w:t xml:space="preserve"> </w:t>
      </w:r>
      <w:r w:rsidRPr="00071C4E">
        <w:rPr>
          <w:sz w:val="24"/>
        </w:rPr>
        <w:t>norm</w:t>
      </w:r>
      <w:r w:rsidRPr="00071C4E">
        <w:rPr>
          <w:spacing w:val="40"/>
          <w:sz w:val="24"/>
        </w:rPr>
        <w:t xml:space="preserve"> </w:t>
      </w:r>
      <w:r w:rsidRPr="00071C4E">
        <w:rPr>
          <w:sz w:val="24"/>
        </w:rPr>
        <w:t>natężenia</w:t>
      </w:r>
      <w:r w:rsidRPr="00071C4E">
        <w:rPr>
          <w:spacing w:val="40"/>
          <w:sz w:val="24"/>
        </w:rPr>
        <w:t xml:space="preserve"> </w:t>
      </w:r>
      <w:r w:rsidRPr="00071C4E">
        <w:rPr>
          <w:sz w:val="24"/>
        </w:rPr>
        <w:t>pól</w:t>
      </w:r>
      <w:r w:rsidRPr="00071C4E">
        <w:rPr>
          <w:spacing w:val="40"/>
          <w:sz w:val="24"/>
        </w:rPr>
        <w:t xml:space="preserve"> </w:t>
      </w:r>
      <w:r w:rsidRPr="00071C4E">
        <w:rPr>
          <w:sz w:val="24"/>
        </w:rPr>
        <w:t>elektromagnetycznych</w:t>
      </w:r>
      <w:r w:rsidRPr="00071C4E">
        <w:rPr>
          <w:spacing w:val="40"/>
          <w:sz w:val="24"/>
        </w:rPr>
        <w:t xml:space="preserve"> </w:t>
      </w:r>
      <w:r w:rsidRPr="00071C4E">
        <w:rPr>
          <w:sz w:val="24"/>
        </w:rPr>
        <w:t>w</w:t>
      </w:r>
      <w:r w:rsidRPr="00071C4E">
        <w:rPr>
          <w:spacing w:val="40"/>
          <w:sz w:val="24"/>
        </w:rPr>
        <w:t xml:space="preserve"> </w:t>
      </w:r>
      <w:r w:rsidRPr="00071C4E">
        <w:rPr>
          <w:sz w:val="24"/>
        </w:rPr>
        <w:t xml:space="preserve">związku z realizacją zapisów projektu </w:t>
      </w:r>
      <w:proofErr w:type="spellStart"/>
      <w:r w:rsidRPr="00071C4E">
        <w:rPr>
          <w:sz w:val="24"/>
        </w:rPr>
        <w:t>mpzp</w:t>
      </w:r>
      <w:proofErr w:type="spellEnd"/>
      <w:r w:rsidRPr="00071C4E">
        <w:rPr>
          <w:sz w:val="24"/>
        </w:rPr>
        <w:t>;</w:t>
      </w:r>
    </w:p>
    <w:p w14:paraId="50852A57" w14:textId="77777777" w:rsidR="00C75BC7" w:rsidRPr="00071C4E" w:rsidRDefault="00000000">
      <w:pPr>
        <w:pStyle w:val="Akapitzlist"/>
        <w:numPr>
          <w:ilvl w:val="0"/>
          <w:numId w:val="2"/>
        </w:numPr>
        <w:tabs>
          <w:tab w:val="left" w:pos="568"/>
        </w:tabs>
        <w:spacing w:line="276" w:lineRule="auto"/>
        <w:ind w:right="144"/>
        <w:rPr>
          <w:sz w:val="24"/>
        </w:rPr>
      </w:pPr>
      <w:r w:rsidRPr="00071C4E">
        <w:rPr>
          <w:sz w:val="24"/>
        </w:rPr>
        <w:t>realizacja</w:t>
      </w:r>
      <w:r w:rsidRPr="00071C4E">
        <w:rPr>
          <w:spacing w:val="80"/>
          <w:sz w:val="24"/>
        </w:rPr>
        <w:t xml:space="preserve"> </w:t>
      </w:r>
      <w:r w:rsidRPr="00071C4E">
        <w:rPr>
          <w:sz w:val="24"/>
        </w:rPr>
        <w:t>ustaleń</w:t>
      </w:r>
      <w:r w:rsidRPr="00071C4E">
        <w:rPr>
          <w:spacing w:val="80"/>
          <w:sz w:val="24"/>
        </w:rPr>
        <w:t xml:space="preserve"> </w:t>
      </w:r>
      <w:r w:rsidRPr="00071C4E">
        <w:rPr>
          <w:sz w:val="24"/>
        </w:rPr>
        <w:t>projektu</w:t>
      </w:r>
      <w:r w:rsidRPr="00071C4E">
        <w:rPr>
          <w:spacing w:val="80"/>
          <w:sz w:val="24"/>
        </w:rPr>
        <w:t xml:space="preserve"> </w:t>
      </w:r>
      <w:proofErr w:type="spellStart"/>
      <w:r w:rsidRPr="00071C4E">
        <w:rPr>
          <w:sz w:val="24"/>
        </w:rPr>
        <w:t>mpzp</w:t>
      </w:r>
      <w:proofErr w:type="spellEnd"/>
      <w:r w:rsidRPr="00071C4E">
        <w:rPr>
          <w:spacing w:val="80"/>
          <w:sz w:val="24"/>
        </w:rPr>
        <w:t xml:space="preserve"> </w:t>
      </w:r>
      <w:r w:rsidRPr="00071C4E">
        <w:rPr>
          <w:sz w:val="24"/>
        </w:rPr>
        <w:t>nie</w:t>
      </w:r>
      <w:r w:rsidRPr="00071C4E">
        <w:rPr>
          <w:spacing w:val="80"/>
          <w:sz w:val="24"/>
        </w:rPr>
        <w:t xml:space="preserve"> </w:t>
      </w:r>
      <w:r w:rsidRPr="00071C4E">
        <w:rPr>
          <w:sz w:val="24"/>
        </w:rPr>
        <w:t>będzie</w:t>
      </w:r>
      <w:r w:rsidRPr="00071C4E">
        <w:rPr>
          <w:spacing w:val="80"/>
          <w:sz w:val="24"/>
        </w:rPr>
        <w:t xml:space="preserve"> </w:t>
      </w:r>
      <w:r w:rsidRPr="00071C4E">
        <w:rPr>
          <w:sz w:val="24"/>
        </w:rPr>
        <w:t>negatywnie</w:t>
      </w:r>
      <w:r w:rsidRPr="00071C4E">
        <w:rPr>
          <w:spacing w:val="80"/>
          <w:sz w:val="24"/>
        </w:rPr>
        <w:t xml:space="preserve"> </w:t>
      </w:r>
      <w:r w:rsidRPr="00071C4E">
        <w:rPr>
          <w:sz w:val="24"/>
        </w:rPr>
        <w:t>znacząco</w:t>
      </w:r>
      <w:r w:rsidRPr="00071C4E">
        <w:rPr>
          <w:spacing w:val="80"/>
          <w:sz w:val="24"/>
        </w:rPr>
        <w:t xml:space="preserve"> </w:t>
      </w:r>
      <w:r w:rsidRPr="00071C4E">
        <w:rPr>
          <w:sz w:val="24"/>
        </w:rPr>
        <w:t>oddziaływać</w:t>
      </w:r>
      <w:r w:rsidRPr="00071C4E">
        <w:rPr>
          <w:spacing w:val="80"/>
          <w:sz w:val="24"/>
        </w:rPr>
        <w:t xml:space="preserve"> </w:t>
      </w:r>
      <w:r w:rsidRPr="00071C4E">
        <w:rPr>
          <w:sz w:val="24"/>
        </w:rPr>
        <w:t>na zdrowie ludzi.</w:t>
      </w:r>
    </w:p>
    <w:p w14:paraId="1FB63BDA" w14:textId="77777777" w:rsidR="00C75BC7" w:rsidRPr="00071C4E" w:rsidRDefault="00000000">
      <w:pPr>
        <w:pStyle w:val="Tekstpodstawowy"/>
        <w:spacing w:line="276" w:lineRule="auto"/>
        <w:ind w:right="145"/>
      </w:pPr>
      <w:r w:rsidRPr="00071C4E">
        <w:t>Wdrożenie</w:t>
      </w:r>
      <w:r w:rsidRPr="00071C4E">
        <w:rPr>
          <w:spacing w:val="37"/>
        </w:rPr>
        <w:t xml:space="preserve"> </w:t>
      </w:r>
      <w:r w:rsidRPr="00071C4E">
        <w:t>projektu</w:t>
      </w:r>
      <w:r w:rsidRPr="00071C4E">
        <w:rPr>
          <w:spacing w:val="38"/>
        </w:rPr>
        <w:t xml:space="preserve"> </w:t>
      </w:r>
      <w:proofErr w:type="spellStart"/>
      <w:r w:rsidRPr="00071C4E">
        <w:t>mpzp</w:t>
      </w:r>
      <w:proofErr w:type="spellEnd"/>
      <w:r w:rsidRPr="00071C4E">
        <w:rPr>
          <w:spacing w:val="37"/>
        </w:rPr>
        <w:t xml:space="preserve"> </w:t>
      </w:r>
      <w:r w:rsidRPr="00071C4E">
        <w:t>przyczyni</w:t>
      </w:r>
      <w:r w:rsidRPr="00071C4E">
        <w:rPr>
          <w:spacing w:val="38"/>
        </w:rPr>
        <w:t xml:space="preserve"> </w:t>
      </w:r>
      <w:r w:rsidRPr="00071C4E">
        <w:t>się</w:t>
      </w:r>
      <w:r w:rsidRPr="00071C4E">
        <w:rPr>
          <w:spacing w:val="37"/>
        </w:rPr>
        <w:t xml:space="preserve"> </w:t>
      </w:r>
      <w:r w:rsidRPr="00071C4E">
        <w:t>do</w:t>
      </w:r>
      <w:r w:rsidRPr="00071C4E">
        <w:rPr>
          <w:spacing w:val="37"/>
        </w:rPr>
        <w:t xml:space="preserve"> </w:t>
      </w:r>
      <w:r w:rsidRPr="00071C4E">
        <w:t>realizacji</w:t>
      </w:r>
      <w:r w:rsidRPr="00071C4E">
        <w:rPr>
          <w:spacing w:val="38"/>
        </w:rPr>
        <w:t xml:space="preserve"> </w:t>
      </w:r>
      <w:r w:rsidRPr="00071C4E">
        <w:t>ochrony</w:t>
      </w:r>
      <w:r w:rsidRPr="00071C4E">
        <w:rPr>
          <w:spacing w:val="37"/>
        </w:rPr>
        <w:t xml:space="preserve"> </w:t>
      </w:r>
      <w:r w:rsidRPr="00071C4E">
        <w:t>środowiska</w:t>
      </w:r>
      <w:r w:rsidRPr="00071C4E">
        <w:rPr>
          <w:spacing w:val="37"/>
        </w:rPr>
        <w:t xml:space="preserve"> </w:t>
      </w:r>
      <w:r w:rsidRPr="00071C4E">
        <w:t>zawartych w</w:t>
      </w:r>
      <w:r w:rsidRPr="00071C4E">
        <w:rPr>
          <w:spacing w:val="-3"/>
        </w:rPr>
        <w:t xml:space="preserve"> </w:t>
      </w:r>
      <w:r w:rsidRPr="00071C4E">
        <w:t>przepisach prawnych oraz strategiach krajowych oraz międzynarodowych. Analiza wykazała, że oceniany projekt w pełni realizuje założenia kluczowe dla ochrony środowiska.</w:t>
      </w:r>
    </w:p>
    <w:p w14:paraId="2D22D16B" w14:textId="77777777" w:rsidR="00C75BC7" w:rsidRPr="00071C4E" w:rsidRDefault="00000000">
      <w:pPr>
        <w:pStyle w:val="Tekstpodstawowy"/>
        <w:spacing w:line="276" w:lineRule="auto"/>
        <w:ind w:right="144"/>
      </w:pPr>
      <w:r w:rsidRPr="00071C4E">
        <w:t>W §</w:t>
      </w:r>
      <w:r w:rsidRPr="00071C4E">
        <w:rPr>
          <w:spacing w:val="-2"/>
        </w:rPr>
        <w:t xml:space="preserve"> </w:t>
      </w:r>
      <w:r w:rsidRPr="00071C4E">
        <w:t>5 projektu miejscowego planu określono zasady dotyczące środowiska przyrodniczego i</w:t>
      </w:r>
      <w:r w:rsidRPr="00071C4E">
        <w:rPr>
          <w:spacing w:val="-2"/>
        </w:rPr>
        <w:t xml:space="preserve"> </w:t>
      </w:r>
      <w:r w:rsidRPr="00071C4E">
        <w:t>krajobrazu kulturowego, których zastosowanie powinno zapewnić należytą ochronę środowiska przyrodniczego. Zapisy te powinny skutecznie chronić środowisko przyrodnicze przed potencjalnymi negatywnymi oddziaływaniami wynikającymi z realizacji przedsięwzięć na omawianym obszarze, zgodnie z projektowanym przeznaczeniem poszczególnych terenów.</w:t>
      </w:r>
    </w:p>
    <w:p w14:paraId="2BC8CAB1" w14:textId="77777777" w:rsidR="00C75BC7" w:rsidRPr="00071C4E" w:rsidRDefault="00000000">
      <w:pPr>
        <w:pStyle w:val="Tekstpodstawowy"/>
        <w:spacing w:line="276" w:lineRule="auto"/>
        <w:ind w:right="143"/>
      </w:pPr>
      <w:r w:rsidRPr="00071C4E">
        <w:t>Wychodzi się z założenia, że analizie rozwiązań alternatywnych poddano przede wszystkim te aspekty, które w sposób znaczący mogą wpłynąć na dalszy rozwój gminy.</w:t>
      </w:r>
    </w:p>
    <w:p w14:paraId="5114B374" w14:textId="62F6CF8A" w:rsidR="00C75BC7" w:rsidRPr="00071C4E" w:rsidRDefault="00000000">
      <w:pPr>
        <w:pStyle w:val="Tekstpodstawowy"/>
        <w:spacing w:line="276" w:lineRule="auto"/>
        <w:ind w:right="145"/>
      </w:pPr>
      <w:r w:rsidRPr="00071C4E">
        <w:t>Podstawowym celem sporządzenia planu miejscowego jest ustalenie przeznaczenia terenów</w:t>
      </w:r>
      <w:r w:rsidRPr="00071C4E">
        <w:rPr>
          <w:spacing w:val="67"/>
        </w:rPr>
        <w:t xml:space="preserve"> </w:t>
      </w:r>
      <w:r w:rsidRPr="00071C4E">
        <w:t>oraz</w:t>
      </w:r>
      <w:r w:rsidRPr="00071C4E">
        <w:rPr>
          <w:spacing w:val="66"/>
        </w:rPr>
        <w:t xml:space="preserve"> </w:t>
      </w:r>
      <w:r w:rsidRPr="00071C4E">
        <w:t>określenie</w:t>
      </w:r>
      <w:r w:rsidRPr="00071C4E">
        <w:rPr>
          <w:spacing w:val="69"/>
        </w:rPr>
        <w:t xml:space="preserve"> </w:t>
      </w:r>
      <w:r w:rsidRPr="00071C4E">
        <w:t>sposobów</w:t>
      </w:r>
      <w:r w:rsidRPr="00071C4E">
        <w:rPr>
          <w:spacing w:val="67"/>
        </w:rPr>
        <w:t xml:space="preserve"> </w:t>
      </w:r>
      <w:r w:rsidRPr="00071C4E">
        <w:t>ich</w:t>
      </w:r>
      <w:r w:rsidRPr="00071C4E">
        <w:rPr>
          <w:spacing w:val="67"/>
        </w:rPr>
        <w:t xml:space="preserve"> </w:t>
      </w:r>
      <w:r w:rsidRPr="00071C4E">
        <w:t>zagospodarowania,</w:t>
      </w:r>
      <w:r w:rsidRPr="00071C4E">
        <w:rPr>
          <w:spacing w:val="67"/>
        </w:rPr>
        <w:t xml:space="preserve"> </w:t>
      </w:r>
      <w:r w:rsidRPr="00071C4E">
        <w:t>poprzez</w:t>
      </w:r>
      <w:r w:rsidRPr="00071C4E">
        <w:rPr>
          <w:spacing w:val="66"/>
        </w:rPr>
        <w:t xml:space="preserve"> </w:t>
      </w:r>
      <w:r w:rsidRPr="00071C4E">
        <w:t>dostosowanie</w:t>
      </w:r>
      <w:r w:rsidRPr="00071C4E">
        <w:rPr>
          <w:spacing w:val="67"/>
        </w:rPr>
        <w:t xml:space="preserve"> </w:t>
      </w:r>
      <w:r w:rsidRPr="00071C4E">
        <w:t>funkcji i</w:t>
      </w:r>
      <w:r w:rsidRPr="00071C4E">
        <w:rPr>
          <w:spacing w:val="-2"/>
        </w:rPr>
        <w:t xml:space="preserve"> </w:t>
      </w:r>
      <w:r w:rsidRPr="00071C4E">
        <w:t>intensywności</w:t>
      </w:r>
      <w:r w:rsidRPr="00071C4E">
        <w:rPr>
          <w:spacing w:val="54"/>
        </w:rPr>
        <w:t xml:space="preserve"> </w:t>
      </w:r>
      <w:r w:rsidRPr="00071C4E">
        <w:t>zagospodarowania</w:t>
      </w:r>
      <w:r w:rsidRPr="00071C4E">
        <w:rPr>
          <w:spacing w:val="55"/>
        </w:rPr>
        <w:t xml:space="preserve"> </w:t>
      </w:r>
      <w:r w:rsidRPr="00071C4E">
        <w:t>do</w:t>
      </w:r>
      <w:r w:rsidRPr="00071C4E">
        <w:rPr>
          <w:spacing w:val="54"/>
        </w:rPr>
        <w:t xml:space="preserve"> </w:t>
      </w:r>
      <w:r w:rsidRPr="00071C4E">
        <w:t>uwarunkowań</w:t>
      </w:r>
      <w:r w:rsidRPr="00071C4E">
        <w:rPr>
          <w:spacing w:val="54"/>
        </w:rPr>
        <w:t xml:space="preserve"> </w:t>
      </w:r>
      <w:r w:rsidRPr="00071C4E">
        <w:t>przestrzennych,</w:t>
      </w:r>
      <w:r w:rsidRPr="00071C4E">
        <w:rPr>
          <w:spacing w:val="54"/>
        </w:rPr>
        <w:t xml:space="preserve"> </w:t>
      </w:r>
      <w:r w:rsidRPr="00071C4E">
        <w:t xml:space="preserve">przyrodniczych </w:t>
      </w:r>
      <w:r w:rsidR="00071C4E" w:rsidRPr="00071C4E">
        <w:br/>
      </w:r>
      <w:r w:rsidRPr="00071C4E">
        <w:t>i kulturowych w obrębie miejscowości Stróż</w:t>
      </w:r>
      <w:r w:rsidR="00071C4E" w:rsidRPr="00071C4E">
        <w:t>ki</w:t>
      </w:r>
      <w:r w:rsidRPr="00071C4E">
        <w:t xml:space="preserve"> i miasta Wronki w gminie Wronki.</w:t>
      </w:r>
    </w:p>
    <w:p w14:paraId="22354A1A" w14:textId="1F7BA1C9" w:rsidR="00C75BC7" w:rsidRPr="00ED5AE7" w:rsidRDefault="00000000">
      <w:pPr>
        <w:pStyle w:val="Tekstpodstawowy"/>
        <w:spacing w:line="276" w:lineRule="auto"/>
        <w:ind w:right="141"/>
        <w:rPr>
          <w:highlight w:val="yellow"/>
        </w:rPr>
      </w:pPr>
      <w:r w:rsidRPr="00071C4E">
        <w:t xml:space="preserve">Opracowanie </w:t>
      </w:r>
      <w:r w:rsidRPr="00784087">
        <w:t>i uchwalenie miejscowego planu zagospodarowania przestrzennego</w:t>
      </w:r>
      <w:r w:rsidRPr="00784087">
        <w:rPr>
          <w:spacing w:val="80"/>
        </w:rPr>
        <w:t xml:space="preserve"> </w:t>
      </w:r>
      <w:r w:rsidRPr="00784087">
        <w:t>gminy Wronki w</w:t>
      </w:r>
      <w:r w:rsidRPr="00784087">
        <w:rPr>
          <w:spacing w:val="-2"/>
        </w:rPr>
        <w:t xml:space="preserve"> </w:t>
      </w:r>
      <w:r w:rsidRPr="00784087">
        <w:t>miejscowości Stróżki oraz miasta Wronki w obrębie</w:t>
      </w:r>
      <w:r w:rsidRPr="00784087">
        <w:rPr>
          <w:spacing w:val="40"/>
        </w:rPr>
        <w:t xml:space="preserve"> </w:t>
      </w:r>
      <w:r w:rsidRPr="00784087">
        <w:t>osiedli: Borek, Słowackiego, Słowiańskie i rejonu ulic: Mickiewicza, Słoneczna, Cienista, Leśna</w:t>
      </w:r>
      <w:r w:rsidRPr="00784087">
        <w:rPr>
          <w:spacing w:val="69"/>
          <w:w w:val="150"/>
        </w:rPr>
        <w:t xml:space="preserve"> </w:t>
      </w:r>
      <w:r w:rsidRPr="00784087">
        <w:t>Polana</w:t>
      </w:r>
      <w:r w:rsidRPr="00784087">
        <w:rPr>
          <w:spacing w:val="80"/>
        </w:rPr>
        <w:t xml:space="preserve"> </w:t>
      </w:r>
      <w:r w:rsidR="00784087">
        <w:rPr>
          <w:spacing w:val="80"/>
        </w:rPr>
        <w:br/>
      </w:r>
      <w:r w:rsidRPr="00784087">
        <w:t>i</w:t>
      </w:r>
      <w:r w:rsidRPr="00784087">
        <w:rPr>
          <w:spacing w:val="-1"/>
        </w:rPr>
        <w:t xml:space="preserve"> </w:t>
      </w:r>
      <w:r w:rsidRPr="00784087">
        <w:t>Prasłowiańska</w:t>
      </w:r>
      <w:r w:rsidRPr="00784087">
        <w:rPr>
          <w:spacing w:val="69"/>
          <w:w w:val="150"/>
        </w:rPr>
        <w:t xml:space="preserve"> </w:t>
      </w:r>
      <w:r w:rsidRPr="00784087">
        <w:t>pozwoli</w:t>
      </w:r>
      <w:r w:rsidRPr="00071C4E">
        <w:rPr>
          <w:spacing w:val="69"/>
          <w:w w:val="150"/>
        </w:rPr>
        <w:t xml:space="preserve"> </w:t>
      </w:r>
      <w:r w:rsidRPr="00071C4E">
        <w:t>na</w:t>
      </w:r>
      <w:r w:rsidRPr="00071C4E">
        <w:rPr>
          <w:spacing w:val="80"/>
        </w:rPr>
        <w:t xml:space="preserve"> </w:t>
      </w:r>
      <w:r w:rsidRPr="00071C4E">
        <w:t>optymalne</w:t>
      </w:r>
      <w:r w:rsidRPr="00071C4E">
        <w:rPr>
          <w:spacing w:val="69"/>
          <w:w w:val="150"/>
        </w:rPr>
        <w:t xml:space="preserve"> </w:t>
      </w:r>
      <w:r w:rsidRPr="00071C4E">
        <w:t>wykorzystanie</w:t>
      </w:r>
      <w:r w:rsidRPr="00071C4E">
        <w:rPr>
          <w:spacing w:val="69"/>
          <w:w w:val="150"/>
        </w:rPr>
        <w:t xml:space="preserve"> </w:t>
      </w:r>
      <w:r w:rsidRPr="00071C4E">
        <w:t>terenu, tj.</w:t>
      </w:r>
      <w:r w:rsidRPr="00071C4E">
        <w:rPr>
          <w:spacing w:val="-2"/>
        </w:rPr>
        <w:t xml:space="preserve"> </w:t>
      </w:r>
      <w:r w:rsidRPr="00071C4E">
        <w:t>zagospodarowanie go zabudową mieszkaniową wielorodzinną, jednorodzinną, która występuje już w</w:t>
      </w:r>
      <w:r w:rsidRPr="00071C4E">
        <w:rPr>
          <w:spacing w:val="-2"/>
        </w:rPr>
        <w:t xml:space="preserve"> </w:t>
      </w:r>
      <w:r w:rsidRPr="00071C4E">
        <w:t>najbliższej okolicy oraz uzupełnienie tego przeznaczenia terenami usługowymi, zieleni urządzonej, lasów oraz terenami komunikacji.</w:t>
      </w:r>
    </w:p>
    <w:p w14:paraId="71687C91" w14:textId="77777777" w:rsidR="00C75BC7" w:rsidRPr="00071C4E" w:rsidRDefault="00000000">
      <w:pPr>
        <w:pStyle w:val="Tekstpodstawowy"/>
        <w:spacing w:line="276" w:lineRule="auto"/>
        <w:ind w:right="145"/>
      </w:pPr>
      <w:r w:rsidRPr="00071C4E">
        <w:t>Istotnym elementem planu miejscowego jest również sformułowanie zasad ochrony środowiska przyrodniczego, a także zdefiniowanie zasad obsługi komunikacyjnej terenu oraz zaopatrzenia w sieci infrastruktury technicznej.</w:t>
      </w:r>
    </w:p>
    <w:p w14:paraId="507FBE8F" w14:textId="77777777" w:rsidR="00C75BC7" w:rsidRPr="00071C4E" w:rsidRDefault="00000000">
      <w:pPr>
        <w:pStyle w:val="Tekstpodstawowy"/>
        <w:spacing w:line="276" w:lineRule="auto"/>
        <w:ind w:right="140"/>
      </w:pPr>
      <w:r w:rsidRPr="00071C4E">
        <w:t>Ocenia się, że rozwiązanie alternatywne dla ww. planów czyli lokowanie ich w innym miejscu jest mało korzystnym oraz mało realnym, z uwagi na funkcję, rozwiązaniem. Należy zatem</w:t>
      </w:r>
      <w:r w:rsidRPr="00071C4E">
        <w:rPr>
          <w:spacing w:val="-2"/>
        </w:rPr>
        <w:t xml:space="preserve"> </w:t>
      </w:r>
      <w:r w:rsidRPr="00071C4E">
        <w:t>uznać,</w:t>
      </w:r>
      <w:r w:rsidRPr="00071C4E">
        <w:rPr>
          <w:spacing w:val="-2"/>
        </w:rPr>
        <w:t xml:space="preserve"> </w:t>
      </w:r>
      <w:r w:rsidRPr="00071C4E">
        <w:t>że</w:t>
      </w:r>
      <w:r w:rsidRPr="00071C4E">
        <w:rPr>
          <w:spacing w:val="-3"/>
        </w:rPr>
        <w:t xml:space="preserve"> </w:t>
      </w:r>
      <w:r w:rsidRPr="00071C4E">
        <w:t>ze</w:t>
      </w:r>
      <w:r w:rsidRPr="00071C4E">
        <w:rPr>
          <w:spacing w:val="-3"/>
        </w:rPr>
        <w:t xml:space="preserve"> </w:t>
      </w:r>
      <w:r w:rsidRPr="00071C4E">
        <w:t>względu</w:t>
      </w:r>
      <w:r w:rsidRPr="00071C4E">
        <w:rPr>
          <w:spacing w:val="-2"/>
        </w:rPr>
        <w:t xml:space="preserve"> </w:t>
      </w:r>
      <w:r w:rsidRPr="00071C4E">
        <w:t>na</w:t>
      </w:r>
      <w:r w:rsidRPr="00071C4E">
        <w:rPr>
          <w:spacing w:val="-3"/>
        </w:rPr>
        <w:t xml:space="preserve"> </w:t>
      </w:r>
      <w:r w:rsidRPr="00071C4E">
        <w:t>uwarunkowania</w:t>
      </w:r>
      <w:r w:rsidRPr="00071C4E">
        <w:rPr>
          <w:spacing w:val="-3"/>
        </w:rPr>
        <w:t xml:space="preserve"> </w:t>
      </w:r>
      <w:r w:rsidRPr="00071C4E">
        <w:t>przyrodnicze</w:t>
      </w:r>
      <w:r w:rsidRPr="00071C4E">
        <w:rPr>
          <w:spacing w:val="-3"/>
        </w:rPr>
        <w:t xml:space="preserve"> </w:t>
      </w:r>
      <w:r w:rsidRPr="00071C4E">
        <w:t>oraz</w:t>
      </w:r>
      <w:r w:rsidRPr="00071C4E">
        <w:rPr>
          <w:spacing w:val="-1"/>
        </w:rPr>
        <w:t xml:space="preserve"> </w:t>
      </w:r>
      <w:r w:rsidRPr="00071C4E">
        <w:t>aktualne</w:t>
      </w:r>
      <w:r w:rsidRPr="00071C4E">
        <w:rPr>
          <w:spacing w:val="-1"/>
        </w:rPr>
        <w:t xml:space="preserve"> </w:t>
      </w:r>
      <w:r w:rsidRPr="00071C4E">
        <w:t>zagospodarowanie analizowanego</w:t>
      </w:r>
      <w:r w:rsidRPr="00071C4E">
        <w:rPr>
          <w:spacing w:val="-3"/>
        </w:rPr>
        <w:t xml:space="preserve"> </w:t>
      </w:r>
      <w:r w:rsidRPr="00071C4E">
        <w:t>obszaru,</w:t>
      </w:r>
      <w:r w:rsidRPr="00071C4E">
        <w:rPr>
          <w:spacing w:val="-2"/>
        </w:rPr>
        <w:t xml:space="preserve"> </w:t>
      </w:r>
      <w:r w:rsidRPr="00071C4E">
        <w:t>zaproponowane</w:t>
      </w:r>
      <w:r w:rsidRPr="00071C4E">
        <w:rPr>
          <w:spacing w:val="-4"/>
        </w:rPr>
        <w:t xml:space="preserve"> </w:t>
      </w:r>
      <w:r w:rsidRPr="00071C4E">
        <w:t>w</w:t>
      </w:r>
      <w:r w:rsidRPr="00071C4E">
        <w:rPr>
          <w:spacing w:val="-3"/>
        </w:rPr>
        <w:t xml:space="preserve"> </w:t>
      </w:r>
      <w:r w:rsidRPr="00071C4E">
        <w:t>projekcie</w:t>
      </w:r>
      <w:r w:rsidRPr="00071C4E">
        <w:rPr>
          <w:spacing w:val="-4"/>
        </w:rPr>
        <w:t xml:space="preserve"> </w:t>
      </w:r>
      <w:r w:rsidRPr="00071C4E">
        <w:t>planu</w:t>
      </w:r>
      <w:r w:rsidRPr="00071C4E">
        <w:rPr>
          <w:spacing w:val="-4"/>
        </w:rPr>
        <w:t xml:space="preserve"> </w:t>
      </w:r>
      <w:r w:rsidRPr="00071C4E">
        <w:t>przeznaczenie</w:t>
      </w:r>
      <w:r w:rsidRPr="00071C4E">
        <w:rPr>
          <w:spacing w:val="-4"/>
        </w:rPr>
        <w:t xml:space="preserve"> </w:t>
      </w:r>
      <w:r w:rsidRPr="00071C4E">
        <w:t xml:space="preserve">i zagospodarowanie terenów jest optymalne i nie widzi się korzystniejszego rozwiązania alternatywnego dla tego </w:t>
      </w:r>
      <w:r w:rsidRPr="00071C4E">
        <w:rPr>
          <w:spacing w:val="-2"/>
        </w:rPr>
        <w:t>terenu.</w:t>
      </w:r>
    </w:p>
    <w:p w14:paraId="4FBE65C4" w14:textId="77777777" w:rsidR="00C75BC7" w:rsidRPr="00ED5AE7" w:rsidRDefault="00C75BC7">
      <w:pPr>
        <w:pStyle w:val="Tekstpodstawowy"/>
        <w:spacing w:line="276" w:lineRule="auto"/>
        <w:rPr>
          <w:highlight w:val="yellow"/>
        </w:rPr>
        <w:sectPr w:rsidR="00C75BC7" w:rsidRPr="00ED5AE7">
          <w:pgSz w:w="11910" w:h="16840"/>
          <w:pgMar w:top="1460" w:right="1275" w:bottom="1660" w:left="1275" w:header="718" w:footer="1407" w:gutter="0"/>
          <w:cols w:space="708"/>
        </w:sectPr>
      </w:pPr>
    </w:p>
    <w:p w14:paraId="5652E6AB" w14:textId="77777777" w:rsidR="00C75BC7" w:rsidRPr="00071C4E" w:rsidRDefault="00C75BC7">
      <w:pPr>
        <w:pStyle w:val="Tekstpodstawowy"/>
        <w:spacing w:before="23"/>
        <w:ind w:left="0" w:firstLine="0"/>
        <w:jc w:val="left"/>
      </w:pPr>
    </w:p>
    <w:p w14:paraId="45681F7D" w14:textId="77777777" w:rsidR="00C75BC7" w:rsidRPr="00071C4E" w:rsidRDefault="00000000">
      <w:pPr>
        <w:pStyle w:val="Tekstpodstawowy"/>
        <w:spacing w:line="276" w:lineRule="auto"/>
        <w:ind w:right="144"/>
      </w:pPr>
      <w:r w:rsidRPr="00071C4E">
        <w:t>Ewentualne</w:t>
      </w:r>
      <w:r w:rsidRPr="00071C4E">
        <w:rPr>
          <w:spacing w:val="-4"/>
        </w:rPr>
        <w:t xml:space="preserve"> </w:t>
      </w:r>
      <w:r w:rsidRPr="00071C4E">
        <w:t>kolizje</w:t>
      </w:r>
      <w:r w:rsidRPr="00071C4E">
        <w:rPr>
          <w:spacing w:val="-4"/>
        </w:rPr>
        <w:t xml:space="preserve"> </w:t>
      </w:r>
      <w:r w:rsidRPr="00071C4E">
        <w:t>projektowanego</w:t>
      </w:r>
      <w:r w:rsidRPr="00071C4E">
        <w:rPr>
          <w:spacing w:val="-3"/>
        </w:rPr>
        <w:t xml:space="preserve"> </w:t>
      </w:r>
      <w:r w:rsidRPr="00071C4E">
        <w:t>zagospodarowania</w:t>
      </w:r>
      <w:r w:rsidRPr="00071C4E">
        <w:rPr>
          <w:spacing w:val="-4"/>
        </w:rPr>
        <w:t xml:space="preserve"> </w:t>
      </w:r>
      <w:r w:rsidRPr="00071C4E">
        <w:t>ze</w:t>
      </w:r>
      <w:r w:rsidRPr="00071C4E">
        <w:rPr>
          <w:spacing w:val="-4"/>
        </w:rPr>
        <w:t xml:space="preserve"> </w:t>
      </w:r>
      <w:r w:rsidRPr="00071C4E">
        <w:t>środowiskiem</w:t>
      </w:r>
      <w:r w:rsidRPr="00071C4E">
        <w:rPr>
          <w:spacing w:val="-3"/>
        </w:rPr>
        <w:t xml:space="preserve"> </w:t>
      </w:r>
      <w:r w:rsidRPr="00071C4E">
        <w:t>przyrodniczym i</w:t>
      </w:r>
      <w:r w:rsidRPr="00071C4E">
        <w:rPr>
          <w:spacing w:val="-3"/>
        </w:rPr>
        <w:t xml:space="preserve"> </w:t>
      </w:r>
      <w:r w:rsidRPr="00071C4E">
        <w:t>kulturowym w większości przypadków będą lokalne i nieistotne dla funkcjonowania i stanu środowiska rozpatrywanego w skali gminy oraz obszarów przyległych.</w:t>
      </w:r>
    </w:p>
    <w:p w14:paraId="468CD16E" w14:textId="08D6B189" w:rsidR="00C75BC7" w:rsidRPr="00071C4E" w:rsidRDefault="00000000">
      <w:pPr>
        <w:pStyle w:val="Tekstpodstawowy"/>
        <w:spacing w:before="1" w:line="276" w:lineRule="auto"/>
        <w:ind w:right="141"/>
      </w:pPr>
      <w:r w:rsidRPr="00071C4E">
        <w:t>Co</w:t>
      </w:r>
      <w:r w:rsidRPr="00071C4E">
        <w:rPr>
          <w:spacing w:val="71"/>
        </w:rPr>
        <w:t xml:space="preserve"> </w:t>
      </w:r>
      <w:r w:rsidRPr="00071C4E">
        <w:t>najmniej</w:t>
      </w:r>
      <w:r w:rsidRPr="00071C4E">
        <w:rPr>
          <w:spacing w:val="71"/>
        </w:rPr>
        <w:t xml:space="preserve"> </w:t>
      </w:r>
      <w:r w:rsidRPr="00071C4E">
        <w:t>raz</w:t>
      </w:r>
      <w:r w:rsidRPr="00071C4E">
        <w:rPr>
          <w:spacing w:val="70"/>
        </w:rPr>
        <w:t xml:space="preserve"> </w:t>
      </w:r>
      <w:r w:rsidRPr="00071C4E">
        <w:t>w</w:t>
      </w:r>
      <w:r w:rsidRPr="00071C4E">
        <w:rPr>
          <w:spacing w:val="70"/>
        </w:rPr>
        <w:t xml:space="preserve"> </w:t>
      </w:r>
      <w:r w:rsidRPr="00071C4E">
        <w:t>czasie</w:t>
      </w:r>
      <w:r w:rsidRPr="00071C4E">
        <w:rPr>
          <w:spacing w:val="70"/>
        </w:rPr>
        <w:t xml:space="preserve"> </w:t>
      </w:r>
      <w:r w:rsidRPr="00071C4E">
        <w:t>kadencji</w:t>
      </w:r>
      <w:r w:rsidRPr="00071C4E">
        <w:rPr>
          <w:spacing w:val="71"/>
        </w:rPr>
        <w:t xml:space="preserve"> </w:t>
      </w:r>
      <w:r w:rsidRPr="00071C4E">
        <w:t>Burmistrz</w:t>
      </w:r>
      <w:r w:rsidRPr="00071C4E">
        <w:rPr>
          <w:spacing w:val="70"/>
        </w:rPr>
        <w:t xml:space="preserve"> </w:t>
      </w:r>
      <w:r w:rsidRPr="00071C4E">
        <w:t>dokonuje</w:t>
      </w:r>
      <w:r w:rsidRPr="00071C4E">
        <w:rPr>
          <w:spacing w:val="70"/>
        </w:rPr>
        <w:t xml:space="preserve"> </w:t>
      </w:r>
      <w:r w:rsidRPr="00071C4E">
        <w:t>analizy</w:t>
      </w:r>
      <w:r w:rsidRPr="00071C4E">
        <w:rPr>
          <w:spacing w:val="71"/>
        </w:rPr>
        <w:t xml:space="preserve"> </w:t>
      </w:r>
      <w:r w:rsidRPr="00071C4E">
        <w:t>zmian</w:t>
      </w:r>
      <w:r w:rsidR="00071C4E" w:rsidRPr="00071C4E">
        <w:br/>
      </w:r>
      <w:r w:rsidRPr="00071C4E">
        <w:t>w</w:t>
      </w:r>
      <w:r w:rsidRPr="00071C4E">
        <w:rPr>
          <w:spacing w:val="-3"/>
        </w:rPr>
        <w:t xml:space="preserve"> </w:t>
      </w:r>
      <w:r w:rsidRPr="00071C4E">
        <w:t>zagospodarowaniu przestrzennym gminy, ocenia postępy w opracowywaniu planów miejscowych i opracowuje wieloletnie programy ich sporządzania w nawiązaniu do ustaleń studium</w:t>
      </w:r>
      <w:r w:rsidRPr="00071C4E">
        <w:rPr>
          <w:spacing w:val="-3"/>
        </w:rPr>
        <w:t xml:space="preserve"> </w:t>
      </w:r>
      <w:r w:rsidRPr="00071C4E">
        <w:t>i</w:t>
      </w:r>
      <w:r w:rsidRPr="00071C4E">
        <w:rPr>
          <w:spacing w:val="-3"/>
        </w:rPr>
        <w:t xml:space="preserve"> </w:t>
      </w:r>
      <w:r w:rsidRPr="00071C4E">
        <w:t>przedstawia</w:t>
      </w:r>
      <w:r w:rsidRPr="00071C4E">
        <w:rPr>
          <w:spacing w:val="-3"/>
        </w:rPr>
        <w:t xml:space="preserve"> </w:t>
      </w:r>
      <w:r w:rsidRPr="00071C4E">
        <w:t>ich</w:t>
      </w:r>
      <w:r w:rsidRPr="00071C4E">
        <w:rPr>
          <w:spacing w:val="-3"/>
        </w:rPr>
        <w:t xml:space="preserve"> </w:t>
      </w:r>
      <w:r w:rsidRPr="00071C4E">
        <w:t>wyniki</w:t>
      </w:r>
      <w:r w:rsidRPr="00071C4E">
        <w:rPr>
          <w:spacing w:val="-1"/>
        </w:rPr>
        <w:t xml:space="preserve"> </w:t>
      </w:r>
      <w:r w:rsidRPr="00071C4E">
        <w:t>Radzie</w:t>
      </w:r>
      <w:r w:rsidRPr="00071C4E">
        <w:rPr>
          <w:spacing w:val="-3"/>
        </w:rPr>
        <w:t xml:space="preserve"> </w:t>
      </w:r>
      <w:r w:rsidRPr="00071C4E">
        <w:t>Miasta</w:t>
      </w:r>
      <w:r w:rsidRPr="00071C4E">
        <w:rPr>
          <w:spacing w:val="-2"/>
        </w:rPr>
        <w:t xml:space="preserve"> </w:t>
      </w:r>
      <w:r w:rsidRPr="00071C4E">
        <w:t>i</w:t>
      </w:r>
      <w:r w:rsidRPr="00071C4E">
        <w:rPr>
          <w:spacing w:val="-3"/>
        </w:rPr>
        <w:t xml:space="preserve"> </w:t>
      </w:r>
      <w:r w:rsidRPr="00071C4E">
        <w:t>Gminy.</w:t>
      </w:r>
      <w:r w:rsidRPr="00071C4E">
        <w:rPr>
          <w:spacing w:val="-3"/>
        </w:rPr>
        <w:t xml:space="preserve"> </w:t>
      </w:r>
      <w:r w:rsidRPr="00071C4E">
        <w:t>Rada</w:t>
      </w:r>
      <w:r w:rsidRPr="00071C4E">
        <w:rPr>
          <w:spacing w:val="-4"/>
        </w:rPr>
        <w:t xml:space="preserve"> </w:t>
      </w:r>
      <w:r w:rsidRPr="00071C4E">
        <w:t>podejmuje</w:t>
      </w:r>
      <w:r w:rsidRPr="00071C4E">
        <w:rPr>
          <w:spacing w:val="-2"/>
        </w:rPr>
        <w:t xml:space="preserve"> </w:t>
      </w:r>
      <w:r w:rsidRPr="00071C4E">
        <w:t>uchwałę</w:t>
      </w:r>
      <w:r w:rsidRPr="00071C4E">
        <w:rPr>
          <w:spacing w:val="-2"/>
        </w:rPr>
        <w:t xml:space="preserve"> </w:t>
      </w:r>
      <w:r w:rsidRPr="00071C4E">
        <w:t>w</w:t>
      </w:r>
      <w:r w:rsidRPr="00071C4E">
        <w:rPr>
          <w:spacing w:val="-3"/>
        </w:rPr>
        <w:t xml:space="preserve"> </w:t>
      </w:r>
      <w:r w:rsidRPr="00071C4E">
        <w:t>sprawie aktualności Studium i planów miejscowych, a w przypadku uznania ich za nieaktualne lub niezgodne</w:t>
      </w:r>
      <w:r w:rsidRPr="00071C4E">
        <w:rPr>
          <w:spacing w:val="71"/>
          <w:w w:val="150"/>
        </w:rPr>
        <w:t xml:space="preserve"> </w:t>
      </w:r>
      <w:r w:rsidRPr="00071C4E">
        <w:t>z</w:t>
      </w:r>
      <w:r w:rsidRPr="00071C4E">
        <w:rPr>
          <w:spacing w:val="71"/>
          <w:w w:val="150"/>
        </w:rPr>
        <w:t xml:space="preserve"> </w:t>
      </w:r>
      <w:r w:rsidRPr="00071C4E">
        <w:t>obowiązującymi</w:t>
      </w:r>
      <w:r w:rsidRPr="00071C4E">
        <w:rPr>
          <w:spacing w:val="73"/>
          <w:w w:val="150"/>
        </w:rPr>
        <w:t xml:space="preserve"> </w:t>
      </w:r>
      <w:r w:rsidRPr="00071C4E">
        <w:t>przepisami</w:t>
      </w:r>
      <w:r w:rsidRPr="00071C4E">
        <w:rPr>
          <w:spacing w:val="73"/>
          <w:w w:val="150"/>
        </w:rPr>
        <w:t xml:space="preserve"> </w:t>
      </w:r>
      <w:r w:rsidRPr="00071C4E">
        <w:t>w</w:t>
      </w:r>
      <w:r w:rsidRPr="00071C4E">
        <w:rPr>
          <w:spacing w:val="72"/>
          <w:w w:val="150"/>
        </w:rPr>
        <w:t xml:space="preserve"> </w:t>
      </w:r>
      <w:r w:rsidRPr="00071C4E">
        <w:t>całości</w:t>
      </w:r>
      <w:r w:rsidRPr="00071C4E">
        <w:rPr>
          <w:spacing w:val="73"/>
          <w:w w:val="150"/>
        </w:rPr>
        <w:t xml:space="preserve"> </w:t>
      </w:r>
      <w:r w:rsidRPr="00071C4E">
        <w:t>lub</w:t>
      </w:r>
      <w:r w:rsidRPr="00071C4E">
        <w:rPr>
          <w:spacing w:val="73"/>
          <w:w w:val="150"/>
        </w:rPr>
        <w:t xml:space="preserve"> </w:t>
      </w:r>
      <w:r w:rsidRPr="00071C4E">
        <w:t>w części,</w:t>
      </w:r>
      <w:r w:rsidRPr="00071C4E">
        <w:rPr>
          <w:spacing w:val="73"/>
          <w:w w:val="150"/>
        </w:rPr>
        <w:t xml:space="preserve"> </w:t>
      </w:r>
      <w:r w:rsidRPr="00071C4E">
        <w:t>podejmuje</w:t>
      </w:r>
      <w:r w:rsidRPr="00071C4E">
        <w:rPr>
          <w:spacing w:val="72"/>
          <w:w w:val="150"/>
        </w:rPr>
        <w:t xml:space="preserve"> </w:t>
      </w:r>
      <w:r w:rsidRPr="00071C4E">
        <w:t>uchwałę o przystąpieniu do sporządzenia ich zmiany.</w:t>
      </w:r>
    </w:p>
    <w:p w14:paraId="234B4CB1" w14:textId="77777777" w:rsidR="00C75BC7" w:rsidRPr="00071C4E" w:rsidRDefault="00000000">
      <w:pPr>
        <w:pStyle w:val="Tekstpodstawowy"/>
        <w:spacing w:line="276" w:lineRule="auto"/>
        <w:ind w:right="143"/>
      </w:pPr>
      <w:r w:rsidRPr="00071C4E">
        <w:t xml:space="preserve">W celu realizacji zadań wynikających z Państwowego Monitoringu Środowiska zaleca się m.in. wykonywanie badań wskaźników charakteryzujących poszczególne komponenty środowiska, prowadzenie obserwacji elementów przyrodniczych, gromadzenie i analizę wyników badań i obserwacji, pozyskiwanie informacji o presjach na elementy środowiska, ocenę stanu i trendów zmian jakości poszczególnych elementów środowiska, wskazanie obszarów z przekroczeniami standardów jakości środowiska, wykonywanie analiz </w:t>
      </w:r>
      <w:proofErr w:type="spellStart"/>
      <w:r w:rsidRPr="00071C4E">
        <w:t>przyczynowo-skutkowych</w:t>
      </w:r>
      <w:proofErr w:type="spellEnd"/>
      <w:r w:rsidRPr="00071C4E">
        <w:t xml:space="preserve"> oraz opracowywanie zestawień i raportów, a także ich </w:t>
      </w:r>
      <w:r w:rsidRPr="00071C4E">
        <w:rPr>
          <w:spacing w:val="-2"/>
        </w:rPr>
        <w:t>udostępnianie.</w:t>
      </w:r>
    </w:p>
    <w:p w14:paraId="1AC9F313" w14:textId="77777777" w:rsidR="00C75BC7" w:rsidRPr="00071C4E" w:rsidRDefault="00000000">
      <w:pPr>
        <w:pStyle w:val="Tekstpodstawowy"/>
        <w:ind w:left="707" w:firstLine="0"/>
      </w:pPr>
      <w:r w:rsidRPr="00071C4E">
        <w:t>Ocenie</w:t>
      </w:r>
      <w:r w:rsidRPr="00071C4E">
        <w:rPr>
          <w:spacing w:val="-3"/>
        </w:rPr>
        <w:t xml:space="preserve"> </w:t>
      </w:r>
      <w:r w:rsidRPr="00071C4E">
        <w:t>powinny</w:t>
      </w:r>
      <w:r w:rsidRPr="00071C4E">
        <w:rPr>
          <w:spacing w:val="-3"/>
        </w:rPr>
        <w:t xml:space="preserve"> </w:t>
      </w:r>
      <w:r w:rsidRPr="00071C4E">
        <w:rPr>
          <w:spacing w:val="-2"/>
        </w:rPr>
        <w:t>podlegać:</w:t>
      </w:r>
    </w:p>
    <w:p w14:paraId="507EF266" w14:textId="77777777" w:rsidR="00C75BC7" w:rsidRPr="00071C4E" w:rsidRDefault="00000000">
      <w:pPr>
        <w:pStyle w:val="Akapitzlist"/>
        <w:numPr>
          <w:ilvl w:val="0"/>
          <w:numId w:val="1"/>
        </w:numPr>
        <w:tabs>
          <w:tab w:val="left" w:pos="568"/>
        </w:tabs>
        <w:spacing w:before="42"/>
        <w:rPr>
          <w:sz w:val="24"/>
        </w:rPr>
      </w:pPr>
      <w:r w:rsidRPr="00071C4E">
        <w:rPr>
          <w:sz w:val="24"/>
        </w:rPr>
        <w:t>jakość</w:t>
      </w:r>
      <w:r w:rsidRPr="00071C4E">
        <w:rPr>
          <w:spacing w:val="-2"/>
          <w:sz w:val="24"/>
        </w:rPr>
        <w:t xml:space="preserve"> </w:t>
      </w:r>
      <w:r w:rsidRPr="00071C4E">
        <w:rPr>
          <w:sz w:val="24"/>
        </w:rPr>
        <w:t>powietrza</w:t>
      </w:r>
      <w:r w:rsidRPr="00071C4E">
        <w:rPr>
          <w:spacing w:val="-1"/>
          <w:sz w:val="24"/>
        </w:rPr>
        <w:t xml:space="preserve"> </w:t>
      </w:r>
      <w:r w:rsidRPr="00071C4E">
        <w:rPr>
          <w:sz w:val="24"/>
        </w:rPr>
        <w:t>i stanu</w:t>
      </w:r>
      <w:r w:rsidRPr="00071C4E">
        <w:rPr>
          <w:spacing w:val="2"/>
          <w:sz w:val="24"/>
        </w:rPr>
        <w:t xml:space="preserve"> </w:t>
      </w:r>
      <w:r w:rsidRPr="00071C4E">
        <w:rPr>
          <w:spacing w:val="-2"/>
          <w:sz w:val="24"/>
        </w:rPr>
        <w:t>sanitarnego;</w:t>
      </w:r>
    </w:p>
    <w:p w14:paraId="31260C5F" w14:textId="77777777" w:rsidR="00C75BC7" w:rsidRPr="00071C4E" w:rsidRDefault="00000000">
      <w:pPr>
        <w:pStyle w:val="Akapitzlist"/>
        <w:numPr>
          <w:ilvl w:val="0"/>
          <w:numId w:val="1"/>
        </w:numPr>
        <w:tabs>
          <w:tab w:val="left" w:pos="568"/>
        </w:tabs>
        <w:spacing w:before="42"/>
        <w:rPr>
          <w:sz w:val="24"/>
        </w:rPr>
      </w:pPr>
      <w:r w:rsidRPr="00071C4E">
        <w:rPr>
          <w:sz w:val="24"/>
        </w:rPr>
        <w:t>jakość</w:t>
      </w:r>
      <w:r w:rsidRPr="00071C4E">
        <w:rPr>
          <w:spacing w:val="-2"/>
          <w:sz w:val="24"/>
        </w:rPr>
        <w:t xml:space="preserve"> </w:t>
      </w:r>
      <w:r w:rsidRPr="00071C4E">
        <w:rPr>
          <w:sz w:val="24"/>
        </w:rPr>
        <w:t xml:space="preserve">wód </w:t>
      </w:r>
      <w:r w:rsidRPr="00071C4E">
        <w:rPr>
          <w:spacing w:val="-2"/>
          <w:sz w:val="24"/>
        </w:rPr>
        <w:t>podziemnych;</w:t>
      </w:r>
    </w:p>
    <w:p w14:paraId="1BB55FC5" w14:textId="77777777" w:rsidR="00C75BC7" w:rsidRPr="00071C4E" w:rsidRDefault="00000000">
      <w:pPr>
        <w:pStyle w:val="Akapitzlist"/>
        <w:numPr>
          <w:ilvl w:val="0"/>
          <w:numId w:val="1"/>
        </w:numPr>
        <w:tabs>
          <w:tab w:val="left" w:pos="568"/>
        </w:tabs>
        <w:spacing w:before="40"/>
        <w:rPr>
          <w:sz w:val="24"/>
        </w:rPr>
      </w:pPr>
      <w:r w:rsidRPr="00071C4E">
        <w:rPr>
          <w:sz w:val="24"/>
        </w:rPr>
        <w:t>jakość</w:t>
      </w:r>
      <w:r w:rsidRPr="00071C4E">
        <w:rPr>
          <w:spacing w:val="-2"/>
          <w:sz w:val="24"/>
        </w:rPr>
        <w:t xml:space="preserve"> </w:t>
      </w:r>
      <w:r w:rsidRPr="00071C4E">
        <w:rPr>
          <w:sz w:val="24"/>
        </w:rPr>
        <w:t xml:space="preserve">wód </w:t>
      </w:r>
      <w:r w:rsidRPr="00071C4E">
        <w:rPr>
          <w:spacing w:val="-2"/>
          <w:sz w:val="24"/>
        </w:rPr>
        <w:t>powierzchniowych;</w:t>
      </w:r>
    </w:p>
    <w:p w14:paraId="1827D871" w14:textId="77777777" w:rsidR="00C75BC7" w:rsidRPr="00071C4E" w:rsidRDefault="00000000">
      <w:pPr>
        <w:pStyle w:val="Akapitzlist"/>
        <w:numPr>
          <w:ilvl w:val="0"/>
          <w:numId w:val="1"/>
        </w:numPr>
        <w:tabs>
          <w:tab w:val="left" w:pos="568"/>
        </w:tabs>
        <w:spacing w:before="42"/>
        <w:rPr>
          <w:sz w:val="24"/>
        </w:rPr>
      </w:pPr>
      <w:r w:rsidRPr="00071C4E">
        <w:rPr>
          <w:sz w:val="24"/>
        </w:rPr>
        <w:t>jakość</w:t>
      </w:r>
      <w:r w:rsidRPr="00071C4E">
        <w:rPr>
          <w:spacing w:val="-2"/>
          <w:sz w:val="24"/>
        </w:rPr>
        <w:t xml:space="preserve"> gleb;</w:t>
      </w:r>
    </w:p>
    <w:p w14:paraId="4BA732A7" w14:textId="77777777" w:rsidR="00C75BC7" w:rsidRPr="00071C4E" w:rsidRDefault="00000000">
      <w:pPr>
        <w:pStyle w:val="Akapitzlist"/>
        <w:numPr>
          <w:ilvl w:val="0"/>
          <w:numId w:val="1"/>
        </w:numPr>
        <w:tabs>
          <w:tab w:val="left" w:pos="568"/>
        </w:tabs>
        <w:spacing w:before="40"/>
        <w:rPr>
          <w:sz w:val="24"/>
        </w:rPr>
      </w:pPr>
      <w:r w:rsidRPr="00071C4E">
        <w:rPr>
          <w:sz w:val="24"/>
        </w:rPr>
        <w:t>warunki</w:t>
      </w:r>
      <w:r w:rsidRPr="00071C4E">
        <w:rPr>
          <w:spacing w:val="-1"/>
          <w:sz w:val="24"/>
        </w:rPr>
        <w:t xml:space="preserve"> </w:t>
      </w:r>
      <w:r w:rsidRPr="00071C4E">
        <w:rPr>
          <w:sz w:val="24"/>
        </w:rPr>
        <w:t>i</w:t>
      </w:r>
      <w:r w:rsidRPr="00071C4E">
        <w:rPr>
          <w:spacing w:val="-1"/>
          <w:sz w:val="24"/>
        </w:rPr>
        <w:t xml:space="preserve"> </w:t>
      </w:r>
      <w:r w:rsidRPr="00071C4E">
        <w:rPr>
          <w:sz w:val="24"/>
        </w:rPr>
        <w:t>jakość</w:t>
      </w:r>
      <w:r w:rsidRPr="00071C4E">
        <w:rPr>
          <w:spacing w:val="-2"/>
          <w:sz w:val="24"/>
        </w:rPr>
        <w:t xml:space="preserve"> </w:t>
      </w:r>
      <w:r w:rsidRPr="00071C4E">
        <w:rPr>
          <w:sz w:val="24"/>
        </w:rPr>
        <w:t>klimatu</w:t>
      </w:r>
      <w:r w:rsidRPr="00071C4E">
        <w:rPr>
          <w:spacing w:val="2"/>
          <w:sz w:val="24"/>
        </w:rPr>
        <w:t xml:space="preserve"> </w:t>
      </w:r>
      <w:r w:rsidRPr="00071C4E">
        <w:rPr>
          <w:spacing w:val="-2"/>
          <w:sz w:val="24"/>
        </w:rPr>
        <w:t>akustycznego;</w:t>
      </w:r>
    </w:p>
    <w:p w14:paraId="684F1512" w14:textId="2FB7DCEF" w:rsidR="00C75BC7" w:rsidRPr="00071C4E" w:rsidRDefault="00000000">
      <w:pPr>
        <w:pStyle w:val="Akapitzlist"/>
        <w:numPr>
          <w:ilvl w:val="0"/>
          <w:numId w:val="1"/>
        </w:numPr>
        <w:tabs>
          <w:tab w:val="left" w:pos="568"/>
        </w:tabs>
        <w:spacing w:before="39"/>
        <w:rPr>
          <w:sz w:val="24"/>
        </w:rPr>
      </w:pPr>
      <w:r w:rsidRPr="00071C4E">
        <w:rPr>
          <w:sz w:val="24"/>
        </w:rPr>
        <w:t>różnorodnoś</w:t>
      </w:r>
      <w:r w:rsidR="00071C4E">
        <w:rPr>
          <w:sz w:val="24"/>
        </w:rPr>
        <w:t>ć</w:t>
      </w:r>
      <w:r w:rsidRPr="00071C4E">
        <w:rPr>
          <w:spacing w:val="-4"/>
          <w:sz w:val="24"/>
        </w:rPr>
        <w:t xml:space="preserve"> </w:t>
      </w:r>
      <w:r w:rsidRPr="00071C4E">
        <w:rPr>
          <w:spacing w:val="-2"/>
          <w:sz w:val="24"/>
        </w:rPr>
        <w:t>biologiczn</w:t>
      </w:r>
      <w:r w:rsidR="00071C4E">
        <w:rPr>
          <w:spacing w:val="-2"/>
          <w:sz w:val="24"/>
        </w:rPr>
        <w:t>a</w:t>
      </w:r>
      <w:r w:rsidRPr="00071C4E">
        <w:rPr>
          <w:spacing w:val="-2"/>
          <w:sz w:val="24"/>
        </w:rPr>
        <w:t>;</w:t>
      </w:r>
    </w:p>
    <w:p w14:paraId="3CE83CAA" w14:textId="77777777" w:rsidR="00C75BC7" w:rsidRPr="00071C4E" w:rsidRDefault="00000000">
      <w:pPr>
        <w:pStyle w:val="Akapitzlist"/>
        <w:numPr>
          <w:ilvl w:val="0"/>
          <w:numId w:val="1"/>
        </w:numPr>
        <w:tabs>
          <w:tab w:val="left" w:pos="568"/>
        </w:tabs>
        <w:spacing w:before="42"/>
        <w:rPr>
          <w:sz w:val="24"/>
        </w:rPr>
      </w:pPr>
      <w:r w:rsidRPr="00071C4E">
        <w:rPr>
          <w:sz w:val="24"/>
        </w:rPr>
        <w:t>gospodarka</w:t>
      </w:r>
      <w:r w:rsidRPr="00071C4E">
        <w:rPr>
          <w:spacing w:val="-3"/>
          <w:sz w:val="24"/>
        </w:rPr>
        <w:t xml:space="preserve"> </w:t>
      </w:r>
      <w:r w:rsidRPr="00071C4E">
        <w:rPr>
          <w:spacing w:val="-2"/>
          <w:sz w:val="24"/>
        </w:rPr>
        <w:t>odpadami.</w:t>
      </w:r>
    </w:p>
    <w:p w14:paraId="346C1987" w14:textId="77777777" w:rsidR="00C75BC7" w:rsidRPr="00071C4E" w:rsidRDefault="00000000">
      <w:pPr>
        <w:pStyle w:val="Tekstpodstawowy"/>
        <w:spacing w:before="38" w:line="276" w:lineRule="auto"/>
        <w:ind w:right="145"/>
      </w:pPr>
      <w:r w:rsidRPr="00071C4E">
        <w:t>Odnośnie</w:t>
      </w:r>
      <w:r w:rsidRPr="00071C4E">
        <w:rPr>
          <w:spacing w:val="-2"/>
        </w:rPr>
        <w:t xml:space="preserve"> </w:t>
      </w:r>
      <w:r w:rsidRPr="00071C4E">
        <w:t>linii elektroenergetycznej wysokiego</w:t>
      </w:r>
      <w:r w:rsidRPr="00071C4E">
        <w:rPr>
          <w:spacing w:val="-2"/>
        </w:rPr>
        <w:t xml:space="preserve"> </w:t>
      </w:r>
      <w:r w:rsidRPr="00071C4E">
        <w:t>napięcia</w:t>
      </w:r>
      <w:r w:rsidRPr="00071C4E">
        <w:rPr>
          <w:spacing w:val="-1"/>
        </w:rPr>
        <w:t xml:space="preserve"> </w:t>
      </w:r>
      <w:r w:rsidRPr="00071C4E">
        <w:t>wskazane</w:t>
      </w:r>
      <w:r w:rsidRPr="00071C4E">
        <w:rPr>
          <w:spacing w:val="-2"/>
        </w:rPr>
        <w:t xml:space="preserve"> </w:t>
      </w:r>
      <w:r w:rsidRPr="00071C4E">
        <w:t>jest</w:t>
      </w:r>
      <w:r w:rsidRPr="00071C4E">
        <w:rPr>
          <w:spacing w:val="-1"/>
        </w:rPr>
        <w:t xml:space="preserve"> </w:t>
      </w:r>
      <w:r w:rsidRPr="00071C4E">
        <w:t>przeprowadzenie monitoringu rzeczywistego poziomu hałasu w środowisku oraz rzeczywiste pomiary oddziaływania pola elektromagnetycznego na środowisko.</w:t>
      </w:r>
    </w:p>
    <w:p w14:paraId="321C2CBB" w14:textId="77777777" w:rsidR="00C75BC7" w:rsidRPr="00071C4E" w:rsidRDefault="00000000">
      <w:pPr>
        <w:pStyle w:val="Tekstpodstawowy"/>
        <w:spacing w:line="276" w:lineRule="auto"/>
        <w:ind w:right="140"/>
      </w:pPr>
      <w:r w:rsidRPr="00071C4E">
        <w:t>Corocznie</w:t>
      </w:r>
      <w:r w:rsidRPr="00071C4E">
        <w:rPr>
          <w:spacing w:val="29"/>
        </w:rPr>
        <w:t xml:space="preserve"> </w:t>
      </w:r>
      <w:r w:rsidRPr="00071C4E">
        <w:t>zaleca</w:t>
      </w:r>
      <w:r w:rsidRPr="00071C4E">
        <w:rPr>
          <w:spacing w:val="29"/>
        </w:rPr>
        <w:t xml:space="preserve"> </w:t>
      </w:r>
      <w:r w:rsidRPr="00071C4E">
        <w:t>się</w:t>
      </w:r>
      <w:r w:rsidRPr="00071C4E">
        <w:rPr>
          <w:spacing w:val="30"/>
        </w:rPr>
        <w:t xml:space="preserve"> </w:t>
      </w:r>
      <w:r w:rsidRPr="00071C4E">
        <w:t>analizę</w:t>
      </w:r>
      <w:r w:rsidRPr="00071C4E">
        <w:rPr>
          <w:spacing w:val="29"/>
        </w:rPr>
        <w:t xml:space="preserve"> </w:t>
      </w:r>
      <w:r w:rsidRPr="00071C4E">
        <w:t>i</w:t>
      </w:r>
      <w:r w:rsidRPr="00071C4E">
        <w:rPr>
          <w:spacing w:val="30"/>
        </w:rPr>
        <w:t xml:space="preserve"> </w:t>
      </w:r>
      <w:r w:rsidRPr="00071C4E">
        <w:t>ocenę</w:t>
      </w:r>
      <w:r w:rsidRPr="00071C4E">
        <w:rPr>
          <w:spacing w:val="29"/>
        </w:rPr>
        <w:t xml:space="preserve"> </w:t>
      </w:r>
      <w:r w:rsidRPr="00071C4E">
        <w:t>stanu</w:t>
      </w:r>
      <w:r w:rsidRPr="00071C4E">
        <w:rPr>
          <w:spacing w:val="30"/>
        </w:rPr>
        <w:t xml:space="preserve"> </w:t>
      </w:r>
      <w:r w:rsidRPr="00071C4E">
        <w:t>poszczególnych</w:t>
      </w:r>
      <w:r w:rsidRPr="00071C4E">
        <w:rPr>
          <w:spacing w:val="29"/>
        </w:rPr>
        <w:t xml:space="preserve"> </w:t>
      </w:r>
      <w:r w:rsidRPr="00071C4E">
        <w:t>komponentów</w:t>
      </w:r>
      <w:r w:rsidRPr="00071C4E">
        <w:rPr>
          <w:spacing w:val="30"/>
        </w:rPr>
        <w:t xml:space="preserve"> </w:t>
      </w:r>
      <w:r w:rsidRPr="00071C4E">
        <w:t>środowiska w</w:t>
      </w:r>
      <w:r w:rsidRPr="00071C4E">
        <w:rPr>
          <w:spacing w:val="-4"/>
        </w:rPr>
        <w:t xml:space="preserve"> </w:t>
      </w:r>
      <w:r w:rsidRPr="00071C4E">
        <w:t>oparciu o wyniki pomiarów uzyskanych w ramach państwowego monitoringu środowiska oraz innych dostępnych wyników pomiarów i obserwacji, które umożliwiłyby dostosowanie potrzeb monitoringu o lokalnych uwarunkowań i ewentualnych problemów.</w:t>
      </w:r>
    </w:p>
    <w:p w14:paraId="7DECCFDB" w14:textId="77777777" w:rsidR="00C75BC7" w:rsidRPr="00071C4E" w:rsidRDefault="00000000">
      <w:pPr>
        <w:pStyle w:val="Tekstpodstawowy"/>
        <w:spacing w:before="1" w:line="276" w:lineRule="auto"/>
        <w:ind w:right="142"/>
      </w:pPr>
      <w:r w:rsidRPr="00071C4E">
        <w:t>Wszystkie wyżej wymienione działania i instytucje pozwolą na ocenę skutków</w:t>
      </w:r>
      <w:r w:rsidRPr="00071C4E">
        <w:rPr>
          <w:spacing w:val="40"/>
        </w:rPr>
        <w:t xml:space="preserve"> </w:t>
      </w:r>
      <w:r w:rsidRPr="00071C4E">
        <w:t>realizacji planowanego zagospodarowania oraz umożliwią szybką reakcję na ewentualne negatywne zjawiska zachodzące w środowisku przyrodniczym.</w:t>
      </w:r>
    </w:p>
    <w:p w14:paraId="00EF012B" w14:textId="77777777" w:rsidR="00C75BC7" w:rsidRPr="00ED5AE7" w:rsidRDefault="00C75BC7">
      <w:pPr>
        <w:pStyle w:val="Tekstpodstawowy"/>
        <w:spacing w:line="276" w:lineRule="auto"/>
        <w:rPr>
          <w:highlight w:val="yellow"/>
        </w:rPr>
        <w:sectPr w:rsidR="00C75BC7" w:rsidRPr="00ED5AE7">
          <w:pgSz w:w="11910" w:h="16840"/>
          <w:pgMar w:top="1460" w:right="1275" w:bottom="1660" w:left="1275" w:header="718" w:footer="1407" w:gutter="0"/>
          <w:cols w:space="708"/>
        </w:sectPr>
      </w:pPr>
    </w:p>
    <w:p w14:paraId="6C0C84CB" w14:textId="77777777" w:rsidR="00C75BC7" w:rsidRPr="00AD1B21" w:rsidRDefault="00000000">
      <w:pPr>
        <w:pStyle w:val="Nagwek1"/>
        <w:numPr>
          <w:ilvl w:val="0"/>
          <w:numId w:val="39"/>
        </w:numPr>
        <w:tabs>
          <w:tab w:val="left" w:pos="527"/>
        </w:tabs>
        <w:spacing w:before="275"/>
        <w:ind w:left="527" w:hanging="386"/>
      </w:pPr>
      <w:bookmarkStart w:id="96" w:name="_Toc205488470"/>
      <w:r w:rsidRPr="00AD1B21">
        <w:lastRenderedPageBreak/>
        <w:t>OŚWIADCZENIE</w:t>
      </w:r>
      <w:r w:rsidRPr="00AD1B21">
        <w:rPr>
          <w:spacing w:val="-6"/>
        </w:rPr>
        <w:t xml:space="preserve"> </w:t>
      </w:r>
      <w:r w:rsidRPr="00AD1B21">
        <w:t>AUTORA</w:t>
      </w:r>
      <w:r w:rsidRPr="00AD1B21">
        <w:rPr>
          <w:spacing w:val="-5"/>
        </w:rPr>
        <w:t xml:space="preserve"> </w:t>
      </w:r>
      <w:r w:rsidRPr="00AD1B21">
        <w:t>O</w:t>
      </w:r>
      <w:r w:rsidRPr="00AD1B21">
        <w:rPr>
          <w:spacing w:val="-4"/>
        </w:rPr>
        <w:t xml:space="preserve"> </w:t>
      </w:r>
      <w:r w:rsidRPr="00AD1B21">
        <w:t>POPRAWNOŚCI</w:t>
      </w:r>
      <w:r w:rsidRPr="00AD1B21">
        <w:rPr>
          <w:spacing w:val="-4"/>
        </w:rPr>
        <w:t xml:space="preserve"> </w:t>
      </w:r>
      <w:r w:rsidRPr="00AD1B21">
        <w:rPr>
          <w:spacing w:val="-2"/>
        </w:rPr>
        <w:t>PROGNOZY</w:t>
      </w:r>
      <w:bookmarkEnd w:id="96"/>
    </w:p>
    <w:p w14:paraId="374F461A" w14:textId="77777777" w:rsidR="00C75BC7" w:rsidRPr="00AD1B21" w:rsidRDefault="00C75BC7">
      <w:pPr>
        <w:pStyle w:val="Tekstpodstawowy"/>
        <w:spacing w:before="247"/>
        <w:ind w:left="0" w:firstLine="0"/>
        <w:jc w:val="left"/>
        <w:rPr>
          <w:b/>
        </w:rPr>
      </w:pPr>
    </w:p>
    <w:p w14:paraId="7741171A" w14:textId="629DB37E" w:rsidR="00C75BC7" w:rsidRPr="00AD1B21" w:rsidRDefault="00000000">
      <w:pPr>
        <w:pStyle w:val="Tekstpodstawowy"/>
        <w:spacing w:before="1"/>
        <w:ind w:left="6048" w:firstLine="0"/>
        <w:jc w:val="left"/>
      </w:pPr>
      <w:r w:rsidRPr="00AD1B21">
        <w:t>Poznań,</w:t>
      </w:r>
      <w:r w:rsidRPr="00AD1B21">
        <w:rPr>
          <w:spacing w:val="-3"/>
        </w:rPr>
        <w:t xml:space="preserve"> </w:t>
      </w:r>
      <w:r w:rsidRPr="00AD1B21">
        <w:t>dnia</w:t>
      </w:r>
      <w:r w:rsidR="00845964">
        <w:rPr>
          <w:spacing w:val="-2"/>
        </w:rPr>
        <w:t xml:space="preserve"> 19</w:t>
      </w:r>
      <w:r w:rsidR="00071C4E" w:rsidRPr="00AD1B21">
        <w:t xml:space="preserve"> sierpnia 2025</w:t>
      </w:r>
      <w:r w:rsidRPr="00AD1B21">
        <w:t xml:space="preserve"> </w:t>
      </w:r>
      <w:r w:rsidRPr="00AD1B21">
        <w:rPr>
          <w:spacing w:val="-5"/>
        </w:rPr>
        <w:t>r.</w:t>
      </w:r>
    </w:p>
    <w:p w14:paraId="1720417A" w14:textId="77777777" w:rsidR="00C75BC7" w:rsidRPr="00AD1B21" w:rsidRDefault="00C75BC7">
      <w:pPr>
        <w:pStyle w:val="Tekstpodstawowy"/>
        <w:ind w:left="0" w:firstLine="0"/>
        <w:jc w:val="left"/>
      </w:pPr>
    </w:p>
    <w:p w14:paraId="4B7C90B4" w14:textId="77777777" w:rsidR="00C75BC7" w:rsidRPr="00AD1B21" w:rsidRDefault="00C75BC7">
      <w:pPr>
        <w:pStyle w:val="Tekstpodstawowy"/>
        <w:ind w:left="0" w:firstLine="0"/>
        <w:jc w:val="left"/>
      </w:pPr>
    </w:p>
    <w:p w14:paraId="04C829C1" w14:textId="77777777" w:rsidR="00C75BC7" w:rsidRPr="00AD1B21" w:rsidRDefault="00C75BC7">
      <w:pPr>
        <w:pStyle w:val="Tekstpodstawowy"/>
        <w:ind w:left="0" w:firstLine="0"/>
        <w:jc w:val="left"/>
      </w:pPr>
    </w:p>
    <w:p w14:paraId="0DF674DC" w14:textId="77777777" w:rsidR="00C75BC7" w:rsidRPr="00AD1B21" w:rsidRDefault="00C75BC7">
      <w:pPr>
        <w:pStyle w:val="Tekstpodstawowy"/>
        <w:spacing w:before="52"/>
        <w:ind w:left="0" w:firstLine="0"/>
        <w:jc w:val="left"/>
      </w:pPr>
    </w:p>
    <w:p w14:paraId="42EDC1B0" w14:textId="77777777" w:rsidR="00C75BC7" w:rsidRPr="00FC276B" w:rsidRDefault="00000000" w:rsidP="00FC276B">
      <w:pPr>
        <w:jc w:val="center"/>
        <w:rPr>
          <w:b/>
          <w:bCs/>
        </w:rPr>
      </w:pPr>
      <w:r w:rsidRPr="00FC276B">
        <w:rPr>
          <w:b/>
          <w:bCs/>
        </w:rPr>
        <w:t>O</w:t>
      </w:r>
      <w:r w:rsidRPr="00FC276B">
        <w:rPr>
          <w:b/>
          <w:bCs/>
          <w:spacing w:val="-19"/>
        </w:rPr>
        <w:t xml:space="preserve"> </w:t>
      </w:r>
      <w:r w:rsidRPr="00FC276B">
        <w:rPr>
          <w:b/>
          <w:bCs/>
        </w:rPr>
        <w:t>Ś</w:t>
      </w:r>
      <w:r w:rsidRPr="00FC276B">
        <w:rPr>
          <w:b/>
          <w:bCs/>
          <w:spacing w:val="-21"/>
        </w:rPr>
        <w:t xml:space="preserve"> </w:t>
      </w:r>
      <w:r w:rsidRPr="00FC276B">
        <w:rPr>
          <w:b/>
          <w:bCs/>
        </w:rPr>
        <w:t>W</w:t>
      </w:r>
      <w:r w:rsidRPr="00FC276B">
        <w:rPr>
          <w:b/>
          <w:bCs/>
          <w:spacing w:val="-20"/>
        </w:rPr>
        <w:t xml:space="preserve"> </w:t>
      </w:r>
      <w:r w:rsidRPr="00FC276B">
        <w:rPr>
          <w:b/>
          <w:bCs/>
        </w:rPr>
        <w:t>I</w:t>
      </w:r>
      <w:r w:rsidRPr="00FC276B">
        <w:rPr>
          <w:b/>
          <w:bCs/>
          <w:spacing w:val="-20"/>
        </w:rPr>
        <w:t xml:space="preserve"> </w:t>
      </w:r>
      <w:r w:rsidRPr="00FC276B">
        <w:rPr>
          <w:b/>
          <w:bCs/>
        </w:rPr>
        <w:t>A</w:t>
      </w:r>
      <w:r w:rsidRPr="00FC276B">
        <w:rPr>
          <w:b/>
          <w:bCs/>
          <w:spacing w:val="-20"/>
        </w:rPr>
        <w:t xml:space="preserve"> </w:t>
      </w:r>
      <w:r w:rsidRPr="00FC276B">
        <w:rPr>
          <w:b/>
          <w:bCs/>
        </w:rPr>
        <w:t>D</w:t>
      </w:r>
      <w:r w:rsidRPr="00FC276B">
        <w:rPr>
          <w:b/>
          <w:bCs/>
          <w:spacing w:val="-20"/>
        </w:rPr>
        <w:t xml:space="preserve"> </w:t>
      </w:r>
      <w:r w:rsidRPr="00FC276B">
        <w:rPr>
          <w:b/>
          <w:bCs/>
        </w:rPr>
        <w:t>C</w:t>
      </w:r>
      <w:r w:rsidRPr="00FC276B">
        <w:rPr>
          <w:b/>
          <w:bCs/>
          <w:spacing w:val="-23"/>
        </w:rPr>
        <w:t xml:space="preserve"> </w:t>
      </w:r>
      <w:r w:rsidRPr="00FC276B">
        <w:rPr>
          <w:b/>
          <w:bCs/>
        </w:rPr>
        <w:t>Z</w:t>
      </w:r>
      <w:r w:rsidRPr="00FC276B">
        <w:rPr>
          <w:b/>
          <w:bCs/>
          <w:spacing w:val="-22"/>
        </w:rPr>
        <w:t xml:space="preserve"> </w:t>
      </w:r>
      <w:r w:rsidRPr="00FC276B">
        <w:rPr>
          <w:b/>
          <w:bCs/>
        </w:rPr>
        <w:t>E</w:t>
      </w:r>
      <w:r w:rsidRPr="00FC276B">
        <w:rPr>
          <w:b/>
          <w:bCs/>
          <w:spacing w:val="-19"/>
        </w:rPr>
        <w:t xml:space="preserve"> </w:t>
      </w:r>
      <w:r w:rsidRPr="00FC276B">
        <w:rPr>
          <w:b/>
          <w:bCs/>
        </w:rPr>
        <w:t>N</w:t>
      </w:r>
      <w:r w:rsidRPr="00FC276B">
        <w:rPr>
          <w:b/>
          <w:bCs/>
          <w:spacing w:val="-20"/>
        </w:rPr>
        <w:t xml:space="preserve"> </w:t>
      </w:r>
      <w:r w:rsidRPr="00FC276B">
        <w:rPr>
          <w:b/>
          <w:bCs/>
        </w:rPr>
        <w:t>I</w:t>
      </w:r>
      <w:r w:rsidRPr="00FC276B">
        <w:rPr>
          <w:b/>
          <w:bCs/>
          <w:spacing w:val="-22"/>
        </w:rPr>
        <w:t xml:space="preserve"> </w:t>
      </w:r>
      <w:r w:rsidRPr="00FC276B">
        <w:rPr>
          <w:b/>
          <w:bCs/>
          <w:spacing w:val="-10"/>
        </w:rPr>
        <w:t>E</w:t>
      </w:r>
    </w:p>
    <w:p w14:paraId="362C4565" w14:textId="77777777" w:rsidR="00C75BC7" w:rsidRPr="00AD1B21" w:rsidRDefault="00C75BC7">
      <w:pPr>
        <w:pStyle w:val="Tekstpodstawowy"/>
        <w:ind w:left="0" w:firstLine="0"/>
        <w:jc w:val="left"/>
        <w:rPr>
          <w:b/>
        </w:rPr>
      </w:pPr>
    </w:p>
    <w:p w14:paraId="5B6EFFF8" w14:textId="77777777" w:rsidR="00C75BC7" w:rsidRPr="00AD1B21" w:rsidRDefault="00C75BC7">
      <w:pPr>
        <w:pStyle w:val="Tekstpodstawowy"/>
        <w:ind w:left="0" w:firstLine="0"/>
        <w:jc w:val="left"/>
        <w:rPr>
          <w:b/>
        </w:rPr>
      </w:pPr>
    </w:p>
    <w:p w14:paraId="4C5EA37C" w14:textId="77777777" w:rsidR="00C75BC7" w:rsidRPr="00AD1B21" w:rsidRDefault="00C75BC7">
      <w:pPr>
        <w:pStyle w:val="Tekstpodstawowy"/>
        <w:spacing w:before="52"/>
        <w:ind w:left="0" w:firstLine="0"/>
        <w:jc w:val="left"/>
        <w:rPr>
          <w:b/>
        </w:rPr>
      </w:pPr>
    </w:p>
    <w:p w14:paraId="65B2B671" w14:textId="4F8E2460" w:rsidR="00C75BC7" w:rsidRPr="00AD1B21" w:rsidRDefault="00000000">
      <w:pPr>
        <w:pStyle w:val="Tekstpodstawowy"/>
        <w:spacing w:line="360" w:lineRule="auto"/>
        <w:ind w:right="136"/>
      </w:pPr>
      <w:r w:rsidRPr="00AD1B21">
        <w:t>Oświadczam, że zgodnie z</w:t>
      </w:r>
      <w:r w:rsidRPr="00AD1B21">
        <w:rPr>
          <w:spacing w:val="-1"/>
        </w:rPr>
        <w:t xml:space="preserve"> </w:t>
      </w:r>
      <w:r w:rsidRPr="00AD1B21">
        <w:t>art.</w:t>
      </w:r>
      <w:r w:rsidRPr="00AD1B21">
        <w:rPr>
          <w:spacing w:val="-1"/>
        </w:rPr>
        <w:t xml:space="preserve"> </w:t>
      </w:r>
      <w:r w:rsidRPr="00AD1B21">
        <w:t>51 ust. 1 pkt 1 lit. f.</w:t>
      </w:r>
      <w:r w:rsidRPr="00AD1B21">
        <w:rPr>
          <w:spacing w:val="-1"/>
        </w:rPr>
        <w:t xml:space="preserve"> </w:t>
      </w:r>
      <w:r w:rsidRPr="00AD1B21">
        <w:t>ustawy z</w:t>
      </w:r>
      <w:r w:rsidRPr="00AD1B21">
        <w:rPr>
          <w:spacing w:val="-1"/>
        </w:rPr>
        <w:t xml:space="preserve"> </w:t>
      </w:r>
      <w:r w:rsidRPr="00AD1B21">
        <w:t>dnia</w:t>
      </w:r>
      <w:r w:rsidRPr="00AD1B21">
        <w:rPr>
          <w:spacing w:val="-1"/>
        </w:rPr>
        <w:t xml:space="preserve"> </w:t>
      </w:r>
      <w:r w:rsidRPr="00AD1B21">
        <w:t>3 października</w:t>
      </w:r>
      <w:r w:rsidRPr="00AD1B21">
        <w:rPr>
          <w:spacing w:val="-1"/>
        </w:rPr>
        <w:t xml:space="preserve"> </w:t>
      </w:r>
      <w:r w:rsidRPr="00AD1B21">
        <w:t>2008 r. o</w:t>
      </w:r>
      <w:r w:rsidRPr="00AD1B21">
        <w:rPr>
          <w:spacing w:val="-2"/>
        </w:rPr>
        <w:t xml:space="preserve"> </w:t>
      </w:r>
      <w:r w:rsidRPr="00AD1B21">
        <w:t>udostępnianiu informacji o środowisku i jego ochronie, udziale społeczeństwa w ochronie środowiska oraz o ocenach oddziaływania na środowisko (</w:t>
      </w:r>
      <w:proofErr w:type="spellStart"/>
      <w:r w:rsidRPr="00AD1B21">
        <w:t>t.j</w:t>
      </w:r>
      <w:proofErr w:type="spellEnd"/>
      <w:r w:rsidRPr="00AD1B21">
        <w:t>. Dz. U. z 202</w:t>
      </w:r>
      <w:r w:rsidR="00071C4E" w:rsidRPr="00AD1B21">
        <w:t>4</w:t>
      </w:r>
      <w:r w:rsidRPr="00AD1B21">
        <w:t xml:space="preserve"> r., poz. </w:t>
      </w:r>
      <w:r w:rsidR="00071C4E" w:rsidRPr="00AD1B21">
        <w:t>1112 ze zm.</w:t>
      </w:r>
      <w:r w:rsidRPr="00AD1B21">
        <w:t>), spełniam wymagania zawarte w art. 74a ust. 2 pkt 1 lit. d wyżej wymienionej ustawy, uprawniające</w:t>
      </w:r>
      <w:r w:rsidRPr="00AD1B21">
        <w:rPr>
          <w:spacing w:val="77"/>
          <w:w w:val="150"/>
        </w:rPr>
        <w:t xml:space="preserve"> </w:t>
      </w:r>
      <w:r w:rsidRPr="00AD1B21">
        <w:t>mnie</w:t>
      </w:r>
      <w:r w:rsidRPr="00AD1B21">
        <w:rPr>
          <w:spacing w:val="77"/>
          <w:w w:val="150"/>
        </w:rPr>
        <w:t xml:space="preserve"> </w:t>
      </w:r>
      <w:r w:rsidRPr="00AD1B21">
        <w:t>do</w:t>
      </w:r>
      <w:r w:rsidRPr="00AD1B21">
        <w:rPr>
          <w:spacing w:val="78"/>
          <w:w w:val="150"/>
        </w:rPr>
        <w:t xml:space="preserve"> </w:t>
      </w:r>
      <w:r w:rsidRPr="00AD1B21">
        <w:t>sporządzania</w:t>
      </w:r>
      <w:r w:rsidRPr="00AD1B21">
        <w:rPr>
          <w:spacing w:val="77"/>
          <w:w w:val="150"/>
        </w:rPr>
        <w:t xml:space="preserve"> </w:t>
      </w:r>
      <w:r w:rsidRPr="00AD1B21">
        <w:t>prognoz</w:t>
      </w:r>
      <w:r w:rsidRPr="00AD1B21">
        <w:rPr>
          <w:spacing w:val="79"/>
          <w:w w:val="150"/>
        </w:rPr>
        <w:t xml:space="preserve"> </w:t>
      </w:r>
      <w:r w:rsidRPr="00AD1B21">
        <w:t>oddziaływania</w:t>
      </w:r>
      <w:r w:rsidRPr="00AD1B21">
        <w:rPr>
          <w:spacing w:val="78"/>
          <w:w w:val="150"/>
        </w:rPr>
        <w:t xml:space="preserve"> </w:t>
      </w:r>
      <w:r w:rsidRPr="00AD1B21">
        <w:t>na</w:t>
      </w:r>
      <w:r w:rsidRPr="00AD1B21">
        <w:rPr>
          <w:spacing w:val="77"/>
          <w:w w:val="150"/>
        </w:rPr>
        <w:t xml:space="preserve"> </w:t>
      </w:r>
      <w:r w:rsidRPr="00AD1B21">
        <w:t>środowisko,</w:t>
      </w:r>
      <w:r w:rsidRPr="00AD1B21">
        <w:rPr>
          <w:spacing w:val="78"/>
          <w:w w:val="150"/>
        </w:rPr>
        <w:t xml:space="preserve"> </w:t>
      </w:r>
      <w:r w:rsidRPr="00AD1B21">
        <w:t>raportów o</w:t>
      </w:r>
      <w:r w:rsidRPr="00AD1B21">
        <w:rPr>
          <w:spacing w:val="-1"/>
        </w:rPr>
        <w:t xml:space="preserve"> </w:t>
      </w:r>
      <w:r w:rsidRPr="00AD1B21">
        <w:t>oddziaływaniu przedsięwzięcia na środowisko oraz raportów o oddziaływaniu przedsięwzięcia na obszar Natura 2000.</w:t>
      </w:r>
    </w:p>
    <w:p w14:paraId="140E0A8F" w14:textId="77777777" w:rsidR="00C75BC7" w:rsidRPr="00AD1B21" w:rsidRDefault="00000000">
      <w:pPr>
        <w:pStyle w:val="Tekstpodstawowy"/>
        <w:spacing w:before="122"/>
        <w:ind w:left="707" w:firstLine="0"/>
      </w:pPr>
      <w:r w:rsidRPr="00AD1B21">
        <w:t>Jestem</w:t>
      </w:r>
      <w:r w:rsidRPr="00AD1B21">
        <w:rPr>
          <w:spacing w:val="-5"/>
        </w:rPr>
        <w:t xml:space="preserve"> </w:t>
      </w:r>
      <w:r w:rsidRPr="00AD1B21">
        <w:t>świadoma</w:t>
      </w:r>
      <w:r w:rsidRPr="00AD1B21">
        <w:rPr>
          <w:spacing w:val="-4"/>
        </w:rPr>
        <w:t xml:space="preserve"> </w:t>
      </w:r>
      <w:r w:rsidRPr="00AD1B21">
        <w:t>odpowiedzialności</w:t>
      </w:r>
      <w:r w:rsidRPr="00AD1B21">
        <w:rPr>
          <w:spacing w:val="-2"/>
        </w:rPr>
        <w:t xml:space="preserve"> </w:t>
      </w:r>
      <w:r w:rsidRPr="00AD1B21">
        <w:t>karnej</w:t>
      </w:r>
      <w:r w:rsidRPr="00AD1B21">
        <w:rPr>
          <w:spacing w:val="-3"/>
        </w:rPr>
        <w:t xml:space="preserve"> </w:t>
      </w:r>
      <w:r w:rsidRPr="00AD1B21">
        <w:t>za</w:t>
      </w:r>
      <w:r w:rsidRPr="00AD1B21">
        <w:rPr>
          <w:spacing w:val="-2"/>
        </w:rPr>
        <w:t xml:space="preserve"> </w:t>
      </w:r>
      <w:r w:rsidRPr="00AD1B21">
        <w:t>złożenie</w:t>
      </w:r>
      <w:r w:rsidRPr="00AD1B21">
        <w:rPr>
          <w:spacing w:val="-3"/>
        </w:rPr>
        <w:t xml:space="preserve"> </w:t>
      </w:r>
      <w:r w:rsidRPr="00AD1B21">
        <w:t>fałszywego</w:t>
      </w:r>
      <w:r w:rsidRPr="00AD1B21">
        <w:rPr>
          <w:spacing w:val="-2"/>
        </w:rPr>
        <w:t xml:space="preserve"> oświadczenia.</w:t>
      </w:r>
    </w:p>
    <w:p w14:paraId="79B7CCF0" w14:textId="77777777" w:rsidR="00C75BC7" w:rsidRPr="00ED5AE7" w:rsidRDefault="00C75BC7">
      <w:pPr>
        <w:pStyle w:val="Tekstpodstawowy"/>
        <w:ind w:left="0" w:firstLine="0"/>
        <w:jc w:val="left"/>
        <w:rPr>
          <w:sz w:val="20"/>
          <w:highlight w:val="yellow"/>
        </w:rPr>
      </w:pPr>
    </w:p>
    <w:p w14:paraId="1B3E0DD9" w14:textId="77777777" w:rsidR="00C75BC7" w:rsidRPr="00ED5AE7" w:rsidRDefault="00C75BC7">
      <w:pPr>
        <w:pStyle w:val="Tekstpodstawowy"/>
        <w:ind w:left="0" w:firstLine="0"/>
        <w:jc w:val="left"/>
        <w:rPr>
          <w:sz w:val="20"/>
          <w:highlight w:val="yellow"/>
        </w:rPr>
      </w:pPr>
    </w:p>
    <w:p w14:paraId="36A5FEA5" w14:textId="77777777" w:rsidR="00C75BC7" w:rsidRPr="00ED5AE7" w:rsidRDefault="00C75BC7">
      <w:pPr>
        <w:pStyle w:val="Tekstpodstawowy"/>
        <w:ind w:left="0" w:firstLine="0"/>
        <w:jc w:val="left"/>
        <w:rPr>
          <w:sz w:val="20"/>
          <w:highlight w:val="yellow"/>
        </w:rPr>
      </w:pPr>
    </w:p>
    <w:p w14:paraId="1926DE5B" w14:textId="77777777" w:rsidR="00C75BC7" w:rsidRPr="00ED5AE7" w:rsidRDefault="00C75BC7">
      <w:pPr>
        <w:pStyle w:val="Tekstpodstawowy"/>
        <w:ind w:left="0" w:firstLine="0"/>
        <w:jc w:val="left"/>
        <w:rPr>
          <w:sz w:val="20"/>
          <w:highlight w:val="yellow"/>
        </w:rPr>
      </w:pPr>
    </w:p>
    <w:p w14:paraId="032CF771" w14:textId="77777777" w:rsidR="00C75BC7" w:rsidRDefault="00000000">
      <w:pPr>
        <w:pStyle w:val="Tekstpodstawowy"/>
        <w:spacing w:before="16"/>
        <w:ind w:left="0" w:firstLine="0"/>
        <w:jc w:val="left"/>
        <w:rPr>
          <w:sz w:val="20"/>
        </w:rPr>
      </w:pPr>
      <w:r w:rsidRPr="00ED5AE7">
        <w:rPr>
          <w:noProof/>
          <w:sz w:val="20"/>
          <w:highlight w:val="yellow"/>
        </w:rPr>
        <w:drawing>
          <wp:anchor distT="0" distB="0" distL="0" distR="0" simplePos="0" relativeHeight="487600640" behindDoc="1" locked="0" layoutInCell="1" allowOverlap="1" wp14:anchorId="64D9437C" wp14:editId="7DFEE5F4">
            <wp:simplePos x="0" y="0"/>
            <wp:positionH relativeFrom="page">
              <wp:posOffset>4676817</wp:posOffset>
            </wp:positionH>
            <wp:positionV relativeFrom="paragraph">
              <wp:posOffset>171437</wp:posOffset>
            </wp:positionV>
            <wp:extent cx="1952482" cy="421862"/>
            <wp:effectExtent l="0" t="0" r="0" b="0"/>
            <wp:wrapTopAndBottom/>
            <wp:docPr id="33" name="Image 33" descr="C:\Users\SEBA\AppData\Local\Microsoft\Windows\INetCache\Content.Word\mp.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descr="C:\Users\SEBA\AppData\Local\Microsoft\Windows\INetCache\Content.Word\mp.png"/>
                    <pic:cNvPicPr/>
                  </pic:nvPicPr>
                  <pic:blipFill>
                    <a:blip r:embed="rId9" cstate="print"/>
                    <a:stretch>
                      <a:fillRect/>
                    </a:stretch>
                  </pic:blipFill>
                  <pic:spPr>
                    <a:xfrm>
                      <a:off x="0" y="0"/>
                      <a:ext cx="1952482" cy="421862"/>
                    </a:xfrm>
                    <a:prstGeom prst="rect">
                      <a:avLst/>
                    </a:prstGeom>
                  </pic:spPr>
                </pic:pic>
              </a:graphicData>
            </a:graphic>
          </wp:anchor>
        </w:drawing>
      </w:r>
    </w:p>
    <w:sectPr w:rsidR="00C75BC7">
      <w:pgSz w:w="11910" w:h="16840"/>
      <w:pgMar w:top="1380" w:right="1275" w:bottom="1660" w:left="1275" w:header="718" w:footer="140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8493E3" w14:textId="77777777" w:rsidR="00F77CE8" w:rsidRDefault="00F77CE8">
      <w:r>
        <w:separator/>
      </w:r>
    </w:p>
  </w:endnote>
  <w:endnote w:type="continuationSeparator" w:id="0">
    <w:p w14:paraId="44F8ED52" w14:textId="77777777" w:rsidR="00F77CE8" w:rsidRDefault="00F77C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CC450" w14:textId="77777777" w:rsidR="00C75BC7" w:rsidRDefault="00000000">
    <w:pPr>
      <w:pStyle w:val="Tekstpodstawowy"/>
      <w:spacing w:line="14" w:lineRule="auto"/>
      <w:ind w:left="0" w:firstLine="0"/>
      <w:jc w:val="left"/>
      <w:rPr>
        <w:sz w:val="20"/>
      </w:rPr>
    </w:pPr>
    <w:r>
      <w:rPr>
        <w:noProof/>
        <w:sz w:val="20"/>
      </w:rPr>
      <w:drawing>
        <wp:anchor distT="0" distB="0" distL="0" distR="0" simplePos="0" relativeHeight="486634496" behindDoc="1" locked="0" layoutInCell="1" allowOverlap="1" wp14:anchorId="39E2A46A" wp14:editId="46CA4449">
          <wp:simplePos x="0" y="0"/>
          <wp:positionH relativeFrom="page">
            <wp:posOffset>1010285</wp:posOffset>
          </wp:positionH>
          <wp:positionV relativeFrom="page">
            <wp:posOffset>9794875</wp:posOffset>
          </wp:positionV>
          <wp:extent cx="5536565" cy="44767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5536565" cy="447675"/>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0468A" w14:textId="77777777" w:rsidR="00C75BC7" w:rsidRDefault="00000000">
    <w:pPr>
      <w:pStyle w:val="Tekstpodstawowy"/>
      <w:spacing w:line="14" w:lineRule="auto"/>
      <w:ind w:left="0" w:firstLine="0"/>
      <w:jc w:val="left"/>
      <w:rPr>
        <w:sz w:val="20"/>
      </w:rPr>
    </w:pPr>
    <w:r>
      <w:rPr>
        <w:noProof/>
        <w:sz w:val="20"/>
      </w:rPr>
      <w:drawing>
        <wp:anchor distT="0" distB="0" distL="0" distR="0" simplePos="0" relativeHeight="251652608" behindDoc="1" locked="0" layoutInCell="1" allowOverlap="1" wp14:anchorId="1942E4B2" wp14:editId="364C43F3">
          <wp:simplePos x="0" y="0"/>
          <wp:positionH relativeFrom="page">
            <wp:posOffset>899160</wp:posOffset>
          </wp:positionH>
          <wp:positionV relativeFrom="page">
            <wp:posOffset>9794875</wp:posOffset>
          </wp:positionV>
          <wp:extent cx="5536565" cy="447675"/>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cstate="print"/>
                  <a:stretch>
                    <a:fillRect/>
                  </a:stretch>
                </pic:blipFill>
                <pic:spPr>
                  <a:xfrm>
                    <a:off x="0" y="0"/>
                    <a:ext cx="5536565" cy="447675"/>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1A670" w14:textId="77777777" w:rsidR="00C75BC7" w:rsidRDefault="00000000">
    <w:pPr>
      <w:pStyle w:val="Tekstpodstawowy"/>
      <w:spacing w:line="14" w:lineRule="auto"/>
      <w:ind w:left="0" w:firstLine="0"/>
      <w:jc w:val="left"/>
      <w:rPr>
        <w:sz w:val="20"/>
      </w:rPr>
    </w:pPr>
    <w:r>
      <w:rPr>
        <w:noProof/>
        <w:sz w:val="20"/>
      </w:rPr>
      <w:drawing>
        <wp:anchor distT="0" distB="0" distL="0" distR="0" simplePos="0" relativeHeight="251662848" behindDoc="1" locked="0" layoutInCell="1" allowOverlap="1" wp14:anchorId="4FF87B16" wp14:editId="0A96DEF3">
          <wp:simplePos x="0" y="0"/>
          <wp:positionH relativeFrom="page">
            <wp:posOffset>1010285</wp:posOffset>
          </wp:positionH>
          <wp:positionV relativeFrom="page">
            <wp:posOffset>9794875</wp:posOffset>
          </wp:positionV>
          <wp:extent cx="5536565" cy="447675"/>
          <wp:effectExtent l="0" t="0" r="0" b="0"/>
          <wp:wrapNone/>
          <wp:docPr id="1807349195"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 cstate="print"/>
                  <a:stretch>
                    <a:fillRect/>
                  </a:stretch>
                </pic:blipFill>
                <pic:spPr>
                  <a:xfrm>
                    <a:off x="0" y="0"/>
                    <a:ext cx="5536565" cy="447675"/>
                  </a:xfrm>
                  <a:prstGeom prst="rect">
                    <a:avLst/>
                  </a:prstGeom>
                </pic:spPr>
              </pic:pic>
            </a:graphicData>
          </a:graphic>
        </wp:anchor>
      </w:drawing>
    </w:r>
    <w:r>
      <w:rPr>
        <w:noProof/>
        <w:sz w:val="20"/>
      </w:rPr>
      <mc:AlternateContent>
        <mc:Choice Requires="wps">
          <w:drawing>
            <wp:anchor distT="0" distB="0" distL="0" distR="0" simplePos="0" relativeHeight="251667968" behindDoc="1" locked="0" layoutInCell="1" allowOverlap="1" wp14:anchorId="58F3CF97" wp14:editId="1C6FC05B">
              <wp:simplePos x="0" y="0"/>
              <wp:positionH relativeFrom="page">
                <wp:posOffset>6496050</wp:posOffset>
              </wp:positionH>
              <wp:positionV relativeFrom="page">
                <wp:posOffset>9613933</wp:posOffset>
              </wp:positionV>
              <wp:extent cx="215900" cy="19431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94310"/>
                      </a:xfrm>
                      <a:prstGeom prst="rect">
                        <a:avLst/>
                      </a:prstGeom>
                    </wps:spPr>
                    <wps:txbx>
                      <w:txbxContent>
                        <w:p w14:paraId="60C46E5E" w14:textId="77777777" w:rsidR="00C75BC7" w:rsidRDefault="00000000">
                          <w:pPr>
                            <w:pStyle w:val="Tekstpodstawowy"/>
                            <w:spacing w:before="10"/>
                            <w:ind w:left="20" w:firstLine="0"/>
                            <w:jc w:val="left"/>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58F3CF97" id="_x0000_t202" coordsize="21600,21600" o:spt="202" path="m,l,21600r21600,l21600,xe">
              <v:stroke joinstyle="miter"/>
              <v:path gradientshapeok="t" o:connecttype="rect"/>
            </v:shapetype>
            <v:shape id="Textbox 8" o:spid="_x0000_s1028" type="#_x0000_t202" style="position:absolute;margin-left:511.5pt;margin-top:757pt;width:17pt;height:15.3pt;z-index:-251648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" filled="f" stroked="f">
              <v:textbox inset="0,0,0,0">
                <w:txbxContent>
                  <w:p w14:paraId="60C46E5E" w14:textId="77777777" w:rsidR="00C75BC7" w:rsidRDefault="00000000">
                    <w:pPr>
                      <w:pStyle w:val="Tekstpodstawowy"/>
                      <w:spacing w:before="10"/>
                      <w:ind w:left="20" w:firstLine="0"/>
                      <w:jc w:val="left"/>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230555" w14:textId="77777777" w:rsidR="00F77CE8" w:rsidRDefault="00F77CE8">
      <w:r>
        <w:separator/>
      </w:r>
    </w:p>
  </w:footnote>
  <w:footnote w:type="continuationSeparator" w:id="0">
    <w:p w14:paraId="30CC15DF" w14:textId="77777777" w:rsidR="00F77CE8" w:rsidRDefault="00F77C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BAB0D" w14:textId="77777777" w:rsidR="00C75BC7" w:rsidRDefault="00000000">
    <w:pPr>
      <w:pStyle w:val="Tekstpodstawowy"/>
      <w:spacing w:line="14" w:lineRule="auto"/>
      <w:ind w:left="0" w:firstLine="0"/>
      <w:jc w:val="left"/>
      <w:rPr>
        <w:sz w:val="20"/>
      </w:rPr>
    </w:pPr>
    <w:r>
      <w:rPr>
        <w:noProof/>
        <w:sz w:val="20"/>
      </w:rPr>
      <mc:AlternateContent>
        <mc:Choice Requires="wps">
          <w:drawing>
            <wp:anchor distT="0" distB="0" distL="0" distR="0" simplePos="0" relativeHeight="251649536" behindDoc="1" locked="0" layoutInCell="1" allowOverlap="1" wp14:anchorId="58AA6CD3" wp14:editId="1D1DBF5C">
              <wp:simplePos x="0" y="0"/>
              <wp:positionH relativeFrom="page">
                <wp:posOffset>1051356</wp:posOffset>
              </wp:positionH>
              <wp:positionV relativeFrom="page">
                <wp:posOffset>443033</wp:posOffset>
              </wp:positionV>
              <wp:extent cx="5448935" cy="50101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48935" cy="501015"/>
                      </a:xfrm>
                      <a:prstGeom prst="rect">
                        <a:avLst/>
                      </a:prstGeom>
                    </wps:spPr>
                    <wps:txbx>
                      <w:txbxContent>
                        <w:p w14:paraId="06331723" w14:textId="7445B335" w:rsidR="00C75BC7" w:rsidRDefault="00000000">
                          <w:pPr>
                            <w:spacing w:line="276" w:lineRule="auto"/>
                            <w:ind w:left="2"/>
                            <w:jc w:val="center"/>
                            <w:rPr>
                              <w:sz w:val="20"/>
                            </w:rPr>
                          </w:pPr>
                          <w:r>
                            <w:rPr>
                              <w:sz w:val="20"/>
                            </w:rPr>
                            <w:t>Prognoza</w:t>
                          </w:r>
                          <w:r>
                            <w:rPr>
                              <w:spacing w:val="-7"/>
                              <w:sz w:val="20"/>
                            </w:rPr>
                            <w:t xml:space="preserve"> </w:t>
                          </w:r>
                          <w:r>
                            <w:rPr>
                              <w:sz w:val="20"/>
                            </w:rPr>
                            <w:t>oddziaływania</w:t>
                          </w:r>
                          <w:r>
                            <w:rPr>
                              <w:spacing w:val="-6"/>
                              <w:sz w:val="20"/>
                            </w:rPr>
                            <w:t xml:space="preserve"> </w:t>
                          </w:r>
                          <w:r>
                            <w:rPr>
                              <w:sz w:val="20"/>
                            </w:rPr>
                            <w:t>na</w:t>
                          </w:r>
                          <w:r>
                            <w:rPr>
                              <w:spacing w:val="-6"/>
                              <w:sz w:val="20"/>
                            </w:rPr>
                            <w:t xml:space="preserve"> </w:t>
                          </w:r>
                          <w:r>
                            <w:rPr>
                              <w:sz w:val="20"/>
                            </w:rPr>
                            <w:t>środowisko</w:t>
                          </w:r>
                          <w:r>
                            <w:rPr>
                              <w:spacing w:val="-5"/>
                              <w:sz w:val="20"/>
                            </w:rPr>
                            <w:t xml:space="preserve"> </w:t>
                          </w:r>
                          <w:r>
                            <w:rPr>
                              <w:sz w:val="20"/>
                            </w:rPr>
                            <w:t>do</w:t>
                          </w:r>
                          <w:r>
                            <w:rPr>
                              <w:spacing w:val="-5"/>
                              <w:sz w:val="20"/>
                            </w:rPr>
                            <w:t xml:space="preserve"> </w:t>
                          </w:r>
                          <w:r>
                            <w:rPr>
                              <w:sz w:val="20"/>
                            </w:rPr>
                            <w:t>projektu</w:t>
                          </w:r>
                          <w:r>
                            <w:rPr>
                              <w:spacing w:val="-5"/>
                              <w:sz w:val="20"/>
                            </w:rPr>
                            <w:t xml:space="preserve"> </w:t>
                          </w:r>
                          <w:r>
                            <w:rPr>
                              <w:sz w:val="20"/>
                            </w:rPr>
                            <w:t>miejscowego</w:t>
                          </w:r>
                          <w:r>
                            <w:rPr>
                              <w:spacing w:val="-5"/>
                              <w:sz w:val="20"/>
                            </w:rPr>
                            <w:t xml:space="preserve"> </w:t>
                          </w:r>
                          <w:r>
                            <w:rPr>
                              <w:sz w:val="20"/>
                            </w:rPr>
                            <w:t>planu</w:t>
                          </w:r>
                          <w:r>
                            <w:rPr>
                              <w:spacing w:val="-6"/>
                              <w:sz w:val="20"/>
                            </w:rPr>
                            <w:t xml:space="preserve"> </w:t>
                          </w:r>
                          <w:r>
                            <w:rPr>
                              <w:sz w:val="20"/>
                            </w:rPr>
                            <w:t>zagospodarowania</w:t>
                          </w:r>
                          <w:r>
                            <w:rPr>
                              <w:spacing w:val="-6"/>
                              <w:sz w:val="20"/>
                            </w:rPr>
                            <w:t xml:space="preserve"> </w:t>
                          </w:r>
                          <w:r>
                            <w:rPr>
                              <w:sz w:val="20"/>
                            </w:rPr>
                            <w:t>przestrzennego gminy Wronki w miejscowości Stróżki oraz miasta Wronki w obrębie osiedli: Borek, Słowackiego, Słowiański</w:t>
                          </w:r>
                          <w:r w:rsidR="00DC7F6F">
                            <w:rPr>
                              <w:sz w:val="20"/>
                            </w:rPr>
                            <w:t>e</w:t>
                          </w:r>
                          <w:r>
                            <w:rPr>
                              <w:sz w:val="20"/>
                            </w:rPr>
                            <w:t xml:space="preserve"> i rejonu ulic: Mickiewicza, Słoneczn</w:t>
                          </w:r>
                          <w:r w:rsidR="00DC7F6F">
                            <w:rPr>
                              <w:sz w:val="20"/>
                            </w:rPr>
                            <w:t>a, Cienista, Leśna Polana</w:t>
                          </w:r>
                          <w:r>
                            <w:rPr>
                              <w:sz w:val="20"/>
                            </w:rPr>
                            <w:t xml:space="preserve"> i Prasłowiańsk</w:t>
                          </w:r>
                          <w:r w:rsidR="00DC7F6F">
                            <w:rPr>
                              <w:sz w:val="20"/>
                            </w:rPr>
                            <w:t>a</w:t>
                          </w:r>
                        </w:p>
                      </w:txbxContent>
                    </wps:txbx>
                    <wps:bodyPr wrap="square" lIns="0" tIns="0" rIns="0" bIns="0" rtlCol="0">
                      <a:noAutofit/>
                    </wps:bodyPr>
                  </wps:wsp>
                </a:graphicData>
              </a:graphic>
            </wp:anchor>
          </w:drawing>
        </mc:Choice>
        <mc:Fallback>
          <w:pict>
            <v:shapetype w14:anchorId="58AA6CD3" id="_x0000_t202" coordsize="21600,21600" o:spt="202" path="m,l,21600r21600,l21600,xe">
              <v:stroke joinstyle="miter"/>
              <v:path gradientshapeok="t" o:connecttype="rect"/>
            </v:shapetype>
            <v:shape id="Textbox 4" o:spid="_x0000_s1026" type="#_x0000_t202" style="position:absolute;margin-left:82.8pt;margin-top:34.9pt;width:429.05pt;height:39.45pt;z-index:-251666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" filled="f" stroked="f">
              <v:textbox inset="0,0,0,0">
                <w:txbxContent>
                  <w:p w14:paraId="06331723" w14:textId="7445B335" w:rsidR="00C75BC7" w:rsidRDefault="00000000">
                    <w:pPr>
                      <w:spacing w:line="276" w:lineRule="auto"/>
                      <w:ind w:left="2"/>
                      <w:jc w:val="center"/>
                      <w:rPr>
                        <w:sz w:val="20"/>
                      </w:rPr>
                    </w:pPr>
                    <w:r>
                      <w:rPr>
                        <w:sz w:val="20"/>
                      </w:rPr>
                      <w:t>Prognoza</w:t>
                    </w:r>
                    <w:r>
                      <w:rPr>
                        <w:spacing w:val="-7"/>
                        <w:sz w:val="20"/>
                      </w:rPr>
                      <w:t xml:space="preserve"> </w:t>
                    </w:r>
                    <w:r>
                      <w:rPr>
                        <w:sz w:val="20"/>
                      </w:rPr>
                      <w:t>oddziaływania</w:t>
                    </w:r>
                    <w:r>
                      <w:rPr>
                        <w:spacing w:val="-6"/>
                        <w:sz w:val="20"/>
                      </w:rPr>
                      <w:t xml:space="preserve"> </w:t>
                    </w:r>
                    <w:r>
                      <w:rPr>
                        <w:sz w:val="20"/>
                      </w:rPr>
                      <w:t>na</w:t>
                    </w:r>
                    <w:r>
                      <w:rPr>
                        <w:spacing w:val="-6"/>
                        <w:sz w:val="20"/>
                      </w:rPr>
                      <w:t xml:space="preserve"> </w:t>
                    </w:r>
                    <w:r>
                      <w:rPr>
                        <w:sz w:val="20"/>
                      </w:rPr>
                      <w:t>środowisko</w:t>
                    </w:r>
                    <w:r>
                      <w:rPr>
                        <w:spacing w:val="-5"/>
                        <w:sz w:val="20"/>
                      </w:rPr>
                      <w:t xml:space="preserve"> </w:t>
                    </w:r>
                    <w:r>
                      <w:rPr>
                        <w:sz w:val="20"/>
                      </w:rPr>
                      <w:t>do</w:t>
                    </w:r>
                    <w:r>
                      <w:rPr>
                        <w:spacing w:val="-5"/>
                        <w:sz w:val="20"/>
                      </w:rPr>
                      <w:t xml:space="preserve"> </w:t>
                    </w:r>
                    <w:r>
                      <w:rPr>
                        <w:sz w:val="20"/>
                      </w:rPr>
                      <w:t>projektu</w:t>
                    </w:r>
                    <w:r>
                      <w:rPr>
                        <w:spacing w:val="-5"/>
                        <w:sz w:val="20"/>
                      </w:rPr>
                      <w:t xml:space="preserve"> </w:t>
                    </w:r>
                    <w:r>
                      <w:rPr>
                        <w:sz w:val="20"/>
                      </w:rPr>
                      <w:t>miejscowego</w:t>
                    </w:r>
                    <w:r>
                      <w:rPr>
                        <w:spacing w:val="-5"/>
                        <w:sz w:val="20"/>
                      </w:rPr>
                      <w:t xml:space="preserve"> </w:t>
                    </w:r>
                    <w:r>
                      <w:rPr>
                        <w:sz w:val="20"/>
                      </w:rPr>
                      <w:t>planu</w:t>
                    </w:r>
                    <w:r>
                      <w:rPr>
                        <w:spacing w:val="-6"/>
                        <w:sz w:val="20"/>
                      </w:rPr>
                      <w:t xml:space="preserve"> </w:t>
                    </w:r>
                    <w:r>
                      <w:rPr>
                        <w:sz w:val="20"/>
                      </w:rPr>
                      <w:t>zagospodarowania</w:t>
                    </w:r>
                    <w:r>
                      <w:rPr>
                        <w:spacing w:val="-6"/>
                        <w:sz w:val="20"/>
                      </w:rPr>
                      <w:t xml:space="preserve"> </w:t>
                    </w:r>
                    <w:r>
                      <w:rPr>
                        <w:sz w:val="20"/>
                      </w:rPr>
                      <w:t>przestrzennego gminy Wronki w miejscowości Stróżki oraz miasta Wronki w obrębie osiedli: Borek, Słowackiego, Słowiański</w:t>
                    </w:r>
                    <w:r w:rsidR="00DC7F6F">
                      <w:rPr>
                        <w:sz w:val="20"/>
                      </w:rPr>
                      <w:t>e</w:t>
                    </w:r>
                    <w:r>
                      <w:rPr>
                        <w:sz w:val="20"/>
                      </w:rPr>
                      <w:t xml:space="preserve"> i rejonu ulic: Mickiewicza, Słoneczn</w:t>
                    </w:r>
                    <w:r w:rsidR="00DC7F6F">
                      <w:rPr>
                        <w:sz w:val="20"/>
                      </w:rPr>
                      <w:t>a, Cienista, Leśna Polana</w:t>
                    </w:r>
                    <w:r>
                      <w:rPr>
                        <w:sz w:val="20"/>
                      </w:rPr>
                      <w:t xml:space="preserve"> i Prasłowiańsk</w:t>
                    </w:r>
                    <w:r w:rsidR="00DC7F6F">
                      <w:rPr>
                        <w:sz w:val="20"/>
                      </w:rPr>
                      <w:t>a</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792FB" w14:textId="77777777" w:rsidR="00C75BC7" w:rsidRDefault="00000000">
    <w:pPr>
      <w:pStyle w:val="Tekstpodstawowy"/>
      <w:spacing w:line="14" w:lineRule="auto"/>
      <w:ind w:left="0" w:firstLine="0"/>
      <w:jc w:val="left"/>
      <w:rPr>
        <w:sz w:val="20"/>
      </w:rPr>
    </w:pPr>
    <w:r>
      <w:rPr>
        <w:noProof/>
        <w:sz w:val="20"/>
      </w:rPr>
      <mc:AlternateContent>
        <mc:Choice Requires="wps">
          <w:drawing>
            <wp:anchor distT="0" distB="0" distL="0" distR="0" simplePos="0" relativeHeight="251657728" behindDoc="1" locked="0" layoutInCell="1" allowOverlap="1" wp14:anchorId="26D79F77" wp14:editId="390D5812">
              <wp:simplePos x="0" y="0"/>
              <wp:positionH relativeFrom="page">
                <wp:posOffset>1051356</wp:posOffset>
              </wp:positionH>
              <wp:positionV relativeFrom="page">
                <wp:posOffset>443033</wp:posOffset>
              </wp:positionV>
              <wp:extent cx="5448935" cy="45656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48935" cy="456565"/>
                      </a:xfrm>
                      <a:prstGeom prst="rect">
                        <a:avLst/>
                      </a:prstGeom>
                    </wps:spPr>
                    <wps:txbx>
                      <w:txbxContent>
                        <w:p w14:paraId="5AFEB290" w14:textId="143899F8" w:rsidR="00C75BC7" w:rsidRDefault="00000000">
                          <w:pPr>
                            <w:spacing w:before="10"/>
                            <w:ind w:left="2"/>
                            <w:jc w:val="center"/>
                            <w:rPr>
                              <w:sz w:val="20"/>
                            </w:rPr>
                          </w:pPr>
                          <w:r>
                            <w:rPr>
                              <w:sz w:val="20"/>
                            </w:rPr>
                            <w:t>Prognoza</w:t>
                          </w:r>
                          <w:r>
                            <w:rPr>
                              <w:spacing w:val="-7"/>
                              <w:sz w:val="20"/>
                            </w:rPr>
                            <w:t xml:space="preserve"> </w:t>
                          </w:r>
                          <w:r>
                            <w:rPr>
                              <w:sz w:val="20"/>
                            </w:rPr>
                            <w:t>oddziaływania</w:t>
                          </w:r>
                          <w:r>
                            <w:rPr>
                              <w:spacing w:val="-6"/>
                              <w:sz w:val="20"/>
                            </w:rPr>
                            <w:t xml:space="preserve"> </w:t>
                          </w:r>
                          <w:r>
                            <w:rPr>
                              <w:sz w:val="20"/>
                            </w:rPr>
                            <w:t>na</w:t>
                          </w:r>
                          <w:r>
                            <w:rPr>
                              <w:spacing w:val="-6"/>
                              <w:sz w:val="20"/>
                            </w:rPr>
                            <w:t xml:space="preserve"> </w:t>
                          </w:r>
                          <w:r>
                            <w:rPr>
                              <w:sz w:val="20"/>
                            </w:rPr>
                            <w:t>środowisko</w:t>
                          </w:r>
                          <w:r>
                            <w:rPr>
                              <w:spacing w:val="-5"/>
                              <w:sz w:val="20"/>
                            </w:rPr>
                            <w:t xml:space="preserve"> </w:t>
                          </w:r>
                          <w:r>
                            <w:rPr>
                              <w:sz w:val="20"/>
                            </w:rPr>
                            <w:t>do</w:t>
                          </w:r>
                          <w:r>
                            <w:rPr>
                              <w:spacing w:val="-5"/>
                              <w:sz w:val="20"/>
                            </w:rPr>
                            <w:t xml:space="preserve"> </w:t>
                          </w:r>
                          <w:r>
                            <w:rPr>
                              <w:sz w:val="20"/>
                            </w:rPr>
                            <w:t>projektu</w:t>
                          </w:r>
                          <w:r>
                            <w:rPr>
                              <w:spacing w:val="-5"/>
                              <w:sz w:val="20"/>
                            </w:rPr>
                            <w:t xml:space="preserve"> </w:t>
                          </w:r>
                          <w:r>
                            <w:rPr>
                              <w:sz w:val="20"/>
                            </w:rPr>
                            <w:t>miejscowego</w:t>
                          </w:r>
                          <w:r>
                            <w:rPr>
                              <w:spacing w:val="-5"/>
                              <w:sz w:val="20"/>
                            </w:rPr>
                            <w:t xml:space="preserve"> </w:t>
                          </w:r>
                          <w:r>
                            <w:rPr>
                              <w:sz w:val="20"/>
                            </w:rPr>
                            <w:t>planu</w:t>
                          </w:r>
                          <w:r>
                            <w:rPr>
                              <w:spacing w:val="-6"/>
                              <w:sz w:val="20"/>
                            </w:rPr>
                            <w:t xml:space="preserve"> </w:t>
                          </w:r>
                          <w:r>
                            <w:rPr>
                              <w:sz w:val="20"/>
                            </w:rPr>
                            <w:t>zagospodarowania</w:t>
                          </w:r>
                          <w:r>
                            <w:rPr>
                              <w:spacing w:val="-6"/>
                              <w:sz w:val="20"/>
                            </w:rPr>
                            <w:t xml:space="preserve"> </w:t>
                          </w:r>
                          <w:r>
                            <w:rPr>
                              <w:sz w:val="20"/>
                            </w:rPr>
                            <w:t>przestrzennego gminy Wronki w miejscowości Stróżki oraz miasta Wronki w obrębie osiedli: Borek, Słowackiego, Słowiańskie i rejonu ulic: Mickiewicza, Słonecz</w:t>
                          </w:r>
                          <w:r w:rsidR="003362DA">
                            <w:rPr>
                              <w:sz w:val="20"/>
                            </w:rPr>
                            <w:t>na, Cienista, Leśna Polana</w:t>
                          </w:r>
                          <w:r>
                            <w:rPr>
                              <w:sz w:val="20"/>
                            </w:rPr>
                            <w:t xml:space="preserve"> i Prasłowiańsk</w:t>
                          </w:r>
                          <w:r w:rsidR="003362DA">
                            <w:rPr>
                              <w:sz w:val="20"/>
                            </w:rPr>
                            <w:t>a</w:t>
                          </w:r>
                        </w:p>
                      </w:txbxContent>
                    </wps:txbx>
                    <wps:bodyPr wrap="square" lIns="0" tIns="0" rIns="0" bIns="0" rtlCol="0">
                      <a:noAutofit/>
                    </wps:bodyPr>
                  </wps:wsp>
                </a:graphicData>
              </a:graphic>
            </wp:anchor>
          </w:drawing>
        </mc:Choice>
        <mc:Fallback>
          <w:pict>
            <v:shapetype w14:anchorId="26D79F77" id="_x0000_t202" coordsize="21600,21600" o:spt="202" path="m,l,21600r21600,l21600,xe">
              <v:stroke joinstyle="miter"/>
              <v:path gradientshapeok="t" o:connecttype="rect"/>
            </v:shapetype>
            <v:shape id="Textbox 6" o:spid="_x0000_s1027" type="#_x0000_t202" style="position:absolute;margin-left:82.8pt;margin-top:34.9pt;width:429.05pt;height:35.95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" filled="f" stroked="f">
              <v:textbox inset="0,0,0,0">
                <w:txbxContent>
                  <w:p w14:paraId="5AFEB290" w14:textId="143899F8" w:rsidR="00C75BC7" w:rsidRDefault="00000000">
                    <w:pPr>
                      <w:spacing w:before="10"/>
                      <w:ind w:left="2"/>
                      <w:jc w:val="center"/>
                      <w:rPr>
                        <w:sz w:val="20"/>
                      </w:rPr>
                    </w:pPr>
                    <w:r>
                      <w:rPr>
                        <w:sz w:val="20"/>
                      </w:rPr>
                      <w:t>Prognoza</w:t>
                    </w:r>
                    <w:r>
                      <w:rPr>
                        <w:spacing w:val="-7"/>
                        <w:sz w:val="20"/>
                      </w:rPr>
                      <w:t xml:space="preserve"> </w:t>
                    </w:r>
                    <w:r>
                      <w:rPr>
                        <w:sz w:val="20"/>
                      </w:rPr>
                      <w:t>oddziaływania</w:t>
                    </w:r>
                    <w:r>
                      <w:rPr>
                        <w:spacing w:val="-6"/>
                        <w:sz w:val="20"/>
                      </w:rPr>
                      <w:t xml:space="preserve"> </w:t>
                    </w:r>
                    <w:r>
                      <w:rPr>
                        <w:sz w:val="20"/>
                      </w:rPr>
                      <w:t>na</w:t>
                    </w:r>
                    <w:r>
                      <w:rPr>
                        <w:spacing w:val="-6"/>
                        <w:sz w:val="20"/>
                      </w:rPr>
                      <w:t xml:space="preserve"> </w:t>
                    </w:r>
                    <w:r>
                      <w:rPr>
                        <w:sz w:val="20"/>
                      </w:rPr>
                      <w:t>środowisko</w:t>
                    </w:r>
                    <w:r>
                      <w:rPr>
                        <w:spacing w:val="-5"/>
                        <w:sz w:val="20"/>
                      </w:rPr>
                      <w:t xml:space="preserve"> </w:t>
                    </w:r>
                    <w:r>
                      <w:rPr>
                        <w:sz w:val="20"/>
                      </w:rPr>
                      <w:t>do</w:t>
                    </w:r>
                    <w:r>
                      <w:rPr>
                        <w:spacing w:val="-5"/>
                        <w:sz w:val="20"/>
                      </w:rPr>
                      <w:t xml:space="preserve"> </w:t>
                    </w:r>
                    <w:r>
                      <w:rPr>
                        <w:sz w:val="20"/>
                      </w:rPr>
                      <w:t>projektu</w:t>
                    </w:r>
                    <w:r>
                      <w:rPr>
                        <w:spacing w:val="-5"/>
                        <w:sz w:val="20"/>
                      </w:rPr>
                      <w:t xml:space="preserve"> </w:t>
                    </w:r>
                    <w:r>
                      <w:rPr>
                        <w:sz w:val="20"/>
                      </w:rPr>
                      <w:t>miejscowego</w:t>
                    </w:r>
                    <w:r>
                      <w:rPr>
                        <w:spacing w:val="-5"/>
                        <w:sz w:val="20"/>
                      </w:rPr>
                      <w:t xml:space="preserve"> </w:t>
                    </w:r>
                    <w:r>
                      <w:rPr>
                        <w:sz w:val="20"/>
                      </w:rPr>
                      <w:t>planu</w:t>
                    </w:r>
                    <w:r>
                      <w:rPr>
                        <w:spacing w:val="-6"/>
                        <w:sz w:val="20"/>
                      </w:rPr>
                      <w:t xml:space="preserve"> </w:t>
                    </w:r>
                    <w:r>
                      <w:rPr>
                        <w:sz w:val="20"/>
                      </w:rPr>
                      <w:t>zagospodarowania</w:t>
                    </w:r>
                    <w:r>
                      <w:rPr>
                        <w:spacing w:val="-6"/>
                        <w:sz w:val="20"/>
                      </w:rPr>
                      <w:t xml:space="preserve"> </w:t>
                    </w:r>
                    <w:r>
                      <w:rPr>
                        <w:sz w:val="20"/>
                      </w:rPr>
                      <w:t>przestrzennego gminy Wronki w miejscowości Stróżki oraz miasta Wronki w obrębie osiedli: Borek, Słowackiego, Słowiańskie i rejonu ulic: Mickiewicza, Słonecz</w:t>
                    </w:r>
                    <w:r w:rsidR="003362DA">
                      <w:rPr>
                        <w:sz w:val="20"/>
                      </w:rPr>
                      <w:t>na, Cienista, Leśna Polana</w:t>
                    </w:r>
                    <w:r>
                      <w:rPr>
                        <w:sz w:val="20"/>
                      </w:rPr>
                      <w:t xml:space="preserve"> i Prasłowiańsk</w:t>
                    </w:r>
                    <w:r w:rsidR="003362DA">
                      <w:rPr>
                        <w:sz w:val="20"/>
                      </w:rPr>
                      <w:t>a</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F4915"/>
    <w:multiLevelType w:val="hybridMultilevel"/>
    <w:tmpl w:val="CDDADA52"/>
    <w:lvl w:ilvl="0" w:tplc="F522BFD4">
      <w:numFmt w:val="bullet"/>
      <w:lvlText w:val=""/>
      <w:lvlJc w:val="left"/>
      <w:pPr>
        <w:ind w:left="568" w:hanging="360"/>
      </w:pPr>
      <w:rPr>
        <w:rFonts w:ascii="Symbol" w:eastAsia="Symbol" w:hAnsi="Symbol" w:cs="Symbol" w:hint="default"/>
        <w:b w:val="0"/>
        <w:bCs w:val="0"/>
        <w:i w:val="0"/>
        <w:iCs w:val="0"/>
        <w:spacing w:val="0"/>
        <w:w w:val="100"/>
        <w:sz w:val="24"/>
        <w:szCs w:val="24"/>
        <w:lang w:val="pl-PL" w:eastAsia="en-US" w:bidi="ar-SA"/>
      </w:rPr>
    </w:lvl>
    <w:lvl w:ilvl="1" w:tplc="C33C8750">
      <w:numFmt w:val="bullet"/>
      <w:lvlText w:val="•"/>
      <w:lvlJc w:val="left"/>
      <w:pPr>
        <w:ind w:left="1439" w:hanging="360"/>
      </w:pPr>
      <w:rPr>
        <w:rFonts w:hint="default"/>
        <w:lang w:val="pl-PL" w:eastAsia="en-US" w:bidi="ar-SA"/>
      </w:rPr>
    </w:lvl>
    <w:lvl w:ilvl="2" w:tplc="78362F1A">
      <w:numFmt w:val="bullet"/>
      <w:lvlText w:val="•"/>
      <w:lvlJc w:val="left"/>
      <w:pPr>
        <w:ind w:left="2319" w:hanging="360"/>
      </w:pPr>
      <w:rPr>
        <w:rFonts w:hint="default"/>
        <w:lang w:val="pl-PL" w:eastAsia="en-US" w:bidi="ar-SA"/>
      </w:rPr>
    </w:lvl>
    <w:lvl w:ilvl="3" w:tplc="8062CF04">
      <w:numFmt w:val="bullet"/>
      <w:lvlText w:val="•"/>
      <w:lvlJc w:val="left"/>
      <w:pPr>
        <w:ind w:left="3198" w:hanging="360"/>
      </w:pPr>
      <w:rPr>
        <w:rFonts w:hint="default"/>
        <w:lang w:val="pl-PL" w:eastAsia="en-US" w:bidi="ar-SA"/>
      </w:rPr>
    </w:lvl>
    <w:lvl w:ilvl="4" w:tplc="713CA704">
      <w:numFmt w:val="bullet"/>
      <w:lvlText w:val="•"/>
      <w:lvlJc w:val="left"/>
      <w:pPr>
        <w:ind w:left="4078" w:hanging="360"/>
      </w:pPr>
      <w:rPr>
        <w:rFonts w:hint="default"/>
        <w:lang w:val="pl-PL" w:eastAsia="en-US" w:bidi="ar-SA"/>
      </w:rPr>
    </w:lvl>
    <w:lvl w:ilvl="5" w:tplc="BED44B50">
      <w:numFmt w:val="bullet"/>
      <w:lvlText w:val="•"/>
      <w:lvlJc w:val="left"/>
      <w:pPr>
        <w:ind w:left="4958" w:hanging="360"/>
      </w:pPr>
      <w:rPr>
        <w:rFonts w:hint="default"/>
        <w:lang w:val="pl-PL" w:eastAsia="en-US" w:bidi="ar-SA"/>
      </w:rPr>
    </w:lvl>
    <w:lvl w:ilvl="6" w:tplc="BCA0DED2">
      <w:numFmt w:val="bullet"/>
      <w:lvlText w:val="•"/>
      <w:lvlJc w:val="left"/>
      <w:pPr>
        <w:ind w:left="5837" w:hanging="360"/>
      </w:pPr>
      <w:rPr>
        <w:rFonts w:hint="default"/>
        <w:lang w:val="pl-PL" w:eastAsia="en-US" w:bidi="ar-SA"/>
      </w:rPr>
    </w:lvl>
    <w:lvl w:ilvl="7" w:tplc="AF2E1808">
      <w:numFmt w:val="bullet"/>
      <w:lvlText w:val="•"/>
      <w:lvlJc w:val="left"/>
      <w:pPr>
        <w:ind w:left="6717" w:hanging="360"/>
      </w:pPr>
      <w:rPr>
        <w:rFonts w:hint="default"/>
        <w:lang w:val="pl-PL" w:eastAsia="en-US" w:bidi="ar-SA"/>
      </w:rPr>
    </w:lvl>
    <w:lvl w:ilvl="8" w:tplc="42286700">
      <w:numFmt w:val="bullet"/>
      <w:lvlText w:val="•"/>
      <w:lvlJc w:val="left"/>
      <w:pPr>
        <w:ind w:left="7597" w:hanging="360"/>
      </w:pPr>
      <w:rPr>
        <w:rFonts w:hint="default"/>
        <w:lang w:val="pl-PL" w:eastAsia="en-US" w:bidi="ar-SA"/>
      </w:rPr>
    </w:lvl>
  </w:abstractNum>
  <w:abstractNum w:abstractNumId="1" w15:restartNumberingAfterBreak="0">
    <w:nsid w:val="036D2920"/>
    <w:multiLevelType w:val="hybridMultilevel"/>
    <w:tmpl w:val="B5B20F32"/>
    <w:lvl w:ilvl="0" w:tplc="3EB062F2">
      <w:numFmt w:val="bullet"/>
      <w:lvlText w:val=""/>
      <w:lvlJc w:val="left"/>
      <w:pPr>
        <w:ind w:left="566" w:hanging="360"/>
      </w:pPr>
      <w:rPr>
        <w:rFonts w:ascii="Symbol" w:eastAsia="Symbol" w:hAnsi="Symbol" w:cs="Symbol" w:hint="default"/>
        <w:b w:val="0"/>
        <w:bCs w:val="0"/>
        <w:i w:val="0"/>
        <w:iCs w:val="0"/>
        <w:spacing w:val="0"/>
        <w:w w:val="100"/>
        <w:sz w:val="24"/>
        <w:szCs w:val="24"/>
        <w:lang w:val="pl-PL" w:eastAsia="en-US" w:bidi="ar-SA"/>
      </w:rPr>
    </w:lvl>
    <w:lvl w:ilvl="1" w:tplc="69127298">
      <w:numFmt w:val="bullet"/>
      <w:lvlText w:val="•"/>
      <w:lvlJc w:val="left"/>
      <w:pPr>
        <w:ind w:left="1439" w:hanging="360"/>
      </w:pPr>
      <w:rPr>
        <w:rFonts w:hint="default"/>
        <w:lang w:val="pl-PL" w:eastAsia="en-US" w:bidi="ar-SA"/>
      </w:rPr>
    </w:lvl>
    <w:lvl w:ilvl="2" w:tplc="A522ABAE">
      <w:numFmt w:val="bullet"/>
      <w:lvlText w:val="•"/>
      <w:lvlJc w:val="left"/>
      <w:pPr>
        <w:ind w:left="2319" w:hanging="360"/>
      </w:pPr>
      <w:rPr>
        <w:rFonts w:hint="default"/>
        <w:lang w:val="pl-PL" w:eastAsia="en-US" w:bidi="ar-SA"/>
      </w:rPr>
    </w:lvl>
    <w:lvl w:ilvl="3" w:tplc="C688FAE4">
      <w:numFmt w:val="bullet"/>
      <w:lvlText w:val="•"/>
      <w:lvlJc w:val="left"/>
      <w:pPr>
        <w:ind w:left="3198" w:hanging="360"/>
      </w:pPr>
      <w:rPr>
        <w:rFonts w:hint="default"/>
        <w:lang w:val="pl-PL" w:eastAsia="en-US" w:bidi="ar-SA"/>
      </w:rPr>
    </w:lvl>
    <w:lvl w:ilvl="4" w:tplc="9A02D1FC">
      <w:numFmt w:val="bullet"/>
      <w:lvlText w:val="•"/>
      <w:lvlJc w:val="left"/>
      <w:pPr>
        <w:ind w:left="4078" w:hanging="360"/>
      </w:pPr>
      <w:rPr>
        <w:rFonts w:hint="default"/>
        <w:lang w:val="pl-PL" w:eastAsia="en-US" w:bidi="ar-SA"/>
      </w:rPr>
    </w:lvl>
    <w:lvl w:ilvl="5" w:tplc="4F061BBE">
      <w:numFmt w:val="bullet"/>
      <w:lvlText w:val="•"/>
      <w:lvlJc w:val="left"/>
      <w:pPr>
        <w:ind w:left="4958" w:hanging="360"/>
      </w:pPr>
      <w:rPr>
        <w:rFonts w:hint="default"/>
        <w:lang w:val="pl-PL" w:eastAsia="en-US" w:bidi="ar-SA"/>
      </w:rPr>
    </w:lvl>
    <w:lvl w:ilvl="6" w:tplc="B5620AB6">
      <w:numFmt w:val="bullet"/>
      <w:lvlText w:val="•"/>
      <w:lvlJc w:val="left"/>
      <w:pPr>
        <w:ind w:left="5837" w:hanging="360"/>
      </w:pPr>
      <w:rPr>
        <w:rFonts w:hint="default"/>
        <w:lang w:val="pl-PL" w:eastAsia="en-US" w:bidi="ar-SA"/>
      </w:rPr>
    </w:lvl>
    <w:lvl w:ilvl="7" w:tplc="332ED59C">
      <w:numFmt w:val="bullet"/>
      <w:lvlText w:val="•"/>
      <w:lvlJc w:val="left"/>
      <w:pPr>
        <w:ind w:left="6717" w:hanging="360"/>
      </w:pPr>
      <w:rPr>
        <w:rFonts w:hint="default"/>
        <w:lang w:val="pl-PL" w:eastAsia="en-US" w:bidi="ar-SA"/>
      </w:rPr>
    </w:lvl>
    <w:lvl w:ilvl="8" w:tplc="55EA6CDA">
      <w:numFmt w:val="bullet"/>
      <w:lvlText w:val="•"/>
      <w:lvlJc w:val="left"/>
      <w:pPr>
        <w:ind w:left="7597" w:hanging="360"/>
      </w:pPr>
      <w:rPr>
        <w:rFonts w:hint="default"/>
        <w:lang w:val="pl-PL" w:eastAsia="en-US" w:bidi="ar-SA"/>
      </w:rPr>
    </w:lvl>
  </w:abstractNum>
  <w:abstractNum w:abstractNumId="2" w15:restartNumberingAfterBreak="0">
    <w:nsid w:val="11F17D05"/>
    <w:multiLevelType w:val="hybridMultilevel"/>
    <w:tmpl w:val="E168FC3A"/>
    <w:lvl w:ilvl="0" w:tplc="0660FD32">
      <w:start w:val="1"/>
      <w:numFmt w:val="decimal"/>
      <w:lvlText w:val="(%1)"/>
      <w:lvlJc w:val="left"/>
      <w:pPr>
        <w:ind w:left="501" w:hanging="360"/>
        <w:jc w:val="left"/>
      </w:pPr>
      <w:rPr>
        <w:rFonts w:ascii="Times New Roman" w:eastAsia="Times New Roman" w:hAnsi="Times New Roman" w:cs="Times New Roman" w:hint="default"/>
        <w:b w:val="0"/>
        <w:bCs w:val="0"/>
        <w:i w:val="0"/>
        <w:iCs w:val="0"/>
        <w:spacing w:val="0"/>
        <w:w w:val="100"/>
        <w:sz w:val="24"/>
        <w:szCs w:val="24"/>
        <w:lang w:val="pl-PL" w:eastAsia="en-US" w:bidi="ar-SA"/>
      </w:rPr>
    </w:lvl>
    <w:lvl w:ilvl="1" w:tplc="1EE45D20">
      <w:numFmt w:val="bullet"/>
      <w:lvlText w:val="•"/>
      <w:lvlJc w:val="left"/>
      <w:pPr>
        <w:ind w:left="1385" w:hanging="360"/>
      </w:pPr>
      <w:rPr>
        <w:rFonts w:hint="default"/>
        <w:lang w:val="pl-PL" w:eastAsia="en-US" w:bidi="ar-SA"/>
      </w:rPr>
    </w:lvl>
    <w:lvl w:ilvl="2" w:tplc="20385820">
      <w:numFmt w:val="bullet"/>
      <w:lvlText w:val="•"/>
      <w:lvlJc w:val="left"/>
      <w:pPr>
        <w:ind w:left="2271" w:hanging="360"/>
      </w:pPr>
      <w:rPr>
        <w:rFonts w:hint="default"/>
        <w:lang w:val="pl-PL" w:eastAsia="en-US" w:bidi="ar-SA"/>
      </w:rPr>
    </w:lvl>
    <w:lvl w:ilvl="3" w:tplc="59E28764">
      <w:numFmt w:val="bullet"/>
      <w:lvlText w:val="•"/>
      <w:lvlJc w:val="left"/>
      <w:pPr>
        <w:ind w:left="3156" w:hanging="360"/>
      </w:pPr>
      <w:rPr>
        <w:rFonts w:hint="default"/>
        <w:lang w:val="pl-PL" w:eastAsia="en-US" w:bidi="ar-SA"/>
      </w:rPr>
    </w:lvl>
    <w:lvl w:ilvl="4" w:tplc="8AC8BA60">
      <w:numFmt w:val="bullet"/>
      <w:lvlText w:val="•"/>
      <w:lvlJc w:val="left"/>
      <w:pPr>
        <w:ind w:left="4042" w:hanging="360"/>
      </w:pPr>
      <w:rPr>
        <w:rFonts w:hint="default"/>
        <w:lang w:val="pl-PL" w:eastAsia="en-US" w:bidi="ar-SA"/>
      </w:rPr>
    </w:lvl>
    <w:lvl w:ilvl="5" w:tplc="A086A362">
      <w:numFmt w:val="bullet"/>
      <w:lvlText w:val="•"/>
      <w:lvlJc w:val="left"/>
      <w:pPr>
        <w:ind w:left="4928" w:hanging="360"/>
      </w:pPr>
      <w:rPr>
        <w:rFonts w:hint="default"/>
        <w:lang w:val="pl-PL" w:eastAsia="en-US" w:bidi="ar-SA"/>
      </w:rPr>
    </w:lvl>
    <w:lvl w:ilvl="6" w:tplc="7414AAC6">
      <w:numFmt w:val="bullet"/>
      <w:lvlText w:val="•"/>
      <w:lvlJc w:val="left"/>
      <w:pPr>
        <w:ind w:left="5813" w:hanging="360"/>
      </w:pPr>
      <w:rPr>
        <w:rFonts w:hint="default"/>
        <w:lang w:val="pl-PL" w:eastAsia="en-US" w:bidi="ar-SA"/>
      </w:rPr>
    </w:lvl>
    <w:lvl w:ilvl="7" w:tplc="FA52DC02">
      <w:numFmt w:val="bullet"/>
      <w:lvlText w:val="•"/>
      <w:lvlJc w:val="left"/>
      <w:pPr>
        <w:ind w:left="6699" w:hanging="360"/>
      </w:pPr>
      <w:rPr>
        <w:rFonts w:hint="default"/>
        <w:lang w:val="pl-PL" w:eastAsia="en-US" w:bidi="ar-SA"/>
      </w:rPr>
    </w:lvl>
    <w:lvl w:ilvl="8" w:tplc="E2DA8BAA">
      <w:numFmt w:val="bullet"/>
      <w:lvlText w:val="•"/>
      <w:lvlJc w:val="left"/>
      <w:pPr>
        <w:ind w:left="7585" w:hanging="360"/>
      </w:pPr>
      <w:rPr>
        <w:rFonts w:hint="default"/>
        <w:lang w:val="pl-PL" w:eastAsia="en-US" w:bidi="ar-SA"/>
      </w:rPr>
    </w:lvl>
  </w:abstractNum>
  <w:abstractNum w:abstractNumId="3" w15:restartNumberingAfterBreak="0">
    <w:nsid w:val="170D7F36"/>
    <w:multiLevelType w:val="hybridMultilevel"/>
    <w:tmpl w:val="3E12A3F2"/>
    <w:lvl w:ilvl="0" w:tplc="F5B011EE">
      <w:start w:val="1"/>
      <w:numFmt w:val="decimal"/>
      <w:lvlText w:val="(%1)"/>
      <w:lvlJc w:val="left"/>
      <w:pPr>
        <w:ind w:left="141" w:hanging="339"/>
        <w:jc w:val="left"/>
      </w:pPr>
      <w:rPr>
        <w:rFonts w:ascii="Times New Roman" w:eastAsia="Times New Roman" w:hAnsi="Times New Roman" w:cs="Times New Roman" w:hint="default"/>
        <w:b/>
        <w:bCs/>
        <w:i/>
        <w:iCs/>
        <w:spacing w:val="0"/>
        <w:w w:val="92"/>
        <w:sz w:val="24"/>
        <w:szCs w:val="24"/>
        <w:u w:val="single" w:color="000000"/>
        <w:lang w:val="pl-PL" w:eastAsia="en-US" w:bidi="ar-SA"/>
      </w:rPr>
    </w:lvl>
    <w:lvl w:ilvl="1" w:tplc="5852B358">
      <w:numFmt w:val="bullet"/>
      <w:lvlText w:val="•"/>
      <w:lvlJc w:val="left"/>
      <w:pPr>
        <w:ind w:left="1061" w:hanging="339"/>
      </w:pPr>
      <w:rPr>
        <w:rFonts w:hint="default"/>
        <w:lang w:val="pl-PL" w:eastAsia="en-US" w:bidi="ar-SA"/>
      </w:rPr>
    </w:lvl>
    <w:lvl w:ilvl="2" w:tplc="DE502EC8">
      <w:numFmt w:val="bullet"/>
      <w:lvlText w:val="•"/>
      <w:lvlJc w:val="left"/>
      <w:pPr>
        <w:ind w:left="1983" w:hanging="339"/>
      </w:pPr>
      <w:rPr>
        <w:rFonts w:hint="default"/>
        <w:lang w:val="pl-PL" w:eastAsia="en-US" w:bidi="ar-SA"/>
      </w:rPr>
    </w:lvl>
    <w:lvl w:ilvl="3" w:tplc="02468B96">
      <w:numFmt w:val="bullet"/>
      <w:lvlText w:val="•"/>
      <w:lvlJc w:val="left"/>
      <w:pPr>
        <w:ind w:left="2904" w:hanging="339"/>
      </w:pPr>
      <w:rPr>
        <w:rFonts w:hint="default"/>
        <w:lang w:val="pl-PL" w:eastAsia="en-US" w:bidi="ar-SA"/>
      </w:rPr>
    </w:lvl>
    <w:lvl w:ilvl="4" w:tplc="5FA6D328">
      <w:numFmt w:val="bullet"/>
      <w:lvlText w:val="•"/>
      <w:lvlJc w:val="left"/>
      <w:pPr>
        <w:ind w:left="3826" w:hanging="339"/>
      </w:pPr>
      <w:rPr>
        <w:rFonts w:hint="default"/>
        <w:lang w:val="pl-PL" w:eastAsia="en-US" w:bidi="ar-SA"/>
      </w:rPr>
    </w:lvl>
    <w:lvl w:ilvl="5" w:tplc="2936840E">
      <w:numFmt w:val="bullet"/>
      <w:lvlText w:val="•"/>
      <w:lvlJc w:val="left"/>
      <w:pPr>
        <w:ind w:left="4748" w:hanging="339"/>
      </w:pPr>
      <w:rPr>
        <w:rFonts w:hint="default"/>
        <w:lang w:val="pl-PL" w:eastAsia="en-US" w:bidi="ar-SA"/>
      </w:rPr>
    </w:lvl>
    <w:lvl w:ilvl="6" w:tplc="91CA75C4">
      <w:numFmt w:val="bullet"/>
      <w:lvlText w:val="•"/>
      <w:lvlJc w:val="left"/>
      <w:pPr>
        <w:ind w:left="5669" w:hanging="339"/>
      </w:pPr>
      <w:rPr>
        <w:rFonts w:hint="default"/>
        <w:lang w:val="pl-PL" w:eastAsia="en-US" w:bidi="ar-SA"/>
      </w:rPr>
    </w:lvl>
    <w:lvl w:ilvl="7" w:tplc="50A426C4">
      <w:numFmt w:val="bullet"/>
      <w:lvlText w:val="•"/>
      <w:lvlJc w:val="left"/>
      <w:pPr>
        <w:ind w:left="6591" w:hanging="339"/>
      </w:pPr>
      <w:rPr>
        <w:rFonts w:hint="default"/>
        <w:lang w:val="pl-PL" w:eastAsia="en-US" w:bidi="ar-SA"/>
      </w:rPr>
    </w:lvl>
    <w:lvl w:ilvl="8" w:tplc="9C96A3D0">
      <w:numFmt w:val="bullet"/>
      <w:lvlText w:val="•"/>
      <w:lvlJc w:val="left"/>
      <w:pPr>
        <w:ind w:left="7513" w:hanging="339"/>
      </w:pPr>
      <w:rPr>
        <w:rFonts w:hint="default"/>
        <w:lang w:val="pl-PL" w:eastAsia="en-US" w:bidi="ar-SA"/>
      </w:rPr>
    </w:lvl>
  </w:abstractNum>
  <w:abstractNum w:abstractNumId="4" w15:restartNumberingAfterBreak="0">
    <w:nsid w:val="17B36CE9"/>
    <w:multiLevelType w:val="hybridMultilevel"/>
    <w:tmpl w:val="111A94DE"/>
    <w:lvl w:ilvl="0" w:tplc="A3CC3FC4">
      <w:numFmt w:val="bullet"/>
      <w:lvlText w:val=""/>
      <w:lvlJc w:val="left"/>
      <w:pPr>
        <w:ind w:left="568" w:hanging="360"/>
      </w:pPr>
      <w:rPr>
        <w:rFonts w:ascii="Symbol" w:eastAsia="Symbol" w:hAnsi="Symbol" w:cs="Symbol" w:hint="default"/>
        <w:b w:val="0"/>
        <w:bCs w:val="0"/>
        <w:i w:val="0"/>
        <w:iCs w:val="0"/>
        <w:spacing w:val="0"/>
        <w:w w:val="100"/>
        <w:sz w:val="24"/>
        <w:szCs w:val="24"/>
        <w:lang w:val="pl-PL" w:eastAsia="en-US" w:bidi="ar-SA"/>
      </w:rPr>
    </w:lvl>
    <w:lvl w:ilvl="1" w:tplc="9F982654">
      <w:numFmt w:val="bullet"/>
      <w:lvlText w:val="•"/>
      <w:lvlJc w:val="left"/>
      <w:pPr>
        <w:ind w:left="1439" w:hanging="360"/>
      </w:pPr>
      <w:rPr>
        <w:rFonts w:hint="default"/>
        <w:lang w:val="pl-PL" w:eastAsia="en-US" w:bidi="ar-SA"/>
      </w:rPr>
    </w:lvl>
    <w:lvl w:ilvl="2" w:tplc="BA468530">
      <w:numFmt w:val="bullet"/>
      <w:lvlText w:val="•"/>
      <w:lvlJc w:val="left"/>
      <w:pPr>
        <w:ind w:left="2319" w:hanging="360"/>
      </w:pPr>
      <w:rPr>
        <w:rFonts w:hint="default"/>
        <w:lang w:val="pl-PL" w:eastAsia="en-US" w:bidi="ar-SA"/>
      </w:rPr>
    </w:lvl>
    <w:lvl w:ilvl="3" w:tplc="1E04FC24">
      <w:numFmt w:val="bullet"/>
      <w:lvlText w:val="•"/>
      <w:lvlJc w:val="left"/>
      <w:pPr>
        <w:ind w:left="3198" w:hanging="360"/>
      </w:pPr>
      <w:rPr>
        <w:rFonts w:hint="default"/>
        <w:lang w:val="pl-PL" w:eastAsia="en-US" w:bidi="ar-SA"/>
      </w:rPr>
    </w:lvl>
    <w:lvl w:ilvl="4" w:tplc="A9581CEE">
      <w:numFmt w:val="bullet"/>
      <w:lvlText w:val="•"/>
      <w:lvlJc w:val="left"/>
      <w:pPr>
        <w:ind w:left="4078" w:hanging="360"/>
      </w:pPr>
      <w:rPr>
        <w:rFonts w:hint="default"/>
        <w:lang w:val="pl-PL" w:eastAsia="en-US" w:bidi="ar-SA"/>
      </w:rPr>
    </w:lvl>
    <w:lvl w:ilvl="5" w:tplc="268642F8">
      <w:numFmt w:val="bullet"/>
      <w:lvlText w:val="•"/>
      <w:lvlJc w:val="left"/>
      <w:pPr>
        <w:ind w:left="4958" w:hanging="360"/>
      </w:pPr>
      <w:rPr>
        <w:rFonts w:hint="default"/>
        <w:lang w:val="pl-PL" w:eastAsia="en-US" w:bidi="ar-SA"/>
      </w:rPr>
    </w:lvl>
    <w:lvl w:ilvl="6" w:tplc="71B2395E">
      <w:numFmt w:val="bullet"/>
      <w:lvlText w:val="•"/>
      <w:lvlJc w:val="left"/>
      <w:pPr>
        <w:ind w:left="5837" w:hanging="360"/>
      </w:pPr>
      <w:rPr>
        <w:rFonts w:hint="default"/>
        <w:lang w:val="pl-PL" w:eastAsia="en-US" w:bidi="ar-SA"/>
      </w:rPr>
    </w:lvl>
    <w:lvl w:ilvl="7" w:tplc="50E4CE78">
      <w:numFmt w:val="bullet"/>
      <w:lvlText w:val="•"/>
      <w:lvlJc w:val="left"/>
      <w:pPr>
        <w:ind w:left="6717" w:hanging="360"/>
      </w:pPr>
      <w:rPr>
        <w:rFonts w:hint="default"/>
        <w:lang w:val="pl-PL" w:eastAsia="en-US" w:bidi="ar-SA"/>
      </w:rPr>
    </w:lvl>
    <w:lvl w:ilvl="8" w:tplc="6E4A79AE">
      <w:numFmt w:val="bullet"/>
      <w:lvlText w:val="•"/>
      <w:lvlJc w:val="left"/>
      <w:pPr>
        <w:ind w:left="7597" w:hanging="360"/>
      </w:pPr>
      <w:rPr>
        <w:rFonts w:hint="default"/>
        <w:lang w:val="pl-PL" w:eastAsia="en-US" w:bidi="ar-SA"/>
      </w:rPr>
    </w:lvl>
  </w:abstractNum>
  <w:abstractNum w:abstractNumId="5" w15:restartNumberingAfterBreak="0">
    <w:nsid w:val="1A5605CE"/>
    <w:multiLevelType w:val="hybridMultilevel"/>
    <w:tmpl w:val="A5289F44"/>
    <w:lvl w:ilvl="0" w:tplc="6E38EACA">
      <w:start w:val="1"/>
      <w:numFmt w:val="decimal"/>
      <w:lvlText w:val="%1)"/>
      <w:lvlJc w:val="left"/>
      <w:pPr>
        <w:ind w:left="568" w:hanging="428"/>
        <w:jc w:val="left"/>
      </w:pPr>
      <w:rPr>
        <w:rFonts w:ascii="Times New Roman" w:eastAsia="Times New Roman" w:hAnsi="Times New Roman" w:cs="Times New Roman" w:hint="default"/>
        <w:b w:val="0"/>
        <w:bCs w:val="0"/>
        <w:i w:val="0"/>
        <w:iCs w:val="0"/>
        <w:spacing w:val="0"/>
        <w:w w:val="100"/>
        <w:sz w:val="24"/>
        <w:szCs w:val="24"/>
        <w:lang w:val="pl-PL" w:eastAsia="en-US" w:bidi="ar-SA"/>
      </w:rPr>
    </w:lvl>
    <w:lvl w:ilvl="1" w:tplc="E0666D4C">
      <w:numFmt w:val="bullet"/>
      <w:lvlText w:val="•"/>
      <w:lvlJc w:val="left"/>
      <w:pPr>
        <w:ind w:left="1439" w:hanging="428"/>
      </w:pPr>
      <w:rPr>
        <w:rFonts w:hint="default"/>
        <w:lang w:val="pl-PL" w:eastAsia="en-US" w:bidi="ar-SA"/>
      </w:rPr>
    </w:lvl>
    <w:lvl w:ilvl="2" w:tplc="5FE2FDDA">
      <w:numFmt w:val="bullet"/>
      <w:lvlText w:val="•"/>
      <w:lvlJc w:val="left"/>
      <w:pPr>
        <w:ind w:left="2319" w:hanging="428"/>
      </w:pPr>
      <w:rPr>
        <w:rFonts w:hint="default"/>
        <w:lang w:val="pl-PL" w:eastAsia="en-US" w:bidi="ar-SA"/>
      </w:rPr>
    </w:lvl>
    <w:lvl w:ilvl="3" w:tplc="44F25E10">
      <w:numFmt w:val="bullet"/>
      <w:lvlText w:val="•"/>
      <w:lvlJc w:val="left"/>
      <w:pPr>
        <w:ind w:left="3198" w:hanging="428"/>
      </w:pPr>
      <w:rPr>
        <w:rFonts w:hint="default"/>
        <w:lang w:val="pl-PL" w:eastAsia="en-US" w:bidi="ar-SA"/>
      </w:rPr>
    </w:lvl>
    <w:lvl w:ilvl="4" w:tplc="0590BF74">
      <w:numFmt w:val="bullet"/>
      <w:lvlText w:val="•"/>
      <w:lvlJc w:val="left"/>
      <w:pPr>
        <w:ind w:left="4078" w:hanging="428"/>
      </w:pPr>
      <w:rPr>
        <w:rFonts w:hint="default"/>
        <w:lang w:val="pl-PL" w:eastAsia="en-US" w:bidi="ar-SA"/>
      </w:rPr>
    </w:lvl>
    <w:lvl w:ilvl="5" w:tplc="5DB8AF2E">
      <w:numFmt w:val="bullet"/>
      <w:lvlText w:val="•"/>
      <w:lvlJc w:val="left"/>
      <w:pPr>
        <w:ind w:left="4958" w:hanging="428"/>
      </w:pPr>
      <w:rPr>
        <w:rFonts w:hint="default"/>
        <w:lang w:val="pl-PL" w:eastAsia="en-US" w:bidi="ar-SA"/>
      </w:rPr>
    </w:lvl>
    <w:lvl w:ilvl="6" w:tplc="20D03962">
      <w:numFmt w:val="bullet"/>
      <w:lvlText w:val="•"/>
      <w:lvlJc w:val="left"/>
      <w:pPr>
        <w:ind w:left="5837" w:hanging="428"/>
      </w:pPr>
      <w:rPr>
        <w:rFonts w:hint="default"/>
        <w:lang w:val="pl-PL" w:eastAsia="en-US" w:bidi="ar-SA"/>
      </w:rPr>
    </w:lvl>
    <w:lvl w:ilvl="7" w:tplc="F7647BAA">
      <w:numFmt w:val="bullet"/>
      <w:lvlText w:val="•"/>
      <w:lvlJc w:val="left"/>
      <w:pPr>
        <w:ind w:left="6717" w:hanging="428"/>
      </w:pPr>
      <w:rPr>
        <w:rFonts w:hint="default"/>
        <w:lang w:val="pl-PL" w:eastAsia="en-US" w:bidi="ar-SA"/>
      </w:rPr>
    </w:lvl>
    <w:lvl w:ilvl="8" w:tplc="CE74E1D4">
      <w:numFmt w:val="bullet"/>
      <w:lvlText w:val="•"/>
      <w:lvlJc w:val="left"/>
      <w:pPr>
        <w:ind w:left="7597" w:hanging="428"/>
      </w:pPr>
      <w:rPr>
        <w:rFonts w:hint="default"/>
        <w:lang w:val="pl-PL" w:eastAsia="en-US" w:bidi="ar-SA"/>
      </w:rPr>
    </w:lvl>
  </w:abstractNum>
  <w:abstractNum w:abstractNumId="6" w15:restartNumberingAfterBreak="0">
    <w:nsid w:val="1D7415A5"/>
    <w:multiLevelType w:val="singleLevel"/>
    <w:tmpl w:val="85963026"/>
    <w:lvl w:ilvl="0">
      <w:start w:val="1"/>
      <w:numFmt w:val="decimal"/>
      <w:lvlText w:val="%1)"/>
      <w:lvlJc w:val="left"/>
      <w:pPr>
        <w:tabs>
          <w:tab w:val="num" w:pos="720"/>
        </w:tabs>
        <w:ind w:left="720" w:hanging="360"/>
      </w:pPr>
      <w:rPr>
        <w:rFonts w:ascii="Times New Roman" w:eastAsia="Times New Roman" w:hAnsi="Times New Roman" w:cs="Times New Roman"/>
      </w:rPr>
    </w:lvl>
  </w:abstractNum>
  <w:abstractNum w:abstractNumId="7" w15:restartNumberingAfterBreak="0">
    <w:nsid w:val="201175E5"/>
    <w:multiLevelType w:val="hybridMultilevel"/>
    <w:tmpl w:val="68087144"/>
    <w:lvl w:ilvl="0" w:tplc="A0A4267E">
      <w:numFmt w:val="bullet"/>
      <w:lvlText w:val=""/>
      <w:lvlJc w:val="left"/>
      <w:pPr>
        <w:ind w:left="568" w:hanging="360"/>
      </w:pPr>
      <w:rPr>
        <w:rFonts w:ascii="Symbol" w:eastAsia="Symbol" w:hAnsi="Symbol" w:cs="Symbol" w:hint="default"/>
        <w:b w:val="0"/>
        <w:bCs w:val="0"/>
        <w:i w:val="0"/>
        <w:iCs w:val="0"/>
        <w:spacing w:val="0"/>
        <w:w w:val="100"/>
        <w:sz w:val="24"/>
        <w:szCs w:val="24"/>
        <w:lang w:val="pl-PL" w:eastAsia="en-US" w:bidi="ar-SA"/>
      </w:rPr>
    </w:lvl>
    <w:lvl w:ilvl="1" w:tplc="2998F10A">
      <w:numFmt w:val="bullet"/>
      <w:lvlText w:val="•"/>
      <w:lvlJc w:val="left"/>
      <w:pPr>
        <w:ind w:left="1439" w:hanging="360"/>
      </w:pPr>
      <w:rPr>
        <w:rFonts w:hint="default"/>
        <w:lang w:val="pl-PL" w:eastAsia="en-US" w:bidi="ar-SA"/>
      </w:rPr>
    </w:lvl>
    <w:lvl w:ilvl="2" w:tplc="A10A69AE">
      <w:numFmt w:val="bullet"/>
      <w:lvlText w:val="•"/>
      <w:lvlJc w:val="left"/>
      <w:pPr>
        <w:ind w:left="2319" w:hanging="360"/>
      </w:pPr>
      <w:rPr>
        <w:rFonts w:hint="default"/>
        <w:lang w:val="pl-PL" w:eastAsia="en-US" w:bidi="ar-SA"/>
      </w:rPr>
    </w:lvl>
    <w:lvl w:ilvl="3" w:tplc="95A8E810">
      <w:numFmt w:val="bullet"/>
      <w:lvlText w:val="•"/>
      <w:lvlJc w:val="left"/>
      <w:pPr>
        <w:ind w:left="3198" w:hanging="360"/>
      </w:pPr>
      <w:rPr>
        <w:rFonts w:hint="default"/>
        <w:lang w:val="pl-PL" w:eastAsia="en-US" w:bidi="ar-SA"/>
      </w:rPr>
    </w:lvl>
    <w:lvl w:ilvl="4" w:tplc="4D94BF0A">
      <w:numFmt w:val="bullet"/>
      <w:lvlText w:val="•"/>
      <w:lvlJc w:val="left"/>
      <w:pPr>
        <w:ind w:left="4078" w:hanging="360"/>
      </w:pPr>
      <w:rPr>
        <w:rFonts w:hint="default"/>
        <w:lang w:val="pl-PL" w:eastAsia="en-US" w:bidi="ar-SA"/>
      </w:rPr>
    </w:lvl>
    <w:lvl w:ilvl="5" w:tplc="743C8D64">
      <w:numFmt w:val="bullet"/>
      <w:lvlText w:val="•"/>
      <w:lvlJc w:val="left"/>
      <w:pPr>
        <w:ind w:left="4958" w:hanging="360"/>
      </w:pPr>
      <w:rPr>
        <w:rFonts w:hint="default"/>
        <w:lang w:val="pl-PL" w:eastAsia="en-US" w:bidi="ar-SA"/>
      </w:rPr>
    </w:lvl>
    <w:lvl w:ilvl="6" w:tplc="C5BEAEB0">
      <w:numFmt w:val="bullet"/>
      <w:lvlText w:val="•"/>
      <w:lvlJc w:val="left"/>
      <w:pPr>
        <w:ind w:left="5837" w:hanging="360"/>
      </w:pPr>
      <w:rPr>
        <w:rFonts w:hint="default"/>
        <w:lang w:val="pl-PL" w:eastAsia="en-US" w:bidi="ar-SA"/>
      </w:rPr>
    </w:lvl>
    <w:lvl w:ilvl="7" w:tplc="185CBFFA">
      <w:numFmt w:val="bullet"/>
      <w:lvlText w:val="•"/>
      <w:lvlJc w:val="left"/>
      <w:pPr>
        <w:ind w:left="6717" w:hanging="360"/>
      </w:pPr>
      <w:rPr>
        <w:rFonts w:hint="default"/>
        <w:lang w:val="pl-PL" w:eastAsia="en-US" w:bidi="ar-SA"/>
      </w:rPr>
    </w:lvl>
    <w:lvl w:ilvl="8" w:tplc="739A64F0">
      <w:numFmt w:val="bullet"/>
      <w:lvlText w:val="•"/>
      <w:lvlJc w:val="left"/>
      <w:pPr>
        <w:ind w:left="7597" w:hanging="360"/>
      </w:pPr>
      <w:rPr>
        <w:rFonts w:hint="default"/>
        <w:lang w:val="pl-PL" w:eastAsia="en-US" w:bidi="ar-SA"/>
      </w:rPr>
    </w:lvl>
  </w:abstractNum>
  <w:abstractNum w:abstractNumId="8" w15:restartNumberingAfterBreak="0">
    <w:nsid w:val="207B515B"/>
    <w:multiLevelType w:val="hybridMultilevel"/>
    <w:tmpl w:val="AE184AAA"/>
    <w:lvl w:ilvl="0" w:tplc="DD520D56">
      <w:start w:val="1"/>
      <w:numFmt w:val="decimal"/>
      <w:lvlText w:val="%1)"/>
      <w:lvlJc w:val="left"/>
      <w:pPr>
        <w:ind w:left="568" w:hanging="360"/>
        <w:jc w:val="left"/>
      </w:pPr>
      <w:rPr>
        <w:rFonts w:ascii="Times New Roman" w:eastAsia="Times New Roman" w:hAnsi="Times New Roman" w:cs="Times New Roman" w:hint="default"/>
        <w:b w:val="0"/>
        <w:bCs w:val="0"/>
        <w:i w:val="0"/>
        <w:iCs w:val="0"/>
        <w:spacing w:val="0"/>
        <w:w w:val="100"/>
        <w:sz w:val="24"/>
        <w:szCs w:val="24"/>
        <w:lang w:val="pl-PL" w:eastAsia="en-US" w:bidi="ar-SA"/>
      </w:rPr>
    </w:lvl>
    <w:lvl w:ilvl="1" w:tplc="E07C75F8">
      <w:numFmt w:val="bullet"/>
      <w:lvlText w:val="•"/>
      <w:lvlJc w:val="left"/>
      <w:pPr>
        <w:ind w:left="1439" w:hanging="360"/>
      </w:pPr>
      <w:rPr>
        <w:rFonts w:hint="default"/>
        <w:lang w:val="pl-PL" w:eastAsia="en-US" w:bidi="ar-SA"/>
      </w:rPr>
    </w:lvl>
    <w:lvl w:ilvl="2" w:tplc="249020D6">
      <w:numFmt w:val="bullet"/>
      <w:lvlText w:val="•"/>
      <w:lvlJc w:val="left"/>
      <w:pPr>
        <w:ind w:left="2319" w:hanging="360"/>
      </w:pPr>
      <w:rPr>
        <w:rFonts w:hint="default"/>
        <w:lang w:val="pl-PL" w:eastAsia="en-US" w:bidi="ar-SA"/>
      </w:rPr>
    </w:lvl>
    <w:lvl w:ilvl="3" w:tplc="038A3122">
      <w:numFmt w:val="bullet"/>
      <w:lvlText w:val="•"/>
      <w:lvlJc w:val="left"/>
      <w:pPr>
        <w:ind w:left="3198" w:hanging="360"/>
      </w:pPr>
      <w:rPr>
        <w:rFonts w:hint="default"/>
        <w:lang w:val="pl-PL" w:eastAsia="en-US" w:bidi="ar-SA"/>
      </w:rPr>
    </w:lvl>
    <w:lvl w:ilvl="4" w:tplc="67EEA1EC">
      <w:numFmt w:val="bullet"/>
      <w:lvlText w:val="•"/>
      <w:lvlJc w:val="left"/>
      <w:pPr>
        <w:ind w:left="4078" w:hanging="360"/>
      </w:pPr>
      <w:rPr>
        <w:rFonts w:hint="default"/>
        <w:lang w:val="pl-PL" w:eastAsia="en-US" w:bidi="ar-SA"/>
      </w:rPr>
    </w:lvl>
    <w:lvl w:ilvl="5" w:tplc="5CEC4C78">
      <w:numFmt w:val="bullet"/>
      <w:lvlText w:val="•"/>
      <w:lvlJc w:val="left"/>
      <w:pPr>
        <w:ind w:left="4958" w:hanging="360"/>
      </w:pPr>
      <w:rPr>
        <w:rFonts w:hint="default"/>
        <w:lang w:val="pl-PL" w:eastAsia="en-US" w:bidi="ar-SA"/>
      </w:rPr>
    </w:lvl>
    <w:lvl w:ilvl="6" w:tplc="311455EA">
      <w:numFmt w:val="bullet"/>
      <w:lvlText w:val="•"/>
      <w:lvlJc w:val="left"/>
      <w:pPr>
        <w:ind w:left="5837" w:hanging="360"/>
      </w:pPr>
      <w:rPr>
        <w:rFonts w:hint="default"/>
        <w:lang w:val="pl-PL" w:eastAsia="en-US" w:bidi="ar-SA"/>
      </w:rPr>
    </w:lvl>
    <w:lvl w:ilvl="7" w:tplc="72ACAAFA">
      <w:numFmt w:val="bullet"/>
      <w:lvlText w:val="•"/>
      <w:lvlJc w:val="left"/>
      <w:pPr>
        <w:ind w:left="6717" w:hanging="360"/>
      </w:pPr>
      <w:rPr>
        <w:rFonts w:hint="default"/>
        <w:lang w:val="pl-PL" w:eastAsia="en-US" w:bidi="ar-SA"/>
      </w:rPr>
    </w:lvl>
    <w:lvl w:ilvl="8" w:tplc="E5D47E94">
      <w:numFmt w:val="bullet"/>
      <w:lvlText w:val="•"/>
      <w:lvlJc w:val="left"/>
      <w:pPr>
        <w:ind w:left="7597" w:hanging="360"/>
      </w:pPr>
      <w:rPr>
        <w:rFonts w:hint="default"/>
        <w:lang w:val="pl-PL" w:eastAsia="en-US" w:bidi="ar-SA"/>
      </w:rPr>
    </w:lvl>
  </w:abstractNum>
  <w:abstractNum w:abstractNumId="9" w15:restartNumberingAfterBreak="0">
    <w:nsid w:val="22026773"/>
    <w:multiLevelType w:val="hybridMultilevel"/>
    <w:tmpl w:val="0E58AB90"/>
    <w:lvl w:ilvl="0" w:tplc="56C67C42">
      <w:start w:val="1"/>
      <w:numFmt w:val="decimal"/>
      <w:lvlText w:val="(%1)"/>
      <w:lvlJc w:val="left"/>
      <w:pPr>
        <w:ind w:left="568" w:hanging="428"/>
        <w:jc w:val="left"/>
      </w:pPr>
      <w:rPr>
        <w:rFonts w:ascii="Times New Roman" w:eastAsia="Times New Roman" w:hAnsi="Times New Roman" w:cs="Times New Roman" w:hint="default"/>
        <w:b w:val="0"/>
        <w:bCs w:val="0"/>
        <w:i w:val="0"/>
        <w:iCs w:val="0"/>
        <w:spacing w:val="0"/>
        <w:w w:val="100"/>
        <w:sz w:val="24"/>
        <w:szCs w:val="24"/>
        <w:lang w:val="pl-PL" w:eastAsia="en-US" w:bidi="ar-SA"/>
      </w:rPr>
    </w:lvl>
    <w:lvl w:ilvl="1" w:tplc="50B6AB36">
      <w:numFmt w:val="bullet"/>
      <w:lvlText w:val="•"/>
      <w:lvlJc w:val="left"/>
      <w:pPr>
        <w:ind w:left="1439" w:hanging="428"/>
      </w:pPr>
      <w:rPr>
        <w:rFonts w:hint="default"/>
        <w:lang w:val="pl-PL" w:eastAsia="en-US" w:bidi="ar-SA"/>
      </w:rPr>
    </w:lvl>
    <w:lvl w:ilvl="2" w:tplc="D8D2759A">
      <w:numFmt w:val="bullet"/>
      <w:lvlText w:val="•"/>
      <w:lvlJc w:val="left"/>
      <w:pPr>
        <w:ind w:left="2319" w:hanging="428"/>
      </w:pPr>
      <w:rPr>
        <w:rFonts w:hint="default"/>
        <w:lang w:val="pl-PL" w:eastAsia="en-US" w:bidi="ar-SA"/>
      </w:rPr>
    </w:lvl>
    <w:lvl w:ilvl="3" w:tplc="29B2DA62">
      <w:numFmt w:val="bullet"/>
      <w:lvlText w:val="•"/>
      <w:lvlJc w:val="left"/>
      <w:pPr>
        <w:ind w:left="3198" w:hanging="428"/>
      </w:pPr>
      <w:rPr>
        <w:rFonts w:hint="default"/>
        <w:lang w:val="pl-PL" w:eastAsia="en-US" w:bidi="ar-SA"/>
      </w:rPr>
    </w:lvl>
    <w:lvl w:ilvl="4" w:tplc="786C24DE">
      <w:numFmt w:val="bullet"/>
      <w:lvlText w:val="•"/>
      <w:lvlJc w:val="left"/>
      <w:pPr>
        <w:ind w:left="4078" w:hanging="428"/>
      </w:pPr>
      <w:rPr>
        <w:rFonts w:hint="default"/>
        <w:lang w:val="pl-PL" w:eastAsia="en-US" w:bidi="ar-SA"/>
      </w:rPr>
    </w:lvl>
    <w:lvl w:ilvl="5" w:tplc="9A649C74">
      <w:numFmt w:val="bullet"/>
      <w:lvlText w:val="•"/>
      <w:lvlJc w:val="left"/>
      <w:pPr>
        <w:ind w:left="4958" w:hanging="428"/>
      </w:pPr>
      <w:rPr>
        <w:rFonts w:hint="default"/>
        <w:lang w:val="pl-PL" w:eastAsia="en-US" w:bidi="ar-SA"/>
      </w:rPr>
    </w:lvl>
    <w:lvl w:ilvl="6" w:tplc="BB8436FC">
      <w:numFmt w:val="bullet"/>
      <w:lvlText w:val="•"/>
      <w:lvlJc w:val="left"/>
      <w:pPr>
        <w:ind w:left="5837" w:hanging="428"/>
      </w:pPr>
      <w:rPr>
        <w:rFonts w:hint="default"/>
        <w:lang w:val="pl-PL" w:eastAsia="en-US" w:bidi="ar-SA"/>
      </w:rPr>
    </w:lvl>
    <w:lvl w:ilvl="7" w:tplc="AEFC8F18">
      <w:numFmt w:val="bullet"/>
      <w:lvlText w:val="•"/>
      <w:lvlJc w:val="left"/>
      <w:pPr>
        <w:ind w:left="6717" w:hanging="428"/>
      </w:pPr>
      <w:rPr>
        <w:rFonts w:hint="default"/>
        <w:lang w:val="pl-PL" w:eastAsia="en-US" w:bidi="ar-SA"/>
      </w:rPr>
    </w:lvl>
    <w:lvl w:ilvl="8" w:tplc="FEA0FD40">
      <w:numFmt w:val="bullet"/>
      <w:lvlText w:val="•"/>
      <w:lvlJc w:val="left"/>
      <w:pPr>
        <w:ind w:left="7597" w:hanging="428"/>
      </w:pPr>
      <w:rPr>
        <w:rFonts w:hint="default"/>
        <w:lang w:val="pl-PL" w:eastAsia="en-US" w:bidi="ar-SA"/>
      </w:rPr>
    </w:lvl>
  </w:abstractNum>
  <w:abstractNum w:abstractNumId="10" w15:restartNumberingAfterBreak="0">
    <w:nsid w:val="229907AD"/>
    <w:multiLevelType w:val="hybridMultilevel"/>
    <w:tmpl w:val="5A8E6E02"/>
    <w:lvl w:ilvl="0" w:tplc="D4148992">
      <w:start w:val="1"/>
      <w:numFmt w:val="decimal"/>
      <w:lvlText w:val="%1)"/>
      <w:lvlJc w:val="left"/>
      <w:pPr>
        <w:ind w:left="568" w:hanging="360"/>
        <w:jc w:val="left"/>
      </w:pPr>
      <w:rPr>
        <w:rFonts w:ascii="Times New Roman" w:eastAsia="Times New Roman" w:hAnsi="Times New Roman" w:cs="Times New Roman" w:hint="default"/>
        <w:b w:val="0"/>
        <w:bCs w:val="0"/>
        <w:i w:val="0"/>
        <w:iCs w:val="0"/>
        <w:spacing w:val="0"/>
        <w:w w:val="100"/>
        <w:sz w:val="24"/>
        <w:szCs w:val="24"/>
        <w:lang w:val="pl-PL" w:eastAsia="en-US" w:bidi="ar-SA"/>
      </w:rPr>
    </w:lvl>
    <w:lvl w:ilvl="1" w:tplc="06FAE128">
      <w:numFmt w:val="bullet"/>
      <w:lvlText w:val="•"/>
      <w:lvlJc w:val="left"/>
      <w:pPr>
        <w:ind w:left="1439" w:hanging="360"/>
      </w:pPr>
      <w:rPr>
        <w:rFonts w:hint="default"/>
        <w:lang w:val="pl-PL" w:eastAsia="en-US" w:bidi="ar-SA"/>
      </w:rPr>
    </w:lvl>
    <w:lvl w:ilvl="2" w:tplc="3BAEF9BC">
      <w:numFmt w:val="bullet"/>
      <w:lvlText w:val="•"/>
      <w:lvlJc w:val="left"/>
      <w:pPr>
        <w:ind w:left="2319" w:hanging="360"/>
      </w:pPr>
      <w:rPr>
        <w:rFonts w:hint="default"/>
        <w:lang w:val="pl-PL" w:eastAsia="en-US" w:bidi="ar-SA"/>
      </w:rPr>
    </w:lvl>
    <w:lvl w:ilvl="3" w:tplc="269C7F54">
      <w:numFmt w:val="bullet"/>
      <w:lvlText w:val="•"/>
      <w:lvlJc w:val="left"/>
      <w:pPr>
        <w:ind w:left="3198" w:hanging="360"/>
      </w:pPr>
      <w:rPr>
        <w:rFonts w:hint="default"/>
        <w:lang w:val="pl-PL" w:eastAsia="en-US" w:bidi="ar-SA"/>
      </w:rPr>
    </w:lvl>
    <w:lvl w:ilvl="4" w:tplc="2B085DCA">
      <w:numFmt w:val="bullet"/>
      <w:lvlText w:val="•"/>
      <w:lvlJc w:val="left"/>
      <w:pPr>
        <w:ind w:left="4078" w:hanging="360"/>
      </w:pPr>
      <w:rPr>
        <w:rFonts w:hint="default"/>
        <w:lang w:val="pl-PL" w:eastAsia="en-US" w:bidi="ar-SA"/>
      </w:rPr>
    </w:lvl>
    <w:lvl w:ilvl="5" w:tplc="7390FAE8">
      <w:numFmt w:val="bullet"/>
      <w:lvlText w:val="•"/>
      <w:lvlJc w:val="left"/>
      <w:pPr>
        <w:ind w:left="4958" w:hanging="360"/>
      </w:pPr>
      <w:rPr>
        <w:rFonts w:hint="default"/>
        <w:lang w:val="pl-PL" w:eastAsia="en-US" w:bidi="ar-SA"/>
      </w:rPr>
    </w:lvl>
    <w:lvl w:ilvl="6" w:tplc="2D94D4C4">
      <w:numFmt w:val="bullet"/>
      <w:lvlText w:val="•"/>
      <w:lvlJc w:val="left"/>
      <w:pPr>
        <w:ind w:left="5837" w:hanging="360"/>
      </w:pPr>
      <w:rPr>
        <w:rFonts w:hint="default"/>
        <w:lang w:val="pl-PL" w:eastAsia="en-US" w:bidi="ar-SA"/>
      </w:rPr>
    </w:lvl>
    <w:lvl w:ilvl="7" w:tplc="13840EC8">
      <w:numFmt w:val="bullet"/>
      <w:lvlText w:val="•"/>
      <w:lvlJc w:val="left"/>
      <w:pPr>
        <w:ind w:left="6717" w:hanging="360"/>
      </w:pPr>
      <w:rPr>
        <w:rFonts w:hint="default"/>
        <w:lang w:val="pl-PL" w:eastAsia="en-US" w:bidi="ar-SA"/>
      </w:rPr>
    </w:lvl>
    <w:lvl w:ilvl="8" w:tplc="95A45DEE">
      <w:numFmt w:val="bullet"/>
      <w:lvlText w:val="•"/>
      <w:lvlJc w:val="left"/>
      <w:pPr>
        <w:ind w:left="7597" w:hanging="360"/>
      </w:pPr>
      <w:rPr>
        <w:rFonts w:hint="default"/>
        <w:lang w:val="pl-PL" w:eastAsia="en-US" w:bidi="ar-SA"/>
      </w:rPr>
    </w:lvl>
  </w:abstractNum>
  <w:abstractNum w:abstractNumId="11" w15:restartNumberingAfterBreak="0">
    <w:nsid w:val="23356FD0"/>
    <w:multiLevelType w:val="hybridMultilevel"/>
    <w:tmpl w:val="BBECC992"/>
    <w:lvl w:ilvl="0" w:tplc="A4D4F8B2">
      <w:start w:val="1"/>
      <w:numFmt w:val="decimal"/>
      <w:lvlText w:val="%1)"/>
      <w:lvlJc w:val="left"/>
      <w:pPr>
        <w:ind w:left="568" w:hanging="428"/>
        <w:jc w:val="left"/>
      </w:pPr>
      <w:rPr>
        <w:rFonts w:ascii="Times New Roman" w:eastAsia="Times New Roman" w:hAnsi="Times New Roman" w:cs="Times New Roman" w:hint="default"/>
        <w:b w:val="0"/>
        <w:bCs w:val="0"/>
        <w:i w:val="0"/>
        <w:iCs w:val="0"/>
        <w:spacing w:val="0"/>
        <w:w w:val="100"/>
        <w:sz w:val="24"/>
        <w:szCs w:val="24"/>
        <w:lang w:val="pl-PL" w:eastAsia="en-US" w:bidi="ar-SA"/>
      </w:rPr>
    </w:lvl>
    <w:lvl w:ilvl="1" w:tplc="88966AD0">
      <w:start w:val="1"/>
      <w:numFmt w:val="lowerLetter"/>
      <w:lvlText w:val="%2)"/>
      <w:lvlJc w:val="left"/>
      <w:pPr>
        <w:ind w:left="849" w:hanging="281"/>
        <w:jc w:val="left"/>
      </w:pPr>
      <w:rPr>
        <w:rFonts w:ascii="Times New Roman" w:eastAsia="Times New Roman" w:hAnsi="Times New Roman" w:cs="Times New Roman" w:hint="default"/>
        <w:b w:val="0"/>
        <w:bCs w:val="0"/>
        <w:i w:val="0"/>
        <w:iCs w:val="0"/>
        <w:spacing w:val="-1"/>
        <w:w w:val="100"/>
        <w:sz w:val="24"/>
        <w:szCs w:val="24"/>
        <w:lang w:val="pl-PL" w:eastAsia="en-US" w:bidi="ar-SA"/>
      </w:rPr>
    </w:lvl>
    <w:lvl w:ilvl="2" w:tplc="3B86F434">
      <w:numFmt w:val="bullet"/>
      <w:lvlText w:val="•"/>
      <w:lvlJc w:val="left"/>
      <w:pPr>
        <w:ind w:left="1786" w:hanging="281"/>
      </w:pPr>
      <w:rPr>
        <w:rFonts w:hint="default"/>
        <w:lang w:val="pl-PL" w:eastAsia="en-US" w:bidi="ar-SA"/>
      </w:rPr>
    </w:lvl>
    <w:lvl w:ilvl="3" w:tplc="353CA4D8">
      <w:numFmt w:val="bullet"/>
      <w:lvlText w:val="•"/>
      <w:lvlJc w:val="left"/>
      <w:pPr>
        <w:ind w:left="2732" w:hanging="281"/>
      </w:pPr>
      <w:rPr>
        <w:rFonts w:hint="default"/>
        <w:lang w:val="pl-PL" w:eastAsia="en-US" w:bidi="ar-SA"/>
      </w:rPr>
    </w:lvl>
    <w:lvl w:ilvl="4" w:tplc="90BAA5D8">
      <w:numFmt w:val="bullet"/>
      <w:lvlText w:val="•"/>
      <w:lvlJc w:val="left"/>
      <w:pPr>
        <w:ind w:left="3678" w:hanging="281"/>
      </w:pPr>
      <w:rPr>
        <w:rFonts w:hint="default"/>
        <w:lang w:val="pl-PL" w:eastAsia="en-US" w:bidi="ar-SA"/>
      </w:rPr>
    </w:lvl>
    <w:lvl w:ilvl="5" w:tplc="C4D4AAF4">
      <w:numFmt w:val="bullet"/>
      <w:lvlText w:val="•"/>
      <w:lvlJc w:val="left"/>
      <w:pPr>
        <w:ind w:left="4625" w:hanging="281"/>
      </w:pPr>
      <w:rPr>
        <w:rFonts w:hint="default"/>
        <w:lang w:val="pl-PL" w:eastAsia="en-US" w:bidi="ar-SA"/>
      </w:rPr>
    </w:lvl>
    <w:lvl w:ilvl="6" w:tplc="C77EABB6">
      <w:numFmt w:val="bullet"/>
      <w:lvlText w:val="•"/>
      <w:lvlJc w:val="left"/>
      <w:pPr>
        <w:ind w:left="5571" w:hanging="281"/>
      </w:pPr>
      <w:rPr>
        <w:rFonts w:hint="default"/>
        <w:lang w:val="pl-PL" w:eastAsia="en-US" w:bidi="ar-SA"/>
      </w:rPr>
    </w:lvl>
    <w:lvl w:ilvl="7" w:tplc="E0A26AA4">
      <w:numFmt w:val="bullet"/>
      <w:lvlText w:val="•"/>
      <w:lvlJc w:val="left"/>
      <w:pPr>
        <w:ind w:left="6517" w:hanging="281"/>
      </w:pPr>
      <w:rPr>
        <w:rFonts w:hint="default"/>
        <w:lang w:val="pl-PL" w:eastAsia="en-US" w:bidi="ar-SA"/>
      </w:rPr>
    </w:lvl>
    <w:lvl w:ilvl="8" w:tplc="8B82A568">
      <w:numFmt w:val="bullet"/>
      <w:lvlText w:val="•"/>
      <w:lvlJc w:val="left"/>
      <w:pPr>
        <w:ind w:left="7463" w:hanging="281"/>
      </w:pPr>
      <w:rPr>
        <w:rFonts w:hint="default"/>
        <w:lang w:val="pl-PL" w:eastAsia="en-US" w:bidi="ar-SA"/>
      </w:rPr>
    </w:lvl>
  </w:abstractNum>
  <w:abstractNum w:abstractNumId="12" w15:restartNumberingAfterBreak="0">
    <w:nsid w:val="249D5956"/>
    <w:multiLevelType w:val="hybridMultilevel"/>
    <w:tmpl w:val="FFA4E7A0"/>
    <w:lvl w:ilvl="0" w:tplc="9FACFAB4">
      <w:numFmt w:val="bullet"/>
      <w:lvlText w:val=""/>
      <w:lvlJc w:val="left"/>
      <w:pPr>
        <w:ind w:left="568" w:hanging="360"/>
      </w:pPr>
      <w:rPr>
        <w:rFonts w:ascii="Symbol" w:eastAsia="Symbol" w:hAnsi="Symbol" w:cs="Symbol" w:hint="default"/>
        <w:b w:val="0"/>
        <w:bCs w:val="0"/>
        <w:i w:val="0"/>
        <w:iCs w:val="0"/>
        <w:spacing w:val="0"/>
        <w:w w:val="100"/>
        <w:sz w:val="24"/>
        <w:szCs w:val="24"/>
        <w:lang w:val="pl-PL" w:eastAsia="en-US" w:bidi="ar-SA"/>
      </w:rPr>
    </w:lvl>
    <w:lvl w:ilvl="1" w:tplc="7362F522">
      <w:numFmt w:val="bullet"/>
      <w:lvlText w:val="•"/>
      <w:lvlJc w:val="left"/>
      <w:pPr>
        <w:ind w:left="1439" w:hanging="360"/>
      </w:pPr>
      <w:rPr>
        <w:rFonts w:hint="default"/>
        <w:lang w:val="pl-PL" w:eastAsia="en-US" w:bidi="ar-SA"/>
      </w:rPr>
    </w:lvl>
    <w:lvl w:ilvl="2" w:tplc="C64E334E">
      <w:numFmt w:val="bullet"/>
      <w:lvlText w:val="•"/>
      <w:lvlJc w:val="left"/>
      <w:pPr>
        <w:ind w:left="2319" w:hanging="360"/>
      </w:pPr>
      <w:rPr>
        <w:rFonts w:hint="default"/>
        <w:lang w:val="pl-PL" w:eastAsia="en-US" w:bidi="ar-SA"/>
      </w:rPr>
    </w:lvl>
    <w:lvl w:ilvl="3" w:tplc="96ACE7D4">
      <w:numFmt w:val="bullet"/>
      <w:lvlText w:val="•"/>
      <w:lvlJc w:val="left"/>
      <w:pPr>
        <w:ind w:left="3198" w:hanging="360"/>
      </w:pPr>
      <w:rPr>
        <w:rFonts w:hint="default"/>
        <w:lang w:val="pl-PL" w:eastAsia="en-US" w:bidi="ar-SA"/>
      </w:rPr>
    </w:lvl>
    <w:lvl w:ilvl="4" w:tplc="576E8464">
      <w:numFmt w:val="bullet"/>
      <w:lvlText w:val="•"/>
      <w:lvlJc w:val="left"/>
      <w:pPr>
        <w:ind w:left="4078" w:hanging="360"/>
      </w:pPr>
      <w:rPr>
        <w:rFonts w:hint="default"/>
        <w:lang w:val="pl-PL" w:eastAsia="en-US" w:bidi="ar-SA"/>
      </w:rPr>
    </w:lvl>
    <w:lvl w:ilvl="5" w:tplc="9260D794">
      <w:numFmt w:val="bullet"/>
      <w:lvlText w:val="•"/>
      <w:lvlJc w:val="left"/>
      <w:pPr>
        <w:ind w:left="4958" w:hanging="360"/>
      </w:pPr>
      <w:rPr>
        <w:rFonts w:hint="default"/>
        <w:lang w:val="pl-PL" w:eastAsia="en-US" w:bidi="ar-SA"/>
      </w:rPr>
    </w:lvl>
    <w:lvl w:ilvl="6" w:tplc="C9D47706">
      <w:numFmt w:val="bullet"/>
      <w:lvlText w:val="•"/>
      <w:lvlJc w:val="left"/>
      <w:pPr>
        <w:ind w:left="5837" w:hanging="360"/>
      </w:pPr>
      <w:rPr>
        <w:rFonts w:hint="default"/>
        <w:lang w:val="pl-PL" w:eastAsia="en-US" w:bidi="ar-SA"/>
      </w:rPr>
    </w:lvl>
    <w:lvl w:ilvl="7" w:tplc="C1C06ADC">
      <w:numFmt w:val="bullet"/>
      <w:lvlText w:val="•"/>
      <w:lvlJc w:val="left"/>
      <w:pPr>
        <w:ind w:left="6717" w:hanging="360"/>
      </w:pPr>
      <w:rPr>
        <w:rFonts w:hint="default"/>
        <w:lang w:val="pl-PL" w:eastAsia="en-US" w:bidi="ar-SA"/>
      </w:rPr>
    </w:lvl>
    <w:lvl w:ilvl="8" w:tplc="FEF224DE">
      <w:numFmt w:val="bullet"/>
      <w:lvlText w:val="•"/>
      <w:lvlJc w:val="left"/>
      <w:pPr>
        <w:ind w:left="7597" w:hanging="360"/>
      </w:pPr>
      <w:rPr>
        <w:rFonts w:hint="default"/>
        <w:lang w:val="pl-PL" w:eastAsia="en-US" w:bidi="ar-SA"/>
      </w:rPr>
    </w:lvl>
  </w:abstractNum>
  <w:abstractNum w:abstractNumId="13" w15:restartNumberingAfterBreak="0">
    <w:nsid w:val="2B6F6B2B"/>
    <w:multiLevelType w:val="singleLevel"/>
    <w:tmpl w:val="85963026"/>
    <w:lvl w:ilvl="0">
      <w:start w:val="1"/>
      <w:numFmt w:val="decimal"/>
      <w:lvlText w:val="%1)"/>
      <w:lvlJc w:val="left"/>
      <w:pPr>
        <w:tabs>
          <w:tab w:val="num" w:pos="720"/>
        </w:tabs>
        <w:ind w:left="720" w:hanging="360"/>
      </w:pPr>
      <w:rPr>
        <w:rFonts w:ascii="Times New Roman" w:eastAsia="Times New Roman" w:hAnsi="Times New Roman" w:cs="Times New Roman"/>
      </w:rPr>
    </w:lvl>
  </w:abstractNum>
  <w:abstractNum w:abstractNumId="14" w15:restartNumberingAfterBreak="0">
    <w:nsid w:val="2CB66BFE"/>
    <w:multiLevelType w:val="hybridMultilevel"/>
    <w:tmpl w:val="4CD2AB84"/>
    <w:lvl w:ilvl="0" w:tplc="FFFFFFFF">
      <w:start w:val="1"/>
      <w:numFmt w:val="decimal"/>
      <w:lvlText w:val="%1)"/>
      <w:lvlJc w:val="left"/>
      <w:pPr>
        <w:ind w:left="568" w:hanging="428"/>
        <w:jc w:val="left"/>
      </w:pPr>
      <w:rPr>
        <w:rFonts w:ascii="Times New Roman" w:eastAsia="Times New Roman" w:hAnsi="Times New Roman" w:cs="Times New Roman" w:hint="default"/>
        <w:b w:val="0"/>
        <w:bCs w:val="0"/>
        <w:i w:val="0"/>
        <w:iCs w:val="0"/>
        <w:spacing w:val="0"/>
        <w:w w:val="100"/>
        <w:sz w:val="24"/>
        <w:szCs w:val="24"/>
        <w:lang w:val="pl-PL" w:eastAsia="en-US" w:bidi="ar-SA"/>
      </w:rPr>
    </w:lvl>
    <w:lvl w:ilvl="1" w:tplc="FFFFFFFF">
      <w:numFmt w:val="bullet"/>
      <w:lvlText w:val="•"/>
      <w:lvlJc w:val="left"/>
      <w:pPr>
        <w:ind w:left="1439" w:hanging="428"/>
      </w:pPr>
      <w:rPr>
        <w:rFonts w:hint="default"/>
        <w:lang w:val="pl-PL" w:eastAsia="en-US" w:bidi="ar-SA"/>
      </w:rPr>
    </w:lvl>
    <w:lvl w:ilvl="2" w:tplc="FFFFFFFF">
      <w:numFmt w:val="bullet"/>
      <w:lvlText w:val="•"/>
      <w:lvlJc w:val="left"/>
      <w:pPr>
        <w:ind w:left="2319" w:hanging="428"/>
      </w:pPr>
      <w:rPr>
        <w:rFonts w:hint="default"/>
        <w:lang w:val="pl-PL" w:eastAsia="en-US" w:bidi="ar-SA"/>
      </w:rPr>
    </w:lvl>
    <w:lvl w:ilvl="3" w:tplc="FFFFFFFF">
      <w:numFmt w:val="bullet"/>
      <w:lvlText w:val="•"/>
      <w:lvlJc w:val="left"/>
      <w:pPr>
        <w:ind w:left="3198" w:hanging="428"/>
      </w:pPr>
      <w:rPr>
        <w:rFonts w:hint="default"/>
        <w:lang w:val="pl-PL" w:eastAsia="en-US" w:bidi="ar-SA"/>
      </w:rPr>
    </w:lvl>
    <w:lvl w:ilvl="4" w:tplc="FFFFFFFF">
      <w:numFmt w:val="bullet"/>
      <w:lvlText w:val="•"/>
      <w:lvlJc w:val="left"/>
      <w:pPr>
        <w:ind w:left="4078" w:hanging="428"/>
      </w:pPr>
      <w:rPr>
        <w:rFonts w:hint="default"/>
        <w:lang w:val="pl-PL" w:eastAsia="en-US" w:bidi="ar-SA"/>
      </w:rPr>
    </w:lvl>
    <w:lvl w:ilvl="5" w:tplc="FFFFFFFF">
      <w:numFmt w:val="bullet"/>
      <w:lvlText w:val="•"/>
      <w:lvlJc w:val="left"/>
      <w:pPr>
        <w:ind w:left="4958" w:hanging="428"/>
      </w:pPr>
      <w:rPr>
        <w:rFonts w:hint="default"/>
        <w:lang w:val="pl-PL" w:eastAsia="en-US" w:bidi="ar-SA"/>
      </w:rPr>
    </w:lvl>
    <w:lvl w:ilvl="6" w:tplc="FFFFFFFF">
      <w:numFmt w:val="bullet"/>
      <w:lvlText w:val="•"/>
      <w:lvlJc w:val="left"/>
      <w:pPr>
        <w:ind w:left="5837" w:hanging="428"/>
      </w:pPr>
      <w:rPr>
        <w:rFonts w:hint="default"/>
        <w:lang w:val="pl-PL" w:eastAsia="en-US" w:bidi="ar-SA"/>
      </w:rPr>
    </w:lvl>
    <w:lvl w:ilvl="7" w:tplc="FFFFFFFF">
      <w:numFmt w:val="bullet"/>
      <w:lvlText w:val="•"/>
      <w:lvlJc w:val="left"/>
      <w:pPr>
        <w:ind w:left="6717" w:hanging="428"/>
      </w:pPr>
      <w:rPr>
        <w:rFonts w:hint="default"/>
        <w:lang w:val="pl-PL" w:eastAsia="en-US" w:bidi="ar-SA"/>
      </w:rPr>
    </w:lvl>
    <w:lvl w:ilvl="8" w:tplc="FFFFFFFF">
      <w:numFmt w:val="bullet"/>
      <w:lvlText w:val="•"/>
      <w:lvlJc w:val="left"/>
      <w:pPr>
        <w:ind w:left="7597" w:hanging="428"/>
      </w:pPr>
      <w:rPr>
        <w:rFonts w:hint="default"/>
        <w:lang w:val="pl-PL" w:eastAsia="en-US" w:bidi="ar-SA"/>
      </w:rPr>
    </w:lvl>
  </w:abstractNum>
  <w:abstractNum w:abstractNumId="15" w15:restartNumberingAfterBreak="0">
    <w:nsid w:val="2F215198"/>
    <w:multiLevelType w:val="hybridMultilevel"/>
    <w:tmpl w:val="EC320134"/>
    <w:lvl w:ilvl="0" w:tplc="8ACAD26E">
      <w:start w:val="1"/>
      <w:numFmt w:val="upperRoman"/>
      <w:lvlText w:val="%1."/>
      <w:lvlJc w:val="left"/>
      <w:pPr>
        <w:ind w:left="340" w:hanging="199"/>
        <w:jc w:val="left"/>
      </w:pPr>
      <w:rPr>
        <w:rFonts w:ascii="Times New Roman" w:eastAsia="Times New Roman" w:hAnsi="Times New Roman" w:cs="Times New Roman" w:hint="default"/>
        <w:b w:val="0"/>
        <w:bCs w:val="0"/>
        <w:i w:val="0"/>
        <w:iCs w:val="0"/>
        <w:spacing w:val="-4"/>
        <w:w w:val="100"/>
        <w:sz w:val="24"/>
        <w:szCs w:val="24"/>
        <w:lang w:val="pl-PL" w:eastAsia="en-US" w:bidi="ar-SA"/>
      </w:rPr>
    </w:lvl>
    <w:lvl w:ilvl="1" w:tplc="8744D7E6">
      <w:start w:val="1"/>
      <w:numFmt w:val="decimal"/>
      <w:lvlText w:val="%2."/>
      <w:lvlJc w:val="left"/>
      <w:pPr>
        <w:ind w:left="621" w:hanging="240"/>
        <w:jc w:val="left"/>
      </w:pPr>
      <w:rPr>
        <w:rFonts w:ascii="Times New Roman" w:eastAsia="Times New Roman" w:hAnsi="Times New Roman" w:cs="Times New Roman" w:hint="default"/>
        <w:b w:val="0"/>
        <w:bCs w:val="0"/>
        <w:i w:val="0"/>
        <w:iCs w:val="0"/>
        <w:spacing w:val="0"/>
        <w:w w:val="100"/>
        <w:sz w:val="24"/>
        <w:szCs w:val="24"/>
        <w:lang w:val="pl-PL" w:eastAsia="en-US" w:bidi="ar-SA"/>
      </w:rPr>
    </w:lvl>
    <w:lvl w:ilvl="2" w:tplc="3490F1D0">
      <w:numFmt w:val="bullet"/>
      <w:lvlText w:val="•"/>
      <w:lvlJc w:val="left"/>
      <w:pPr>
        <w:ind w:left="1590" w:hanging="240"/>
      </w:pPr>
      <w:rPr>
        <w:rFonts w:hint="default"/>
        <w:lang w:val="pl-PL" w:eastAsia="en-US" w:bidi="ar-SA"/>
      </w:rPr>
    </w:lvl>
    <w:lvl w:ilvl="3" w:tplc="50787B50">
      <w:numFmt w:val="bullet"/>
      <w:lvlText w:val="•"/>
      <w:lvlJc w:val="left"/>
      <w:pPr>
        <w:ind w:left="2561" w:hanging="240"/>
      </w:pPr>
      <w:rPr>
        <w:rFonts w:hint="default"/>
        <w:lang w:val="pl-PL" w:eastAsia="en-US" w:bidi="ar-SA"/>
      </w:rPr>
    </w:lvl>
    <w:lvl w:ilvl="4" w:tplc="186644C2">
      <w:numFmt w:val="bullet"/>
      <w:lvlText w:val="•"/>
      <w:lvlJc w:val="left"/>
      <w:pPr>
        <w:ind w:left="3532" w:hanging="240"/>
      </w:pPr>
      <w:rPr>
        <w:rFonts w:hint="default"/>
        <w:lang w:val="pl-PL" w:eastAsia="en-US" w:bidi="ar-SA"/>
      </w:rPr>
    </w:lvl>
    <w:lvl w:ilvl="5" w:tplc="4ED8151A">
      <w:numFmt w:val="bullet"/>
      <w:lvlText w:val="•"/>
      <w:lvlJc w:val="left"/>
      <w:pPr>
        <w:ind w:left="4502" w:hanging="240"/>
      </w:pPr>
      <w:rPr>
        <w:rFonts w:hint="default"/>
        <w:lang w:val="pl-PL" w:eastAsia="en-US" w:bidi="ar-SA"/>
      </w:rPr>
    </w:lvl>
    <w:lvl w:ilvl="6" w:tplc="D396B97A">
      <w:numFmt w:val="bullet"/>
      <w:lvlText w:val="•"/>
      <w:lvlJc w:val="left"/>
      <w:pPr>
        <w:ind w:left="5473" w:hanging="240"/>
      </w:pPr>
      <w:rPr>
        <w:rFonts w:hint="default"/>
        <w:lang w:val="pl-PL" w:eastAsia="en-US" w:bidi="ar-SA"/>
      </w:rPr>
    </w:lvl>
    <w:lvl w:ilvl="7" w:tplc="2C4CEDCC">
      <w:numFmt w:val="bullet"/>
      <w:lvlText w:val="•"/>
      <w:lvlJc w:val="left"/>
      <w:pPr>
        <w:ind w:left="6444" w:hanging="240"/>
      </w:pPr>
      <w:rPr>
        <w:rFonts w:hint="default"/>
        <w:lang w:val="pl-PL" w:eastAsia="en-US" w:bidi="ar-SA"/>
      </w:rPr>
    </w:lvl>
    <w:lvl w:ilvl="8" w:tplc="737CC9C6">
      <w:numFmt w:val="bullet"/>
      <w:lvlText w:val="•"/>
      <w:lvlJc w:val="left"/>
      <w:pPr>
        <w:ind w:left="7414" w:hanging="240"/>
      </w:pPr>
      <w:rPr>
        <w:rFonts w:hint="default"/>
        <w:lang w:val="pl-PL" w:eastAsia="en-US" w:bidi="ar-SA"/>
      </w:rPr>
    </w:lvl>
  </w:abstractNum>
  <w:abstractNum w:abstractNumId="16" w15:restartNumberingAfterBreak="0">
    <w:nsid w:val="2F394E0C"/>
    <w:multiLevelType w:val="hybridMultilevel"/>
    <w:tmpl w:val="F0A23620"/>
    <w:lvl w:ilvl="0" w:tplc="D1068DDE">
      <w:start w:val="1"/>
      <w:numFmt w:val="lowerLetter"/>
      <w:lvlText w:val="%1)"/>
      <w:lvlJc w:val="left"/>
      <w:pPr>
        <w:ind w:left="568" w:hanging="360"/>
        <w:jc w:val="right"/>
      </w:pPr>
      <w:rPr>
        <w:rFonts w:ascii="Times New Roman" w:eastAsia="Times New Roman" w:hAnsi="Times New Roman" w:cs="Times New Roman" w:hint="default"/>
        <w:b w:val="0"/>
        <w:bCs w:val="0"/>
        <w:i w:val="0"/>
        <w:iCs w:val="0"/>
        <w:spacing w:val="-1"/>
        <w:w w:val="100"/>
        <w:sz w:val="24"/>
        <w:szCs w:val="24"/>
        <w:lang w:val="pl-PL" w:eastAsia="en-US" w:bidi="ar-SA"/>
      </w:rPr>
    </w:lvl>
    <w:lvl w:ilvl="1" w:tplc="1B4CA576">
      <w:numFmt w:val="bullet"/>
      <w:lvlText w:val=""/>
      <w:lvlJc w:val="left"/>
      <w:pPr>
        <w:ind w:left="861" w:hanging="346"/>
      </w:pPr>
      <w:rPr>
        <w:rFonts w:ascii="Symbol" w:eastAsia="Symbol" w:hAnsi="Symbol" w:cs="Symbol" w:hint="default"/>
        <w:b w:val="0"/>
        <w:bCs w:val="0"/>
        <w:i w:val="0"/>
        <w:iCs w:val="0"/>
        <w:spacing w:val="0"/>
        <w:w w:val="100"/>
        <w:sz w:val="24"/>
        <w:szCs w:val="24"/>
        <w:lang w:val="pl-PL" w:eastAsia="en-US" w:bidi="ar-SA"/>
      </w:rPr>
    </w:lvl>
    <w:lvl w:ilvl="2" w:tplc="41B2CA8C">
      <w:numFmt w:val="bullet"/>
      <w:lvlText w:val="•"/>
      <w:lvlJc w:val="left"/>
      <w:pPr>
        <w:ind w:left="1804" w:hanging="346"/>
      </w:pPr>
      <w:rPr>
        <w:rFonts w:hint="default"/>
        <w:lang w:val="pl-PL" w:eastAsia="en-US" w:bidi="ar-SA"/>
      </w:rPr>
    </w:lvl>
    <w:lvl w:ilvl="3" w:tplc="00C03886">
      <w:numFmt w:val="bullet"/>
      <w:lvlText w:val="•"/>
      <w:lvlJc w:val="left"/>
      <w:pPr>
        <w:ind w:left="2748" w:hanging="346"/>
      </w:pPr>
      <w:rPr>
        <w:rFonts w:hint="default"/>
        <w:lang w:val="pl-PL" w:eastAsia="en-US" w:bidi="ar-SA"/>
      </w:rPr>
    </w:lvl>
    <w:lvl w:ilvl="4" w:tplc="E2E4FE90">
      <w:numFmt w:val="bullet"/>
      <w:lvlText w:val="•"/>
      <w:lvlJc w:val="left"/>
      <w:pPr>
        <w:ind w:left="3692" w:hanging="346"/>
      </w:pPr>
      <w:rPr>
        <w:rFonts w:hint="default"/>
        <w:lang w:val="pl-PL" w:eastAsia="en-US" w:bidi="ar-SA"/>
      </w:rPr>
    </w:lvl>
    <w:lvl w:ilvl="5" w:tplc="A5427236">
      <w:numFmt w:val="bullet"/>
      <w:lvlText w:val="•"/>
      <w:lvlJc w:val="left"/>
      <w:pPr>
        <w:ind w:left="4636" w:hanging="346"/>
      </w:pPr>
      <w:rPr>
        <w:rFonts w:hint="default"/>
        <w:lang w:val="pl-PL" w:eastAsia="en-US" w:bidi="ar-SA"/>
      </w:rPr>
    </w:lvl>
    <w:lvl w:ilvl="6" w:tplc="0E6E054A">
      <w:numFmt w:val="bullet"/>
      <w:lvlText w:val="•"/>
      <w:lvlJc w:val="left"/>
      <w:pPr>
        <w:ind w:left="5580" w:hanging="346"/>
      </w:pPr>
      <w:rPr>
        <w:rFonts w:hint="default"/>
        <w:lang w:val="pl-PL" w:eastAsia="en-US" w:bidi="ar-SA"/>
      </w:rPr>
    </w:lvl>
    <w:lvl w:ilvl="7" w:tplc="20F000C6">
      <w:numFmt w:val="bullet"/>
      <w:lvlText w:val="•"/>
      <w:lvlJc w:val="left"/>
      <w:pPr>
        <w:ind w:left="6524" w:hanging="346"/>
      </w:pPr>
      <w:rPr>
        <w:rFonts w:hint="default"/>
        <w:lang w:val="pl-PL" w:eastAsia="en-US" w:bidi="ar-SA"/>
      </w:rPr>
    </w:lvl>
    <w:lvl w:ilvl="8" w:tplc="00FC08C8">
      <w:numFmt w:val="bullet"/>
      <w:lvlText w:val="•"/>
      <w:lvlJc w:val="left"/>
      <w:pPr>
        <w:ind w:left="7468" w:hanging="346"/>
      </w:pPr>
      <w:rPr>
        <w:rFonts w:hint="default"/>
        <w:lang w:val="pl-PL" w:eastAsia="en-US" w:bidi="ar-SA"/>
      </w:rPr>
    </w:lvl>
  </w:abstractNum>
  <w:abstractNum w:abstractNumId="17" w15:restartNumberingAfterBreak="0">
    <w:nsid w:val="3538688A"/>
    <w:multiLevelType w:val="hybridMultilevel"/>
    <w:tmpl w:val="97728A42"/>
    <w:lvl w:ilvl="0" w:tplc="90B61CE8">
      <w:start w:val="1"/>
      <w:numFmt w:val="decimal"/>
      <w:lvlText w:val="(%1)"/>
      <w:lvlJc w:val="left"/>
      <w:pPr>
        <w:ind w:left="568" w:hanging="360"/>
        <w:jc w:val="left"/>
      </w:pPr>
      <w:rPr>
        <w:rFonts w:ascii="Times New Roman" w:eastAsia="Times New Roman" w:hAnsi="Times New Roman" w:cs="Times New Roman" w:hint="default"/>
        <w:b w:val="0"/>
        <w:bCs w:val="0"/>
        <w:i w:val="0"/>
        <w:iCs w:val="0"/>
        <w:spacing w:val="0"/>
        <w:w w:val="100"/>
        <w:sz w:val="24"/>
        <w:szCs w:val="24"/>
        <w:lang w:val="pl-PL" w:eastAsia="en-US" w:bidi="ar-SA"/>
      </w:rPr>
    </w:lvl>
    <w:lvl w:ilvl="1" w:tplc="4080E38E">
      <w:numFmt w:val="bullet"/>
      <w:lvlText w:val="•"/>
      <w:lvlJc w:val="left"/>
      <w:pPr>
        <w:ind w:left="1439" w:hanging="360"/>
      </w:pPr>
      <w:rPr>
        <w:rFonts w:hint="default"/>
        <w:lang w:val="pl-PL" w:eastAsia="en-US" w:bidi="ar-SA"/>
      </w:rPr>
    </w:lvl>
    <w:lvl w:ilvl="2" w:tplc="504E4B54">
      <w:numFmt w:val="bullet"/>
      <w:lvlText w:val="•"/>
      <w:lvlJc w:val="left"/>
      <w:pPr>
        <w:ind w:left="2319" w:hanging="360"/>
      </w:pPr>
      <w:rPr>
        <w:rFonts w:hint="default"/>
        <w:lang w:val="pl-PL" w:eastAsia="en-US" w:bidi="ar-SA"/>
      </w:rPr>
    </w:lvl>
    <w:lvl w:ilvl="3" w:tplc="41CEFD04">
      <w:numFmt w:val="bullet"/>
      <w:lvlText w:val="•"/>
      <w:lvlJc w:val="left"/>
      <w:pPr>
        <w:ind w:left="3198" w:hanging="360"/>
      </w:pPr>
      <w:rPr>
        <w:rFonts w:hint="default"/>
        <w:lang w:val="pl-PL" w:eastAsia="en-US" w:bidi="ar-SA"/>
      </w:rPr>
    </w:lvl>
    <w:lvl w:ilvl="4" w:tplc="1BEEDAB2">
      <w:numFmt w:val="bullet"/>
      <w:lvlText w:val="•"/>
      <w:lvlJc w:val="left"/>
      <w:pPr>
        <w:ind w:left="4078" w:hanging="360"/>
      </w:pPr>
      <w:rPr>
        <w:rFonts w:hint="default"/>
        <w:lang w:val="pl-PL" w:eastAsia="en-US" w:bidi="ar-SA"/>
      </w:rPr>
    </w:lvl>
    <w:lvl w:ilvl="5" w:tplc="9018749C">
      <w:numFmt w:val="bullet"/>
      <w:lvlText w:val="•"/>
      <w:lvlJc w:val="left"/>
      <w:pPr>
        <w:ind w:left="4958" w:hanging="360"/>
      </w:pPr>
      <w:rPr>
        <w:rFonts w:hint="default"/>
        <w:lang w:val="pl-PL" w:eastAsia="en-US" w:bidi="ar-SA"/>
      </w:rPr>
    </w:lvl>
    <w:lvl w:ilvl="6" w:tplc="1A6608B8">
      <w:numFmt w:val="bullet"/>
      <w:lvlText w:val="•"/>
      <w:lvlJc w:val="left"/>
      <w:pPr>
        <w:ind w:left="5837" w:hanging="360"/>
      </w:pPr>
      <w:rPr>
        <w:rFonts w:hint="default"/>
        <w:lang w:val="pl-PL" w:eastAsia="en-US" w:bidi="ar-SA"/>
      </w:rPr>
    </w:lvl>
    <w:lvl w:ilvl="7" w:tplc="D93AFDBE">
      <w:numFmt w:val="bullet"/>
      <w:lvlText w:val="•"/>
      <w:lvlJc w:val="left"/>
      <w:pPr>
        <w:ind w:left="6717" w:hanging="360"/>
      </w:pPr>
      <w:rPr>
        <w:rFonts w:hint="default"/>
        <w:lang w:val="pl-PL" w:eastAsia="en-US" w:bidi="ar-SA"/>
      </w:rPr>
    </w:lvl>
    <w:lvl w:ilvl="8" w:tplc="FA62344A">
      <w:numFmt w:val="bullet"/>
      <w:lvlText w:val="•"/>
      <w:lvlJc w:val="left"/>
      <w:pPr>
        <w:ind w:left="7597" w:hanging="360"/>
      </w:pPr>
      <w:rPr>
        <w:rFonts w:hint="default"/>
        <w:lang w:val="pl-PL" w:eastAsia="en-US" w:bidi="ar-SA"/>
      </w:rPr>
    </w:lvl>
  </w:abstractNum>
  <w:abstractNum w:abstractNumId="18" w15:restartNumberingAfterBreak="0">
    <w:nsid w:val="39B0652B"/>
    <w:multiLevelType w:val="hybridMultilevel"/>
    <w:tmpl w:val="C35896AA"/>
    <w:lvl w:ilvl="0" w:tplc="6D1C55B6">
      <w:numFmt w:val="bullet"/>
      <w:lvlText w:val=""/>
      <w:lvlJc w:val="left"/>
      <w:pPr>
        <w:ind w:left="568" w:hanging="360"/>
      </w:pPr>
      <w:rPr>
        <w:rFonts w:ascii="Symbol" w:eastAsia="Symbol" w:hAnsi="Symbol" w:cs="Symbol" w:hint="default"/>
        <w:b w:val="0"/>
        <w:bCs w:val="0"/>
        <w:i w:val="0"/>
        <w:iCs w:val="0"/>
        <w:spacing w:val="0"/>
        <w:w w:val="100"/>
        <w:sz w:val="24"/>
        <w:szCs w:val="24"/>
        <w:lang w:val="pl-PL" w:eastAsia="en-US" w:bidi="ar-SA"/>
      </w:rPr>
    </w:lvl>
    <w:lvl w:ilvl="1" w:tplc="9AFE8838">
      <w:numFmt w:val="bullet"/>
      <w:lvlText w:val="•"/>
      <w:lvlJc w:val="left"/>
      <w:pPr>
        <w:ind w:left="1439" w:hanging="360"/>
      </w:pPr>
      <w:rPr>
        <w:rFonts w:hint="default"/>
        <w:lang w:val="pl-PL" w:eastAsia="en-US" w:bidi="ar-SA"/>
      </w:rPr>
    </w:lvl>
    <w:lvl w:ilvl="2" w:tplc="4552BBF2">
      <w:numFmt w:val="bullet"/>
      <w:lvlText w:val="•"/>
      <w:lvlJc w:val="left"/>
      <w:pPr>
        <w:ind w:left="2319" w:hanging="360"/>
      </w:pPr>
      <w:rPr>
        <w:rFonts w:hint="default"/>
        <w:lang w:val="pl-PL" w:eastAsia="en-US" w:bidi="ar-SA"/>
      </w:rPr>
    </w:lvl>
    <w:lvl w:ilvl="3" w:tplc="D272EE30">
      <w:numFmt w:val="bullet"/>
      <w:lvlText w:val="•"/>
      <w:lvlJc w:val="left"/>
      <w:pPr>
        <w:ind w:left="3198" w:hanging="360"/>
      </w:pPr>
      <w:rPr>
        <w:rFonts w:hint="default"/>
        <w:lang w:val="pl-PL" w:eastAsia="en-US" w:bidi="ar-SA"/>
      </w:rPr>
    </w:lvl>
    <w:lvl w:ilvl="4" w:tplc="42228FA6">
      <w:numFmt w:val="bullet"/>
      <w:lvlText w:val="•"/>
      <w:lvlJc w:val="left"/>
      <w:pPr>
        <w:ind w:left="4078" w:hanging="360"/>
      </w:pPr>
      <w:rPr>
        <w:rFonts w:hint="default"/>
        <w:lang w:val="pl-PL" w:eastAsia="en-US" w:bidi="ar-SA"/>
      </w:rPr>
    </w:lvl>
    <w:lvl w:ilvl="5" w:tplc="4A4C9AFE">
      <w:numFmt w:val="bullet"/>
      <w:lvlText w:val="•"/>
      <w:lvlJc w:val="left"/>
      <w:pPr>
        <w:ind w:left="4958" w:hanging="360"/>
      </w:pPr>
      <w:rPr>
        <w:rFonts w:hint="default"/>
        <w:lang w:val="pl-PL" w:eastAsia="en-US" w:bidi="ar-SA"/>
      </w:rPr>
    </w:lvl>
    <w:lvl w:ilvl="6" w:tplc="6B8C3C2E">
      <w:numFmt w:val="bullet"/>
      <w:lvlText w:val="•"/>
      <w:lvlJc w:val="left"/>
      <w:pPr>
        <w:ind w:left="5837" w:hanging="360"/>
      </w:pPr>
      <w:rPr>
        <w:rFonts w:hint="default"/>
        <w:lang w:val="pl-PL" w:eastAsia="en-US" w:bidi="ar-SA"/>
      </w:rPr>
    </w:lvl>
    <w:lvl w:ilvl="7" w:tplc="3184F528">
      <w:numFmt w:val="bullet"/>
      <w:lvlText w:val="•"/>
      <w:lvlJc w:val="left"/>
      <w:pPr>
        <w:ind w:left="6717" w:hanging="360"/>
      </w:pPr>
      <w:rPr>
        <w:rFonts w:hint="default"/>
        <w:lang w:val="pl-PL" w:eastAsia="en-US" w:bidi="ar-SA"/>
      </w:rPr>
    </w:lvl>
    <w:lvl w:ilvl="8" w:tplc="87FC4782">
      <w:numFmt w:val="bullet"/>
      <w:lvlText w:val="•"/>
      <w:lvlJc w:val="left"/>
      <w:pPr>
        <w:ind w:left="7597" w:hanging="360"/>
      </w:pPr>
      <w:rPr>
        <w:rFonts w:hint="default"/>
        <w:lang w:val="pl-PL" w:eastAsia="en-US" w:bidi="ar-SA"/>
      </w:rPr>
    </w:lvl>
  </w:abstractNum>
  <w:abstractNum w:abstractNumId="19" w15:restartNumberingAfterBreak="0">
    <w:nsid w:val="3F141FB3"/>
    <w:multiLevelType w:val="hybridMultilevel"/>
    <w:tmpl w:val="F0A23620"/>
    <w:lvl w:ilvl="0" w:tplc="FFFFFFFF">
      <w:start w:val="1"/>
      <w:numFmt w:val="lowerLetter"/>
      <w:lvlText w:val="%1)"/>
      <w:lvlJc w:val="left"/>
      <w:pPr>
        <w:ind w:left="568" w:hanging="360"/>
        <w:jc w:val="right"/>
      </w:pPr>
      <w:rPr>
        <w:rFonts w:ascii="Times New Roman" w:eastAsia="Times New Roman" w:hAnsi="Times New Roman" w:cs="Times New Roman" w:hint="default"/>
        <w:b w:val="0"/>
        <w:bCs w:val="0"/>
        <w:i w:val="0"/>
        <w:iCs w:val="0"/>
        <w:spacing w:val="-1"/>
        <w:w w:val="100"/>
        <w:sz w:val="24"/>
        <w:szCs w:val="24"/>
        <w:lang w:val="pl-PL" w:eastAsia="en-US" w:bidi="ar-SA"/>
      </w:rPr>
    </w:lvl>
    <w:lvl w:ilvl="1" w:tplc="FFFFFFFF">
      <w:numFmt w:val="bullet"/>
      <w:lvlText w:val=""/>
      <w:lvlJc w:val="left"/>
      <w:pPr>
        <w:ind w:left="861" w:hanging="346"/>
      </w:pPr>
      <w:rPr>
        <w:rFonts w:ascii="Symbol" w:eastAsia="Symbol" w:hAnsi="Symbol" w:cs="Symbol" w:hint="default"/>
        <w:b w:val="0"/>
        <w:bCs w:val="0"/>
        <w:i w:val="0"/>
        <w:iCs w:val="0"/>
        <w:spacing w:val="0"/>
        <w:w w:val="100"/>
        <w:sz w:val="24"/>
        <w:szCs w:val="24"/>
        <w:lang w:val="pl-PL" w:eastAsia="en-US" w:bidi="ar-SA"/>
      </w:rPr>
    </w:lvl>
    <w:lvl w:ilvl="2" w:tplc="FFFFFFFF">
      <w:numFmt w:val="bullet"/>
      <w:lvlText w:val="•"/>
      <w:lvlJc w:val="left"/>
      <w:pPr>
        <w:ind w:left="1804" w:hanging="346"/>
      </w:pPr>
      <w:rPr>
        <w:rFonts w:hint="default"/>
        <w:lang w:val="pl-PL" w:eastAsia="en-US" w:bidi="ar-SA"/>
      </w:rPr>
    </w:lvl>
    <w:lvl w:ilvl="3" w:tplc="FFFFFFFF">
      <w:numFmt w:val="bullet"/>
      <w:lvlText w:val="•"/>
      <w:lvlJc w:val="left"/>
      <w:pPr>
        <w:ind w:left="2748" w:hanging="346"/>
      </w:pPr>
      <w:rPr>
        <w:rFonts w:hint="default"/>
        <w:lang w:val="pl-PL" w:eastAsia="en-US" w:bidi="ar-SA"/>
      </w:rPr>
    </w:lvl>
    <w:lvl w:ilvl="4" w:tplc="FFFFFFFF">
      <w:numFmt w:val="bullet"/>
      <w:lvlText w:val="•"/>
      <w:lvlJc w:val="left"/>
      <w:pPr>
        <w:ind w:left="3692" w:hanging="346"/>
      </w:pPr>
      <w:rPr>
        <w:rFonts w:hint="default"/>
        <w:lang w:val="pl-PL" w:eastAsia="en-US" w:bidi="ar-SA"/>
      </w:rPr>
    </w:lvl>
    <w:lvl w:ilvl="5" w:tplc="FFFFFFFF">
      <w:numFmt w:val="bullet"/>
      <w:lvlText w:val="•"/>
      <w:lvlJc w:val="left"/>
      <w:pPr>
        <w:ind w:left="4636" w:hanging="346"/>
      </w:pPr>
      <w:rPr>
        <w:rFonts w:hint="default"/>
        <w:lang w:val="pl-PL" w:eastAsia="en-US" w:bidi="ar-SA"/>
      </w:rPr>
    </w:lvl>
    <w:lvl w:ilvl="6" w:tplc="FFFFFFFF">
      <w:numFmt w:val="bullet"/>
      <w:lvlText w:val="•"/>
      <w:lvlJc w:val="left"/>
      <w:pPr>
        <w:ind w:left="5580" w:hanging="346"/>
      </w:pPr>
      <w:rPr>
        <w:rFonts w:hint="default"/>
        <w:lang w:val="pl-PL" w:eastAsia="en-US" w:bidi="ar-SA"/>
      </w:rPr>
    </w:lvl>
    <w:lvl w:ilvl="7" w:tplc="FFFFFFFF">
      <w:numFmt w:val="bullet"/>
      <w:lvlText w:val="•"/>
      <w:lvlJc w:val="left"/>
      <w:pPr>
        <w:ind w:left="6524" w:hanging="346"/>
      </w:pPr>
      <w:rPr>
        <w:rFonts w:hint="default"/>
        <w:lang w:val="pl-PL" w:eastAsia="en-US" w:bidi="ar-SA"/>
      </w:rPr>
    </w:lvl>
    <w:lvl w:ilvl="8" w:tplc="FFFFFFFF">
      <w:numFmt w:val="bullet"/>
      <w:lvlText w:val="•"/>
      <w:lvlJc w:val="left"/>
      <w:pPr>
        <w:ind w:left="7468" w:hanging="346"/>
      </w:pPr>
      <w:rPr>
        <w:rFonts w:hint="default"/>
        <w:lang w:val="pl-PL" w:eastAsia="en-US" w:bidi="ar-SA"/>
      </w:rPr>
    </w:lvl>
  </w:abstractNum>
  <w:abstractNum w:abstractNumId="20" w15:restartNumberingAfterBreak="0">
    <w:nsid w:val="406949A0"/>
    <w:multiLevelType w:val="hybridMultilevel"/>
    <w:tmpl w:val="842E75CC"/>
    <w:lvl w:ilvl="0" w:tplc="AEEE6D32">
      <w:start w:val="1"/>
      <w:numFmt w:val="upperRoman"/>
      <w:lvlText w:val="%1."/>
      <w:lvlJc w:val="left"/>
      <w:pPr>
        <w:ind w:left="354" w:hanging="214"/>
        <w:jc w:val="left"/>
      </w:pPr>
      <w:rPr>
        <w:rFonts w:ascii="Times New Roman" w:eastAsia="Times New Roman" w:hAnsi="Times New Roman" w:cs="Times New Roman" w:hint="default"/>
        <w:b/>
        <w:bCs/>
        <w:i w:val="0"/>
        <w:iCs w:val="0"/>
        <w:spacing w:val="0"/>
        <w:w w:val="100"/>
        <w:sz w:val="24"/>
        <w:szCs w:val="24"/>
        <w:lang w:val="pl-PL" w:eastAsia="en-US" w:bidi="ar-SA"/>
      </w:rPr>
    </w:lvl>
    <w:lvl w:ilvl="1" w:tplc="A9B2C23C">
      <w:start w:val="1"/>
      <w:numFmt w:val="decimal"/>
      <w:lvlText w:val="%2."/>
      <w:lvlJc w:val="left"/>
      <w:pPr>
        <w:ind w:left="381" w:hanging="240"/>
        <w:jc w:val="left"/>
      </w:pPr>
      <w:rPr>
        <w:rFonts w:ascii="Times New Roman" w:eastAsia="Times New Roman" w:hAnsi="Times New Roman" w:cs="Times New Roman" w:hint="default"/>
        <w:b/>
        <w:bCs/>
        <w:i w:val="0"/>
        <w:iCs w:val="0"/>
        <w:spacing w:val="0"/>
        <w:w w:val="100"/>
        <w:sz w:val="24"/>
        <w:szCs w:val="24"/>
        <w:lang w:val="pl-PL" w:eastAsia="en-US" w:bidi="ar-SA"/>
      </w:rPr>
    </w:lvl>
    <w:lvl w:ilvl="2" w:tplc="160415E8">
      <w:numFmt w:val="bullet"/>
      <w:lvlText w:val=""/>
      <w:lvlJc w:val="left"/>
      <w:pPr>
        <w:ind w:left="568" w:hanging="360"/>
      </w:pPr>
      <w:rPr>
        <w:rFonts w:ascii="Symbol" w:eastAsia="Symbol" w:hAnsi="Symbol" w:cs="Symbol" w:hint="default"/>
        <w:b w:val="0"/>
        <w:bCs w:val="0"/>
        <w:i w:val="0"/>
        <w:iCs w:val="0"/>
        <w:spacing w:val="0"/>
        <w:w w:val="100"/>
        <w:sz w:val="24"/>
        <w:szCs w:val="24"/>
        <w:lang w:val="pl-PL" w:eastAsia="en-US" w:bidi="ar-SA"/>
      </w:rPr>
    </w:lvl>
    <w:lvl w:ilvl="3" w:tplc="A68E1BC4">
      <w:numFmt w:val="bullet"/>
      <w:lvlText w:val="•"/>
      <w:lvlJc w:val="left"/>
      <w:pPr>
        <w:ind w:left="1659" w:hanging="360"/>
      </w:pPr>
      <w:rPr>
        <w:rFonts w:hint="default"/>
        <w:lang w:val="pl-PL" w:eastAsia="en-US" w:bidi="ar-SA"/>
      </w:rPr>
    </w:lvl>
    <w:lvl w:ilvl="4" w:tplc="A86E2D64">
      <w:numFmt w:val="bullet"/>
      <w:lvlText w:val="•"/>
      <w:lvlJc w:val="left"/>
      <w:pPr>
        <w:ind w:left="2759" w:hanging="360"/>
      </w:pPr>
      <w:rPr>
        <w:rFonts w:hint="default"/>
        <w:lang w:val="pl-PL" w:eastAsia="en-US" w:bidi="ar-SA"/>
      </w:rPr>
    </w:lvl>
    <w:lvl w:ilvl="5" w:tplc="A574FD0A">
      <w:numFmt w:val="bullet"/>
      <w:lvlText w:val="•"/>
      <w:lvlJc w:val="left"/>
      <w:pPr>
        <w:ind w:left="3858" w:hanging="360"/>
      </w:pPr>
      <w:rPr>
        <w:rFonts w:hint="default"/>
        <w:lang w:val="pl-PL" w:eastAsia="en-US" w:bidi="ar-SA"/>
      </w:rPr>
    </w:lvl>
    <w:lvl w:ilvl="6" w:tplc="0F50DFE8">
      <w:numFmt w:val="bullet"/>
      <w:lvlText w:val="•"/>
      <w:lvlJc w:val="left"/>
      <w:pPr>
        <w:ind w:left="4958" w:hanging="360"/>
      </w:pPr>
      <w:rPr>
        <w:rFonts w:hint="default"/>
        <w:lang w:val="pl-PL" w:eastAsia="en-US" w:bidi="ar-SA"/>
      </w:rPr>
    </w:lvl>
    <w:lvl w:ilvl="7" w:tplc="5B1A5E30">
      <w:numFmt w:val="bullet"/>
      <w:lvlText w:val="•"/>
      <w:lvlJc w:val="left"/>
      <w:pPr>
        <w:ind w:left="6057" w:hanging="360"/>
      </w:pPr>
      <w:rPr>
        <w:rFonts w:hint="default"/>
        <w:lang w:val="pl-PL" w:eastAsia="en-US" w:bidi="ar-SA"/>
      </w:rPr>
    </w:lvl>
    <w:lvl w:ilvl="8" w:tplc="DD14F102">
      <w:numFmt w:val="bullet"/>
      <w:lvlText w:val="•"/>
      <w:lvlJc w:val="left"/>
      <w:pPr>
        <w:ind w:left="7157" w:hanging="360"/>
      </w:pPr>
      <w:rPr>
        <w:rFonts w:hint="default"/>
        <w:lang w:val="pl-PL" w:eastAsia="en-US" w:bidi="ar-SA"/>
      </w:rPr>
    </w:lvl>
  </w:abstractNum>
  <w:abstractNum w:abstractNumId="21" w15:restartNumberingAfterBreak="0">
    <w:nsid w:val="41435C51"/>
    <w:multiLevelType w:val="hybridMultilevel"/>
    <w:tmpl w:val="C0CA757C"/>
    <w:lvl w:ilvl="0" w:tplc="9A60C968">
      <w:start w:val="1"/>
      <w:numFmt w:val="decimal"/>
      <w:lvlText w:val="%1)"/>
      <w:lvlJc w:val="left"/>
      <w:pPr>
        <w:ind w:left="568" w:hanging="360"/>
        <w:jc w:val="left"/>
      </w:pPr>
      <w:rPr>
        <w:rFonts w:ascii="Times New Roman" w:eastAsia="Times New Roman" w:hAnsi="Times New Roman" w:cs="Times New Roman" w:hint="default"/>
        <w:b w:val="0"/>
        <w:bCs w:val="0"/>
        <w:i w:val="0"/>
        <w:iCs w:val="0"/>
        <w:spacing w:val="0"/>
        <w:w w:val="100"/>
        <w:sz w:val="24"/>
        <w:szCs w:val="24"/>
        <w:lang w:val="pl-PL" w:eastAsia="en-US" w:bidi="ar-SA"/>
      </w:rPr>
    </w:lvl>
    <w:lvl w:ilvl="1" w:tplc="2C5ADEDC">
      <w:numFmt w:val="bullet"/>
      <w:lvlText w:val="•"/>
      <w:lvlJc w:val="left"/>
      <w:pPr>
        <w:ind w:left="1439" w:hanging="360"/>
      </w:pPr>
      <w:rPr>
        <w:rFonts w:hint="default"/>
        <w:lang w:val="pl-PL" w:eastAsia="en-US" w:bidi="ar-SA"/>
      </w:rPr>
    </w:lvl>
    <w:lvl w:ilvl="2" w:tplc="56B49B84">
      <w:numFmt w:val="bullet"/>
      <w:lvlText w:val="•"/>
      <w:lvlJc w:val="left"/>
      <w:pPr>
        <w:ind w:left="2319" w:hanging="360"/>
      </w:pPr>
      <w:rPr>
        <w:rFonts w:hint="default"/>
        <w:lang w:val="pl-PL" w:eastAsia="en-US" w:bidi="ar-SA"/>
      </w:rPr>
    </w:lvl>
    <w:lvl w:ilvl="3" w:tplc="84F67BD2">
      <w:numFmt w:val="bullet"/>
      <w:lvlText w:val="•"/>
      <w:lvlJc w:val="left"/>
      <w:pPr>
        <w:ind w:left="3198" w:hanging="360"/>
      </w:pPr>
      <w:rPr>
        <w:rFonts w:hint="default"/>
        <w:lang w:val="pl-PL" w:eastAsia="en-US" w:bidi="ar-SA"/>
      </w:rPr>
    </w:lvl>
    <w:lvl w:ilvl="4" w:tplc="C8A05AD0">
      <w:numFmt w:val="bullet"/>
      <w:lvlText w:val="•"/>
      <w:lvlJc w:val="left"/>
      <w:pPr>
        <w:ind w:left="4078" w:hanging="360"/>
      </w:pPr>
      <w:rPr>
        <w:rFonts w:hint="default"/>
        <w:lang w:val="pl-PL" w:eastAsia="en-US" w:bidi="ar-SA"/>
      </w:rPr>
    </w:lvl>
    <w:lvl w:ilvl="5" w:tplc="6354280A">
      <w:numFmt w:val="bullet"/>
      <w:lvlText w:val="•"/>
      <w:lvlJc w:val="left"/>
      <w:pPr>
        <w:ind w:left="4958" w:hanging="360"/>
      </w:pPr>
      <w:rPr>
        <w:rFonts w:hint="default"/>
        <w:lang w:val="pl-PL" w:eastAsia="en-US" w:bidi="ar-SA"/>
      </w:rPr>
    </w:lvl>
    <w:lvl w:ilvl="6" w:tplc="6470A336">
      <w:numFmt w:val="bullet"/>
      <w:lvlText w:val="•"/>
      <w:lvlJc w:val="left"/>
      <w:pPr>
        <w:ind w:left="5837" w:hanging="360"/>
      </w:pPr>
      <w:rPr>
        <w:rFonts w:hint="default"/>
        <w:lang w:val="pl-PL" w:eastAsia="en-US" w:bidi="ar-SA"/>
      </w:rPr>
    </w:lvl>
    <w:lvl w:ilvl="7" w:tplc="D8F00ABE">
      <w:numFmt w:val="bullet"/>
      <w:lvlText w:val="•"/>
      <w:lvlJc w:val="left"/>
      <w:pPr>
        <w:ind w:left="6717" w:hanging="360"/>
      </w:pPr>
      <w:rPr>
        <w:rFonts w:hint="default"/>
        <w:lang w:val="pl-PL" w:eastAsia="en-US" w:bidi="ar-SA"/>
      </w:rPr>
    </w:lvl>
    <w:lvl w:ilvl="8" w:tplc="88D27CCE">
      <w:numFmt w:val="bullet"/>
      <w:lvlText w:val="•"/>
      <w:lvlJc w:val="left"/>
      <w:pPr>
        <w:ind w:left="7597" w:hanging="360"/>
      </w:pPr>
      <w:rPr>
        <w:rFonts w:hint="default"/>
        <w:lang w:val="pl-PL" w:eastAsia="en-US" w:bidi="ar-SA"/>
      </w:rPr>
    </w:lvl>
  </w:abstractNum>
  <w:abstractNum w:abstractNumId="22" w15:restartNumberingAfterBreak="0">
    <w:nsid w:val="4290599B"/>
    <w:multiLevelType w:val="hybridMultilevel"/>
    <w:tmpl w:val="A574CCB6"/>
    <w:lvl w:ilvl="0" w:tplc="DDFCA074">
      <w:start w:val="1"/>
      <w:numFmt w:val="decimal"/>
      <w:lvlText w:val="%1."/>
      <w:lvlJc w:val="left"/>
      <w:pPr>
        <w:ind w:left="568" w:hanging="360"/>
        <w:jc w:val="left"/>
      </w:pPr>
      <w:rPr>
        <w:rFonts w:ascii="Times New Roman" w:eastAsia="Times New Roman" w:hAnsi="Times New Roman" w:cs="Times New Roman" w:hint="default"/>
        <w:b w:val="0"/>
        <w:bCs w:val="0"/>
        <w:i w:val="0"/>
        <w:iCs w:val="0"/>
        <w:spacing w:val="0"/>
        <w:w w:val="100"/>
        <w:sz w:val="24"/>
        <w:szCs w:val="24"/>
        <w:lang w:val="pl-PL" w:eastAsia="en-US" w:bidi="ar-SA"/>
      </w:rPr>
    </w:lvl>
    <w:lvl w:ilvl="1" w:tplc="20EA28EE">
      <w:numFmt w:val="bullet"/>
      <w:lvlText w:val="•"/>
      <w:lvlJc w:val="left"/>
      <w:pPr>
        <w:ind w:left="1439" w:hanging="360"/>
      </w:pPr>
      <w:rPr>
        <w:rFonts w:hint="default"/>
        <w:lang w:val="pl-PL" w:eastAsia="en-US" w:bidi="ar-SA"/>
      </w:rPr>
    </w:lvl>
    <w:lvl w:ilvl="2" w:tplc="A1DCF300">
      <w:numFmt w:val="bullet"/>
      <w:lvlText w:val="•"/>
      <w:lvlJc w:val="left"/>
      <w:pPr>
        <w:ind w:left="2319" w:hanging="360"/>
      </w:pPr>
      <w:rPr>
        <w:rFonts w:hint="default"/>
        <w:lang w:val="pl-PL" w:eastAsia="en-US" w:bidi="ar-SA"/>
      </w:rPr>
    </w:lvl>
    <w:lvl w:ilvl="3" w:tplc="06BA80D0">
      <w:numFmt w:val="bullet"/>
      <w:lvlText w:val="•"/>
      <w:lvlJc w:val="left"/>
      <w:pPr>
        <w:ind w:left="3198" w:hanging="360"/>
      </w:pPr>
      <w:rPr>
        <w:rFonts w:hint="default"/>
        <w:lang w:val="pl-PL" w:eastAsia="en-US" w:bidi="ar-SA"/>
      </w:rPr>
    </w:lvl>
    <w:lvl w:ilvl="4" w:tplc="3660628A">
      <w:numFmt w:val="bullet"/>
      <w:lvlText w:val="•"/>
      <w:lvlJc w:val="left"/>
      <w:pPr>
        <w:ind w:left="4078" w:hanging="360"/>
      </w:pPr>
      <w:rPr>
        <w:rFonts w:hint="default"/>
        <w:lang w:val="pl-PL" w:eastAsia="en-US" w:bidi="ar-SA"/>
      </w:rPr>
    </w:lvl>
    <w:lvl w:ilvl="5" w:tplc="BAE20DAA">
      <w:numFmt w:val="bullet"/>
      <w:lvlText w:val="•"/>
      <w:lvlJc w:val="left"/>
      <w:pPr>
        <w:ind w:left="4958" w:hanging="360"/>
      </w:pPr>
      <w:rPr>
        <w:rFonts w:hint="default"/>
        <w:lang w:val="pl-PL" w:eastAsia="en-US" w:bidi="ar-SA"/>
      </w:rPr>
    </w:lvl>
    <w:lvl w:ilvl="6" w:tplc="7CB6C660">
      <w:numFmt w:val="bullet"/>
      <w:lvlText w:val="•"/>
      <w:lvlJc w:val="left"/>
      <w:pPr>
        <w:ind w:left="5837" w:hanging="360"/>
      </w:pPr>
      <w:rPr>
        <w:rFonts w:hint="default"/>
        <w:lang w:val="pl-PL" w:eastAsia="en-US" w:bidi="ar-SA"/>
      </w:rPr>
    </w:lvl>
    <w:lvl w:ilvl="7" w:tplc="DA3E2378">
      <w:numFmt w:val="bullet"/>
      <w:lvlText w:val="•"/>
      <w:lvlJc w:val="left"/>
      <w:pPr>
        <w:ind w:left="6717" w:hanging="360"/>
      </w:pPr>
      <w:rPr>
        <w:rFonts w:hint="default"/>
        <w:lang w:val="pl-PL" w:eastAsia="en-US" w:bidi="ar-SA"/>
      </w:rPr>
    </w:lvl>
    <w:lvl w:ilvl="8" w:tplc="2566144E">
      <w:numFmt w:val="bullet"/>
      <w:lvlText w:val="•"/>
      <w:lvlJc w:val="left"/>
      <w:pPr>
        <w:ind w:left="7597" w:hanging="360"/>
      </w:pPr>
      <w:rPr>
        <w:rFonts w:hint="default"/>
        <w:lang w:val="pl-PL" w:eastAsia="en-US" w:bidi="ar-SA"/>
      </w:rPr>
    </w:lvl>
  </w:abstractNum>
  <w:abstractNum w:abstractNumId="23" w15:restartNumberingAfterBreak="0">
    <w:nsid w:val="429101AC"/>
    <w:multiLevelType w:val="hybridMultilevel"/>
    <w:tmpl w:val="B8680016"/>
    <w:lvl w:ilvl="0" w:tplc="BA086DE4">
      <w:start w:val="1"/>
      <w:numFmt w:val="decimal"/>
      <w:lvlText w:val="(%1)"/>
      <w:lvlJc w:val="left"/>
      <w:pPr>
        <w:ind w:left="568" w:hanging="428"/>
        <w:jc w:val="left"/>
      </w:pPr>
      <w:rPr>
        <w:rFonts w:ascii="Times New Roman" w:eastAsia="Times New Roman" w:hAnsi="Times New Roman" w:cs="Times New Roman" w:hint="default"/>
        <w:b w:val="0"/>
        <w:bCs w:val="0"/>
        <w:i w:val="0"/>
        <w:iCs w:val="0"/>
        <w:spacing w:val="0"/>
        <w:w w:val="100"/>
        <w:sz w:val="24"/>
        <w:szCs w:val="24"/>
        <w:lang w:val="pl-PL" w:eastAsia="en-US" w:bidi="ar-SA"/>
      </w:rPr>
    </w:lvl>
    <w:lvl w:ilvl="1" w:tplc="657CAAFA">
      <w:numFmt w:val="bullet"/>
      <w:lvlText w:val="•"/>
      <w:lvlJc w:val="left"/>
      <w:pPr>
        <w:ind w:left="1439" w:hanging="428"/>
      </w:pPr>
      <w:rPr>
        <w:rFonts w:hint="default"/>
        <w:lang w:val="pl-PL" w:eastAsia="en-US" w:bidi="ar-SA"/>
      </w:rPr>
    </w:lvl>
    <w:lvl w:ilvl="2" w:tplc="D1424CDE">
      <w:numFmt w:val="bullet"/>
      <w:lvlText w:val="•"/>
      <w:lvlJc w:val="left"/>
      <w:pPr>
        <w:ind w:left="2319" w:hanging="428"/>
      </w:pPr>
      <w:rPr>
        <w:rFonts w:hint="default"/>
        <w:lang w:val="pl-PL" w:eastAsia="en-US" w:bidi="ar-SA"/>
      </w:rPr>
    </w:lvl>
    <w:lvl w:ilvl="3" w:tplc="7206DC14">
      <w:numFmt w:val="bullet"/>
      <w:lvlText w:val="•"/>
      <w:lvlJc w:val="left"/>
      <w:pPr>
        <w:ind w:left="3198" w:hanging="428"/>
      </w:pPr>
      <w:rPr>
        <w:rFonts w:hint="default"/>
        <w:lang w:val="pl-PL" w:eastAsia="en-US" w:bidi="ar-SA"/>
      </w:rPr>
    </w:lvl>
    <w:lvl w:ilvl="4" w:tplc="64D6DC3E">
      <w:numFmt w:val="bullet"/>
      <w:lvlText w:val="•"/>
      <w:lvlJc w:val="left"/>
      <w:pPr>
        <w:ind w:left="4078" w:hanging="428"/>
      </w:pPr>
      <w:rPr>
        <w:rFonts w:hint="default"/>
        <w:lang w:val="pl-PL" w:eastAsia="en-US" w:bidi="ar-SA"/>
      </w:rPr>
    </w:lvl>
    <w:lvl w:ilvl="5" w:tplc="CA20CD98">
      <w:numFmt w:val="bullet"/>
      <w:lvlText w:val="•"/>
      <w:lvlJc w:val="left"/>
      <w:pPr>
        <w:ind w:left="4958" w:hanging="428"/>
      </w:pPr>
      <w:rPr>
        <w:rFonts w:hint="default"/>
        <w:lang w:val="pl-PL" w:eastAsia="en-US" w:bidi="ar-SA"/>
      </w:rPr>
    </w:lvl>
    <w:lvl w:ilvl="6" w:tplc="E1481CB4">
      <w:numFmt w:val="bullet"/>
      <w:lvlText w:val="•"/>
      <w:lvlJc w:val="left"/>
      <w:pPr>
        <w:ind w:left="5837" w:hanging="428"/>
      </w:pPr>
      <w:rPr>
        <w:rFonts w:hint="default"/>
        <w:lang w:val="pl-PL" w:eastAsia="en-US" w:bidi="ar-SA"/>
      </w:rPr>
    </w:lvl>
    <w:lvl w:ilvl="7" w:tplc="80FE15C2">
      <w:numFmt w:val="bullet"/>
      <w:lvlText w:val="•"/>
      <w:lvlJc w:val="left"/>
      <w:pPr>
        <w:ind w:left="6717" w:hanging="428"/>
      </w:pPr>
      <w:rPr>
        <w:rFonts w:hint="default"/>
        <w:lang w:val="pl-PL" w:eastAsia="en-US" w:bidi="ar-SA"/>
      </w:rPr>
    </w:lvl>
    <w:lvl w:ilvl="8" w:tplc="0090D490">
      <w:numFmt w:val="bullet"/>
      <w:lvlText w:val="•"/>
      <w:lvlJc w:val="left"/>
      <w:pPr>
        <w:ind w:left="7597" w:hanging="428"/>
      </w:pPr>
      <w:rPr>
        <w:rFonts w:hint="default"/>
        <w:lang w:val="pl-PL" w:eastAsia="en-US" w:bidi="ar-SA"/>
      </w:rPr>
    </w:lvl>
  </w:abstractNum>
  <w:abstractNum w:abstractNumId="24" w15:restartNumberingAfterBreak="0">
    <w:nsid w:val="4930093C"/>
    <w:multiLevelType w:val="hybridMultilevel"/>
    <w:tmpl w:val="04F81072"/>
    <w:lvl w:ilvl="0" w:tplc="B8CE614E">
      <w:start w:val="1"/>
      <w:numFmt w:val="decimal"/>
      <w:lvlText w:val="%1)"/>
      <w:lvlJc w:val="left"/>
      <w:pPr>
        <w:ind w:left="568" w:hanging="428"/>
      </w:pPr>
      <w:rPr>
        <w:rFonts w:ascii="Times New Roman" w:eastAsia="Times New Roman" w:hAnsi="Times New Roman" w:cs="Times New Roman" w:hint="default"/>
        <w:b w:val="0"/>
        <w:bCs w:val="0"/>
        <w:i w:val="0"/>
        <w:iCs w:val="0"/>
        <w:spacing w:val="0"/>
        <w:w w:val="10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A8C1BC8"/>
    <w:multiLevelType w:val="hybridMultilevel"/>
    <w:tmpl w:val="1F08B80A"/>
    <w:lvl w:ilvl="0" w:tplc="D69A59D0">
      <w:numFmt w:val="bullet"/>
      <w:lvlText w:val=""/>
      <w:lvlJc w:val="left"/>
      <w:pPr>
        <w:ind w:left="568" w:hanging="360"/>
      </w:pPr>
      <w:rPr>
        <w:rFonts w:ascii="Symbol" w:eastAsia="Symbol" w:hAnsi="Symbol" w:cs="Symbol" w:hint="default"/>
        <w:b w:val="0"/>
        <w:bCs w:val="0"/>
        <w:i w:val="0"/>
        <w:iCs w:val="0"/>
        <w:spacing w:val="0"/>
        <w:w w:val="100"/>
        <w:sz w:val="24"/>
        <w:szCs w:val="24"/>
        <w:lang w:val="pl-PL" w:eastAsia="en-US" w:bidi="ar-SA"/>
      </w:rPr>
    </w:lvl>
    <w:lvl w:ilvl="1" w:tplc="E9B08D5A">
      <w:numFmt w:val="bullet"/>
      <w:lvlText w:val="•"/>
      <w:lvlJc w:val="left"/>
      <w:pPr>
        <w:ind w:left="1439" w:hanging="360"/>
      </w:pPr>
      <w:rPr>
        <w:rFonts w:hint="default"/>
        <w:lang w:val="pl-PL" w:eastAsia="en-US" w:bidi="ar-SA"/>
      </w:rPr>
    </w:lvl>
    <w:lvl w:ilvl="2" w:tplc="4E6E4FA2">
      <w:numFmt w:val="bullet"/>
      <w:lvlText w:val="•"/>
      <w:lvlJc w:val="left"/>
      <w:pPr>
        <w:ind w:left="2319" w:hanging="360"/>
      </w:pPr>
      <w:rPr>
        <w:rFonts w:hint="default"/>
        <w:lang w:val="pl-PL" w:eastAsia="en-US" w:bidi="ar-SA"/>
      </w:rPr>
    </w:lvl>
    <w:lvl w:ilvl="3" w:tplc="6E3E9C7C">
      <w:numFmt w:val="bullet"/>
      <w:lvlText w:val="•"/>
      <w:lvlJc w:val="left"/>
      <w:pPr>
        <w:ind w:left="3198" w:hanging="360"/>
      </w:pPr>
      <w:rPr>
        <w:rFonts w:hint="default"/>
        <w:lang w:val="pl-PL" w:eastAsia="en-US" w:bidi="ar-SA"/>
      </w:rPr>
    </w:lvl>
    <w:lvl w:ilvl="4" w:tplc="A90CC2E6">
      <w:numFmt w:val="bullet"/>
      <w:lvlText w:val="•"/>
      <w:lvlJc w:val="left"/>
      <w:pPr>
        <w:ind w:left="4078" w:hanging="360"/>
      </w:pPr>
      <w:rPr>
        <w:rFonts w:hint="default"/>
        <w:lang w:val="pl-PL" w:eastAsia="en-US" w:bidi="ar-SA"/>
      </w:rPr>
    </w:lvl>
    <w:lvl w:ilvl="5" w:tplc="A43898D0">
      <w:numFmt w:val="bullet"/>
      <w:lvlText w:val="•"/>
      <w:lvlJc w:val="left"/>
      <w:pPr>
        <w:ind w:left="4958" w:hanging="360"/>
      </w:pPr>
      <w:rPr>
        <w:rFonts w:hint="default"/>
        <w:lang w:val="pl-PL" w:eastAsia="en-US" w:bidi="ar-SA"/>
      </w:rPr>
    </w:lvl>
    <w:lvl w:ilvl="6" w:tplc="CF6AB35C">
      <w:numFmt w:val="bullet"/>
      <w:lvlText w:val="•"/>
      <w:lvlJc w:val="left"/>
      <w:pPr>
        <w:ind w:left="5837" w:hanging="360"/>
      </w:pPr>
      <w:rPr>
        <w:rFonts w:hint="default"/>
        <w:lang w:val="pl-PL" w:eastAsia="en-US" w:bidi="ar-SA"/>
      </w:rPr>
    </w:lvl>
    <w:lvl w:ilvl="7" w:tplc="4DF405CC">
      <w:numFmt w:val="bullet"/>
      <w:lvlText w:val="•"/>
      <w:lvlJc w:val="left"/>
      <w:pPr>
        <w:ind w:left="6717" w:hanging="360"/>
      </w:pPr>
      <w:rPr>
        <w:rFonts w:hint="default"/>
        <w:lang w:val="pl-PL" w:eastAsia="en-US" w:bidi="ar-SA"/>
      </w:rPr>
    </w:lvl>
    <w:lvl w:ilvl="8" w:tplc="C0762016">
      <w:numFmt w:val="bullet"/>
      <w:lvlText w:val="•"/>
      <w:lvlJc w:val="left"/>
      <w:pPr>
        <w:ind w:left="7597" w:hanging="360"/>
      </w:pPr>
      <w:rPr>
        <w:rFonts w:hint="default"/>
        <w:lang w:val="pl-PL" w:eastAsia="en-US" w:bidi="ar-SA"/>
      </w:rPr>
    </w:lvl>
  </w:abstractNum>
  <w:abstractNum w:abstractNumId="26" w15:restartNumberingAfterBreak="0">
    <w:nsid w:val="4C9C42E6"/>
    <w:multiLevelType w:val="hybridMultilevel"/>
    <w:tmpl w:val="771E5014"/>
    <w:lvl w:ilvl="0" w:tplc="6ACA2BF2">
      <w:start w:val="1"/>
      <w:numFmt w:val="decimal"/>
      <w:lvlText w:val="(%1)"/>
      <w:lvlJc w:val="left"/>
      <w:pPr>
        <w:ind w:left="141" w:hanging="339"/>
        <w:jc w:val="left"/>
      </w:pPr>
      <w:rPr>
        <w:rFonts w:ascii="Times New Roman" w:eastAsia="Times New Roman" w:hAnsi="Times New Roman" w:cs="Times New Roman" w:hint="default"/>
        <w:b/>
        <w:bCs/>
        <w:i/>
        <w:iCs/>
        <w:spacing w:val="0"/>
        <w:w w:val="92"/>
        <w:sz w:val="24"/>
        <w:szCs w:val="24"/>
        <w:u w:val="single" w:color="000000"/>
        <w:lang w:val="pl-PL" w:eastAsia="en-US" w:bidi="ar-SA"/>
      </w:rPr>
    </w:lvl>
    <w:lvl w:ilvl="1" w:tplc="300A4A3A">
      <w:numFmt w:val="bullet"/>
      <w:lvlText w:val="•"/>
      <w:lvlJc w:val="left"/>
      <w:pPr>
        <w:ind w:left="1061" w:hanging="339"/>
      </w:pPr>
      <w:rPr>
        <w:rFonts w:hint="default"/>
        <w:lang w:val="pl-PL" w:eastAsia="en-US" w:bidi="ar-SA"/>
      </w:rPr>
    </w:lvl>
    <w:lvl w:ilvl="2" w:tplc="2BA6FA52">
      <w:numFmt w:val="bullet"/>
      <w:lvlText w:val="•"/>
      <w:lvlJc w:val="left"/>
      <w:pPr>
        <w:ind w:left="1983" w:hanging="339"/>
      </w:pPr>
      <w:rPr>
        <w:rFonts w:hint="default"/>
        <w:lang w:val="pl-PL" w:eastAsia="en-US" w:bidi="ar-SA"/>
      </w:rPr>
    </w:lvl>
    <w:lvl w:ilvl="3" w:tplc="CFD239A2">
      <w:numFmt w:val="bullet"/>
      <w:lvlText w:val="•"/>
      <w:lvlJc w:val="left"/>
      <w:pPr>
        <w:ind w:left="2904" w:hanging="339"/>
      </w:pPr>
      <w:rPr>
        <w:rFonts w:hint="default"/>
        <w:lang w:val="pl-PL" w:eastAsia="en-US" w:bidi="ar-SA"/>
      </w:rPr>
    </w:lvl>
    <w:lvl w:ilvl="4" w:tplc="700E537A">
      <w:numFmt w:val="bullet"/>
      <w:lvlText w:val="•"/>
      <w:lvlJc w:val="left"/>
      <w:pPr>
        <w:ind w:left="3826" w:hanging="339"/>
      </w:pPr>
      <w:rPr>
        <w:rFonts w:hint="default"/>
        <w:lang w:val="pl-PL" w:eastAsia="en-US" w:bidi="ar-SA"/>
      </w:rPr>
    </w:lvl>
    <w:lvl w:ilvl="5" w:tplc="C47C443C">
      <w:numFmt w:val="bullet"/>
      <w:lvlText w:val="•"/>
      <w:lvlJc w:val="left"/>
      <w:pPr>
        <w:ind w:left="4748" w:hanging="339"/>
      </w:pPr>
      <w:rPr>
        <w:rFonts w:hint="default"/>
        <w:lang w:val="pl-PL" w:eastAsia="en-US" w:bidi="ar-SA"/>
      </w:rPr>
    </w:lvl>
    <w:lvl w:ilvl="6" w:tplc="2B20D096">
      <w:numFmt w:val="bullet"/>
      <w:lvlText w:val="•"/>
      <w:lvlJc w:val="left"/>
      <w:pPr>
        <w:ind w:left="5669" w:hanging="339"/>
      </w:pPr>
      <w:rPr>
        <w:rFonts w:hint="default"/>
        <w:lang w:val="pl-PL" w:eastAsia="en-US" w:bidi="ar-SA"/>
      </w:rPr>
    </w:lvl>
    <w:lvl w:ilvl="7" w:tplc="B17A0EA4">
      <w:numFmt w:val="bullet"/>
      <w:lvlText w:val="•"/>
      <w:lvlJc w:val="left"/>
      <w:pPr>
        <w:ind w:left="6591" w:hanging="339"/>
      </w:pPr>
      <w:rPr>
        <w:rFonts w:hint="default"/>
        <w:lang w:val="pl-PL" w:eastAsia="en-US" w:bidi="ar-SA"/>
      </w:rPr>
    </w:lvl>
    <w:lvl w:ilvl="8" w:tplc="E500B612">
      <w:numFmt w:val="bullet"/>
      <w:lvlText w:val="•"/>
      <w:lvlJc w:val="left"/>
      <w:pPr>
        <w:ind w:left="7513" w:hanging="339"/>
      </w:pPr>
      <w:rPr>
        <w:rFonts w:hint="default"/>
        <w:lang w:val="pl-PL" w:eastAsia="en-US" w:bidi="ar-SA"/>
      </w:rPr>
    </w:lvl>
  </w:abstractNum>
  <w:abstractNum w:abstractNumId="27" w15:restartNumberingAfterBreak="0">
    <w:nsid w:val="4D5047C5"/>
    <w:multiLevelType w:val="hybridMultilevel"/>
    <w:tmpl w:val="269697A0"/>
    <w:lvl w:ilvl="0" w:tplc="4D9CAEE0">
      <w:start w:val="1"/>
      <w:numFmt w:val="decimal"/>
      <w:lvlText w:val="(%1)"/>
      <w:lvlJc w:val="left"/>
      <w:pPr>
        <w:ind w:left="501" w:hanging="360"/>
        <w:jc w:val="left"/>
      </w:pPr>
      <w:rPr>
        <w:rFonts w:ascii="Times New Roman" w:eastAsia="Times New Roman" w:hAnsi="Times New Roman" w:cs="Times New Roman" w:hint="default"/>
        <w:b w:val="0"/>
        <w:bCs w:val="0"/>
        <w:i w:val="0"/>
        <w:iCs w:val="0"/>
        <w:spacing w:val="0"/>
        <w:w w:val="100"/>
        <w:sz w:val="24"/>
        <w:szCs w:val="24"/>
        <w:lang w:val="pl-PL" w:eastAsia="en-US" w:bidi="ar-SA"/>
      </w:rPr>
    </w:lvl>
    <w:lvl w:ilvl="1" w:tplc="7A9887C6">
      <w:numFmt w:val="bullet"/>
      <w:lvlText w:val="•"/>
      <w:lvlJc w:val="left"/>
      <w:pPr>
        <w:ind w:left="1385" w:hanging="360"/>
      </w:pPr>
      <w:rPr>
        <w:rFonts w:hint="default"/>
        <w:lang w:val="pl-PL" w:eastAsia="en-US" w:bidi="ar-SA"/>
      </w:rPr>
    </w:lvl>
    <w:lvl w:ilvl="2" w:tplc="28B40C22">
      <w:numFmt w:val="bullet"/>
      <w:lvlText w:val="•"/>
      <w:lvlJc w:val="left"/>
      <w:pPr>
        <w:ind w:left="2271" w:hanging="360"/>
      </w:pPr>
      <w:rPr>
        <w:rFonts w:hint="default"/>
        <w:lang w:val="pl-PL" w:eastAsia="en-US" w:bidi="ar-SA"/>
      </w:rPr>
    </w:lvl>
    <w:lvl w:ilvl="3" w:tplc="D52689A8">
      <w:numFmt w:val="bullet"/>
      <w:lvlText w:val="•"/>
      <w:lvlJc w:val="left"/>
      <w:pPr>
        <w:ind w:left="3156" w:hanging="360"/>
      </w:pPr>
      <w:rPr>
        <w:rFonts w:hint="default"/>
        <w:lang w:val="pl-PL" w:eastAsia="en-US" w:bidi="ar-SA"/>
      </w:rPr>
    </w:lvl>
    <w:lvl w:ilvl="4" w:tplc="8F120B70">
      <w:numFmt w:val="bullet"/>
      <w:lvlText w:val="•"/>
      <w:lvlJc w:val="left"/>
      <w:pPr>
        <w:ind w:left="4042" w:hanging="360"/>
      </w:pPr>
      <w:rPr>
        <w:rFonts w:hint="default"/>
        <w:lang w:val="pl-PL" w:eastAsia="en-US" w:bidi="ar-SA"/>
      </w:rPr>
    </w:lvl>
    <w:lvl w:ilvl="5" w:tplc="169824C8">
      <w:numFmt w:val="bullet"/>
      <w:lvlText w:val="•"/>
      <w:lvlJc w:val="left"/>
      <w:pPr>
        <w:ind w:left="4928" w:hanging="360"/>
      </w:pPr>
      <w:rPr>
        <w:rFonts w:hint="default"/>
        <w:lang w:val="pl-PL" w:eastAsia="en-US" w:bidi="ar-SA"/>
      </w:rPr>
    </w:lvl>
    <w:lvl w:ilvl="6" w:tplc="876A76F0">
      <w:numFmt w:val="bullet"/>
      <w:lvlText w:val="•"/>
      <w:lvlJc w:val="left"/>
      <w:pPr>
        <w:ind w:left="5813" w:hanging="360"/>
      </w:pPr>
      <w:rPr>
        <w:rFonts w:hint="default"/>
        <w:lang w:val="pl-PL" w:eastAsia="en-US" w:bidi="ar-SA"/>
      </w:rPr>
    </w:lvl>
    <w:lvl w:ilvl="7" w:tplc="405685B8">
      <w:numFmt w:val="bullet"/>
      <w:lvlText w:val="•"/>
      <w:lvlJc w:val="left"/>
      <w:pPr>
        <w:ind w:left="6699" w:hanging="360"/>
      </w:pPr>
      <w:rPr>
        <w:rFonts w:hint="default"/>
        <w:lang w:val="pl-PL" w:eastAsia="en-US" w:bidi="ar-SA"/>
      </w:rPr>
    </w:lvl>
    <w:lvl w:ilvl="8" w:tplc="5BA41A64">
      <w:numFmt w:val="bullet"/>
      <w:lvlText w:val="•"/>
      <w:lvlJc w:val="left"/>
      <w:pPr>
        <w:ind w:left="7585" w:hanging="360"/>
      </w:pPr>
      <w:rPr>
        <w:rFonts w:hint="default"/>
        <w:lang w:val="pl-PL" w:eastAsia="en-US" w:bidi="ar-SA"/>
      </w:rPr>
    </w:lvl>
  </w:abstractNum>
  <w:abstractNum w:abstractNumId="28" w15:restartNumberingAfterBreak="0">
    <w:nsid w:val="50F751D5"/>
    <w:multiLevelType w:val="hybridMultilevel"/>
    <w:tmpl w:val="1FAA2AC8"/>
    <w:lvl w:ilvl="0" w:tplc="BED6CEDE">
      <w:start w:val="1"/>
      <w:numFmt w:val="decimal"/>
      <w:lvlText w:val="%1)"/>
      <w:lvlJc w:val="left"/>
      <w:pPr>
        <w:ind w:left="568" w:hanging="360"/>
        <w:jc w:val="left"/>
      </w:pPr>
      <w:rPr>
        <w:rFonts w:ascii="Times New Roman" w:eastAsia="Times New Roman" w:hAnsi="Times New Roman" w:cs="Times New Roman" w:hint="default"/>
        <w:b w:val="0"/>
        <w:bCs w:val="0"/>
        <w:i w:val="0"/>
        <w:iCs w:val="0"/>
        <w:spacing w:val="0"/>
        <w:w w:val="100"/>
        <w:sz w:val="24"/>
        <w:szCs w:val="24"/>
        <w:lang w:val="pl-PL" w:eastAsia="en-US" w:bidi="ar-SA"/>
      </w:rPr>
    </w:lvl>
    <w:lvl w:ilvl="1" w:tplc="AFBC3B7A">
      <w:start w:val="1"/>
      <w:numFmt w:val="lowerLetter"/>
      <w:lvlText w:val="%2)"/>
      <w:lvlJc w:val="left"/>
      <w:pPr>
        <w:ind w:left="849" w:hanging="281"/>
        <w:jc w:val="left"/>
      </w:pPr>
      <w:rPr>
        <w:rFonts w:ascii="Times New Roman" w:eastAsia="Times New Roman" w:hAnsi="Times New Roman" w:cs="Times New Roman" w:hint="default"/>
        <w:b w:val="0"/>
        <w:bCs w:val="0"/>
        <w:i w:val="0"/>
        <w:iCs w:val="0"/>
        <w:spacing w:val="-1"/>
        <w:w w:val="100"/>
        <w:sz w:val="24"/>
        <w:szCs w:val="24"/>
        <w:lang w:val="pl-PL" w:eastAsia="en-US" w:bidi="ar-SA"/>
      </w:rPr>
    </w:lvl>
    <w:lvl w:ilvl="2" w:tplc="0164DB0A">
      <w:numFmt w:val="bullet"/>
      <w:lvlText w:val="•"/>
      <w:lvlJc w:val="left"/>
      <w:pPr>
        <w:ind w:left="1786" w:hanging="281"/>
      </w:pPr>
      <w:rPr>
        <w:rFonts w:hint="default"/>
        <w:lang w:val="pl-PL" w:eastAsia="en-US" w:bidi="ar-SA"/>
      </w:rPr>
    </w:lvl>
    <w:lvl w:ilvl="3" w:tplc="893C29F0">
      <w:numFmt w:val="bullet"/>
      <w:lvlText w:val="•"/>
      <w:lvlJc w:val="left"/>
      <w:pPr>
        <w:ind w:left="2732" w:hanging="281"/>
      </w:pPr>
      <w:rPr>
        <w:rFonts w:hint="default"/>
        <w:lang w:val="pl-PL" w:eastAsia="en-US" w:bidi="ar-SA"/>
      </w:rPr>
    </w:lvl>
    <w:lvl w:ilvl="4" w:tplc="3130888C">
      <w:numFmt w:val="bullet"/>
      <w:lvlText w:val="•"/>
      <w:lvlJc w:val="left"/>
      <w:pPr>
        <w:ind w:left="3678" w:hanging="281"/>
      </w:pPr>
      <w:rPr>
        <w:rFonts w:hint="default"/>
        <w:lang w:val="pl-PL" w:eastAsia="en-US" w:bidi="ar-SA"/>
      </w:rPr>
    </w:lvl>
    <w:lvl w:ilvl="5" w:tplc="FBA6CCD0">
      <w:numFmt w:val="bullet"/>
      <w:lvlText w:val="•"/>
      <w:lvlJc w:val="left"/>
      <w:pPr>
        <w:ind w:left="4625" w:hanging="281"/>
      </w:pPr>
      <w:rPr>
        <w:rFonts w:hint="default"/>
        <w:lang w:val="pl-PL" w:eastAsia="en-US" w:bidi="ar-SA"/>
      </w:rPr>
    </w:lvl>
    <w:lvl w:ilvl="6" w:tplc="EA8449FA">
      <w:numFmt w:val="bullet"/>
      <w:lvlText w:val="•"/>
      <w:lvlJc w:val="left"/>
      <w:pPr>
        <w:ind w:left="5571" w:hanging="281"/>
      </w:pPr>
      <w:rPr>
        <w:rFonts w:hint="default"/>
        <w:lang w:val="pl-PL" w:eastAsia="en-US" w:bidi="ar-SA"/>
      </w:rPr>
    </w:lvl>
    <w:lvl w:ilvl="7" w:tplc="7784639A">
      <w:numFmt w:val="bullet"/>
      <w:lvlText w:val="•"/>
      <w:lvlJc w:val="left"/>
      <w:pPr>
        <w:ind w:left="6517" w:hanging="281"/>
      </w:pPr>
      <w:rPr>
        <w:rFonts w:hint="default"/>
        <w:lang w:val="pl-PL" w:eastAsia="en-US" w:bidi="ar-SA"/>
      </w:rPr>
    </w:lvl>
    <w:lvl w:ilvl="8" w:tplc="66983B16">
      <w:numFmt w:val="bullet"/>
      <w:lvlText w:val="•"/>
      <w:lvlJc w:val="left"/>
      <w:pPr>
        <w:ind w:left="7463" w:hanging="281"/>
      </w:pPr>
      <w:rPr>
        <w:rFonts w:hint="default"/>
        <w:lang w:val="pl-PL" w:eastAsia="en-US" w:bidi="ar-SA"/>
      </w:rPr>
    </w:lvl>
  </w:abstractNum>
  <w:abstractNum w:abstractNumId="29" w15:restartNumberingAfterBreak="0">
    <w:nsid w:val="56DA3FC5"/>
    <w:multiLevelType w:val="hybridMultilevel"/>
    <w:tmpl w:val="51045848"/>
    <w:lvl w:ilvl="0" w:tplc="4052D79E">
      <w:numFmt w:val="bullet"/>
      <w:lvlText w:val=""/>
      <w:lvlJc w:val="left"/>
      <w:pPr>
        <w:ind w:left="568" w:hanging="360"/>
      </w:pPr>
      <w:rPr>
        <w:rFonts w:ascii="Symbol" w:eastAsia="Symbol" w:hAnsi="Symbol" w:cs="Symbol" w:hint="default"/>
        <w:b w:val="0"/>
        <w:bCs w:val="0"/>
        <w:i w:val="0"/>
        <w:iCs w:val="0"/>
        <w:spacing w:val="0"/>
        <w:w w:val="100"/>
        <w:sz w:val="24"/>
        <w:szCs w:val="24"/>
        <w:lang w:val="pl-PL" w:eastAsia="en-US" w:bidi="ar-SA"/>
      </w:rPr>
    </w:lvl>
    <w:lvl w:ilvl="1" w:tplc="71704980">
      <w:numFmt w:val="bullet"/>
      <w:lvlText w:val="•"/>
      <w:lvlJc w:val="left"/>
      <w:pPr>
        <w:ind w:left="1439" w:hanging="360"/>
      </w:pPr>
      <w:rPr>
        <w:rFonts w:hint="default"/>
        <w:lang w:val="pl-PL" w:eastAsia="en-US" w:bidi="ar-SA"/>
      </w:rPr>
    </w:lvl>
    <w:lvl w:ilvl="2" w:tplc="406E06FA">
      <w:numFmt w:val="bullet"/>
      <w:lvlText w:val="•"/>
      <w:lvlJc w:val="left"/>
      <w:pPr>
        <w:ind w:left="2319" w:hanging="360"/>
      </w:pPr>
      <w:rPr>
        <w:rFonts w:hint="default"/>
        <w:lang w:val="pl-PL" w:eastAsia="en-US" w:bidi="ar-SA"/>
      </w:rPr>
    </w:lvl>
    <w:lvl w:ilvl="3" w:tplc="F258CA8A">
      <w:numFmt w:val="bullet"/>
      <w:lvlText w:val="•"/>
      <w:lvlJc w:val="left"/>
      <w:pPr>
        <w:ind w:left="3198" w:hanging="360"/>
      </w:pPr>
      <w:rPr>
        <w:rFonts w:hint="default"/>
        <w:lang w:val="pl-PL" w:eastAsia="en-US" w:bidi="ar-SA"/>
      </w:rPr>
    </w:lvl>
    <w:lvl w:ilvl="4" w:tplc="8F065DC4">
      <w:numFmt w:val="bullet"/>
      <w:lvlText w:val="•"/>
      <w:lvlJc w:val="left"/>
      <w:pPr>
        <w:ind w:left="4078" w:hanging="360"/>
      </w:pPr>
      <w:rPr>
        <w:rFonts w:hint="default"/>
        <w:lang w:val="pl-PL" w:eastAsia="en-US" w:bidi="ar-SA"/>
      </w:rPr>
    </w:lvl>
    <w:lvl w:ilvl="5" w:tplc="AAEE0F20">
      <w:numFmt w:val="bullet"/>
      <w:lvlText w:val="•"/>
      <w:lvlJc w:val="left"/>
      <w:pPr>
        <w:ind w:left="4958" w:hanging="360"/>
      </w:pPr>
      <w:rPr>
        <w:rFonts w:hint="default"/>
        <w:lang w:val="pl-PL" w:eastAsia="en-US" w:bidi="ar-SA"/>
      </w:rPr>
    </w:lvl>
    <w:lvl w:ilvl="6" w:tplc="A36A89A6">
      <w:numFmt w:val="bullet"/>
      <w:lvlText w:val="•"/>
      <w:lvlJc w:val="left"/>
      <w:pPr>
        <w:ind w:left="5837" w:hanging="360"/>
      </w:pPr>
      <w:rPr>
        <w:rFonts w:hint="default"/>
        <w:lang w:val="pl-PL" w:eastAsia="en-US" w:bidi="ar-SA"/>
      </w:rPr>
    </w:lvl>
    <w:lvl w:ilvl="7" w:tplc="4F2E17C8">
      <w:numFmt w:val="bullet"/>
      <w:lvlText w:val="•"/>
      <w:lvlJc w:val="left"/>
      <w:pPr>
        <w:ind w:left="6717" w:hanging="360"/>
      </w:pPr>
      <w:rPr>
        <w:rFonts w:hint="default"/>
        <w:lang w:val="pl-PL" w:eastAsia="en-US" w:bidi="ar-SA"/>
      </w:rPr>
    </w:lvl>
    <w:lvl w:ilvl="8" w:tplc="D0A86002">
      <w:numFmt w:val="bullet"/>
      <w:lvlText w:val="•"/>
      <w:lvlJc w:val="left"/>
      <w:pPr>
        <w:ind w:left="7597" w:hanging="360"/>
      </w:pPr>
      <w:rPr>
        <w:rFonts w:hint="default"/>
        <w:lang w:val="pl-PL" w:eastAsia="en-US" w:bidi="ar-SA"/>
      </w:rPr>
    </w:lvl>
  </w:abstractNum>
  <w:abstractNum w:abstractNumId="30" w15:restartNumberingAfterBreak="0">
    <w:nsid w:val="59473699"/>
    <w:multiLevelType w:val="hybridMultilevel"/>
    <w:tmpl w:val="9FC01178"/>
    <w:lvl w:ilvl="0" w:tplc="9DA8BC60">
      <w:start w:val="1"/>
      <w:numFmt w:val="decimal"/>
      <w:lvlText w:val="%1)"/>
      <w:lvlJc w:val="left"/>
      <w:pPr>
        <w:ind w:left="568" w:hanging="360"/>
        <w:jc w:val="left"/>
      </w:pPr>
      <w:rPr>
        <w:rFonts w:hint="default"/>
        <w:spacing w:val="0"/>
        <w:w w:val="100"/>
        <w:lang w:val="pl-PL" w:eastAsia="en-US" w:bidi="ar-SA"/>
      </w:rPr>
    </w:lvl>
    <w:lvl w:ilvl="1" w:tplc="28FC9F30">
      <w:start w:val="1"/>
      <w:numFmt w:val="lowerLetter"/>
      <w:lvlText w:val="%2)"/>
      <w:lvlJc w:val="left"/>
      <w:pPr>
        <w:ind w:left="849" w:hanging="281"/>
        <w:jc w:val="left"/>
      </w:pPr>
      <w:rPr>
        <w:rFonts w:ascii="Times New Roman" w:eastAsia="Times New Roman" w:hAnsi="Times New Roman" w:cs="Times New Roman" w:hint="default"/>
        <w:b w:val="0"/>
        <w:bCs w:val="0"/>
        <w:i w:val="0"/>
        <w:iCs w:val="0"/>
        <w:spacing w:val="-1"/>
        <w:w w:val="100"/>
        <w:sz w:val="24"/>
        <w:szCs w:val="24"/>
        <w:lang w:val="pl-PL" w:eastAsia="en-US" w:bidi="ar-SA"/>
      </w:rPr>
    </w:lvl>
    <w:lvl w:ilvl="2" w:tplc="66B0F264">
      <w:numFmt w:val="bullet"/>
      <w:lvlText w:val="•"/>
      <w:lvlJc w:val="left"/>
      <w:pPr>
        <w:ind w:left="1786" w:hanging="281"/>
      </w:pPr>
      <w:rPr>
        <w:rFonts w:hint="default"/>
        <w:lang w:val="pl-PL" w:eastAsia="en-US" w:bidi="ar-SA"/>
      </w:rPr>
    </w:lvl>
    <w:lvl w:ilvl="3" w:tplc="A58A2398">
      <w:numFmt w:val="bullet"/>
      <w:lvlText w:val="•"/>
      <w:lvlJc w:val="left"/>
      <w:pPr>
        <w:ind w:left="2732" w:hanging="281"/>
      </w:pPr>
      <w:rPr>
        <w:rFonts w:hint="default"/>
        <w:lang w:val="pl-PL" w:eastAsia="en-US" w:bidi="ar-SA"/>
      </w:rPr>
    </w:lvl>
    <w:lvl w:ilvl="4" w:tplc="EE7486D6">
      <w:numFmt w:val="bullet"/>
      <w:lvlText w:val="•"/>
      <w:lvlJc w:val="left"/>
      <w:pPr>
        <w:ind w:left="3678" w:hanging="281"/>
      </w:pPr>
      <w:rPr>
        <w:rFonts w:hint="default"/>
        <w:lang w:val="pl-PL" w:eastAsia="en-US" w:bidi="ar-SA"/>
      </w:rPr>
    </w:lvl>
    <w:lvl w:ilvl="5" w:tplc="60C6E7EC">
      <w:numFmt w:val="bullet"/>
      <w:lvlText w:val="•"/>
      <w:lvlJc w:val="left"/>
      <w:pPr>
        <w:ind w:left="4625" w:hanging="281"/>
      </w:pPr>
      <w:rPr>
        <w:rFonts w:hint="default"/>
        <w:lang w:val="pl-PL" w:eastAsia="en-US" w:bidi="ar-SA"/>
      </w:rPr>
    </w:lvl>
    <w:lvl w:ilvl="6" w:tplc="E38619A8">
      <w:numFmt w:val="bullet"/>
      <w:lvlText w:val="•"/>
      <w:lvlJc w:val="left"/>
      <w:pPr>
        <w:ind w:left="5571" w:hanging="281"/>
      </w:pPr>
      <w:rPr>
        <w:rFonts w:hint="default"/>
        <w:lang w:val="pl-PL" w:eastAsia="en-US" w:bidi="ar-SA"/>
      </w:rPr>
    </w:lvl>
    <w:lvl w:ilvl="7" w:tplc="C582ABFA">
      <w:numFmt w:val="bullet"/>
      <w:lvlText w:val="•"/>
      <w:lvlJc w:val="left"/>
      <w:pPr>
        <w:ind w:left="6517" w:hanging="281"/>
      </w:pPr>
      <w:rPr>
        <w:rFonts w:hint="default"/>
        <w:lang w:val="pl-PL" w:eastAsia="en-US" w:bidi="ar-SA"/>
      </w:rPr>
    </w:lvl>
    <w:lvl w:ilvl="8" w:tplc="16FE8A86">
      <w:numFmt w:val="bullet"/>
      <w:lvlText w:val="•"/>
      <w:lvlJc w:val="left"/>
      <w:pPr>
        <w:ind w:left="7463" w:hanging="281"/>
      </w:pPr>
      <w:rPr>
        <w:rFonts w:hint="default"/>
        <w:lang w:val="pl-PL" w:eastAsia="en-US" w:bidi="ar-SA"/>
      </w:rPr>
    </w:lvl>
  </w:abstractNum>
  <w:abstractNum w:abstractNumId="31" w15:restartNumberingAfterBreak="0">
    <w:nsid w:val="5BC55EC4"/>
    <w:multiLevelType w:val="hybridMultilevel"/>
    <w:tmpl w:val="7EA62EFC"/>
    <w:lvl w:ilvl="0" w:tplc="F7A2B28A">
      <w:start w:val="23"/>
      <w:numFmt w:val="decimal"/>
      <w:lvlText w:val="%1)"/>
      <w:lvlJc w:val="left"/>
      <w:pPr>
        <w:ind w:left="568" w:hanging="360"/>
        <w:jc w:val="left"/>
      </w:pPr>
      <w:rPr>
        <w:rFonts w:ascii="Times New Roman" w:eastAsia="Times New Roman" w:hAnsi="Times New Roman" w:cs="Times New Roman" w:hint="default"/>
        <w:b w:val="0"/>
        <w:bCs w:val="0"/>
        <w:i w:val="0"/>
        <w:iCs w:val="0"/>
        <w:spacing w:val="0"/>
        <w:w w:val="100"/>
        <w:sz w:val="24"/>
        <w:szCs w:val="24"/>
        <w:lang w:val="pl-PL" w:eastAsia="en-US" w:bidi="ar-SA"/>
      </w:rPr>
    </w:lvl>
    <w:lvl w:ilvl="1" w:tplc="DD941546">
      <w:numFmt w:val="bullet"/>
      <w:lvlText w:val="•"/>
      <w:lvlJc w:val="left"/>
      <w:pPr>
        <w:ind w:left="1439" w:hanging="360"/>
      </w:pPr>
      <w:rPr>
        <w:rFonts w:hint="default"/>
        <w:lang w:val="pl-PL" w:eastAsia="en-US" w:bidi="ar-SA"/>
      </w:rPr>
    </w:lvl>
    <w:lvl w:ilvl="2" w:tplc="A5844C48">
      <w:numFmt w:val="bullet"/>
      <w:lvlText w:val="•"/>
      <w:lvlJc w:val="left"/>
      <w:pPr>
        <w:ind w:left="2319" w:hanging="360"/>
      </w:pPr>
      <w:rPr>
        <w:rFonts w:hint="default"/>
        <w:lang w:val="pl-PL" w:eastAsia="en-US" w:bidi="ar-SA"/>
      </w:rPr>
    </w:lvl>
    <w:lvl w:ilvl="3" w:tplc="B6F8BE3C">
      <w:numFmt w:val="bullet"/>
      <w:lvlText w:val="•"/>
      <w:lvlJc w:val="left"/>
      <w:pPr>
        <w:ind w:left="3198" w:hanging="360"/>
      </w:pPr>
      <w:rPr>
        <w:rFonts w:hint="default"/>
        <w:lang w:val="pl-PL" w:eastAsia="en-US" w:bidi="ar-SA"/>
      </w:rPr>
    </w:lvl>
    <w:lvl w:ilvl="4" w:tplc="9958632E">
      <w:numFmt w:val="bullet"/>
      <w:lvlText w:val="•"/>
      <w:lvlJc w:val="left"/>
      <w:pPr>
        <w:ind w:left="4078" w:hanging="360"/>
      </w:pPr>
      <w:rPr>
        <w:rFonts w:hint="default"/>
        <w:lang w:val="pl-PL" w:eastAsia="en-US" w:bidi="ar-SA"/>
      </w:rPr>
    </w:lvl>
    <w:lvl w:ilvl="5" w:tplc="4E1C1F88">
      <w:numFmt w:val="bullet"/>
      <w:lvlText w:val="•"/>
      <w:lvlJc w:val="left"/>
      <w:pPr>
        <w:ind w:left="4958" w:hanging="360"/>
      </w:pPr>
      <w:rPr>
        <w:rFonts w:hint="default"/>
        <w:lang w:val="pl-PL" w:eastAsia="en-US" w:bidi="ar-SA"/>
      </w:rPr>
    </w:lvl>
    <w:lvl w:ilvl="6" w:tplc="22DCAA20">
      <w:numFmt w:val="bullet"/>
      <w:lvlText w:val="•"/>
      <w:lvlJc w:val="left"/>
      <w:pPr>
        <w:ind w:left="5837" w:hanging="360"/>
      </w:pPr>
      <w:rPr>
        <w:rFonts w:hint="default"/>
        <w:lang w:val="pl-PL" w:eastAsia="en-US" w:bidi="ar-SA"/>
      </w:rPr>
    </w:lvl>
    <w:lvl w:ilvl="7" w:tplc="0902D7EA">
      <w:numFmt w:val="bullet"/>
      <w:lvlText w:val="•"/>
      <w:lvlJc w:val="left"/>
      <w:pPr>
        <w:ind w:left="6717" w:hanging="360"/>
      </w:pPr>
      <w:rPr>
        <w:rFonts w:hint="default"/>
        <w:lang w:val="pl-PL" w:eastAsia="en-US" w:bidi="ar-SA"/>
      </w:rPr>
    </w:lvl>
    <w:lvl w:ilvl="8" w:tplc="CB8C530C">
      <w:numFmt w:val="bullet"/>
      <w:lvlText w:val="•"/>
      <w:lvlJc w:val="left"/>
      <w:pPr>
        <w:ind w:left="7597" w:hanging="360"/>
      </w:pPr>
      <w:rPr>
        <w:rFonts w:hint="default"/>
        <w:lang w:val="pl-PL" w:eastAsia="en-US" w:bidi="ar-SA"/>
      </w:rPr>
    </w:lvl>
  </w:abstractNum>
  <w:abstractNum w:abstractNumId="32" w15:restartNumberingAfterBreak="0">
    <w:nsid w:val="5D79283D"/>
    <w:multiLevelType w:val="hybridMultilevel"/>
    <w:tmpl w:val="B98CCF1C"/>
    <w:lvl w:ilvl="0" w:tplc="0E9A711E">
      <w:numFmt w:val="bullet"/>
      <w:lvlText w:val=""/>
      <w:lvlJc w:val="left"/>
      <w:pPr>
        <w:ind w:left="566" w:hanging="358"/>
      </w:pPr>
      <w:rPr>
        <w:rFonts w:ascii="Symbol" w:eastAsia="Symbol" w:hAnsi="Symbol" w:cs="Symbol" w:hint="default"/>
        <w:b w:val="0"/>
        <w:bCs w:val="0"/>
        <w:i w:val="0"/>
        <w:iCs w:val="0"/>
        <w:spacing w:val="0"/>
        <w:w w:val="100"/>
        <w:sz w:val="24"/>
        <w:szCs w:val="24"/>
        <w:lang w:val="pl-PL" w:eastAsia="en-US" w:bidi="ar-SA"/>
      </w:rPr>
    </w:lvl>
    <w:lvl w:ilvl="1" w:tplc="EEF25D7C">
      <w:numFmt w:val="bullet"/>
      <w:lvlText w:val="•"/>
      <w:lvlJc w:val="left"/>
      <w:pPr>
        <w:ind w:left="1439" w:hanging="358"/>
      </w:pPr>
      <w:rPr>
        <w:rFonts w:hint="default"/>
        <w:lang w:val="pl-PL" w:eastAsia="en-US" w:bidi="ar-SA"/>
      </w:rPr>
    </w:lvl>
    <w:lvl w:ilvl="2" w:tplc="CD9ED34C">
      <w:numFmt w:val="bullet"/>
      <w:lvlText w:val="•"/>
      <w:lvlJc w:val="left"/>
      <w:pPr>
        <w:ind w:left="2319" w:hanging="358"/>
      </w:pPr>
      <w:rPr>
        <w:rFonts w:hint="default"/>
        <w:lang w:val="pl-PL" w:eastAsia="en-US" w:bidi="ar-SA"/>
      </w:rPr>
    </w:lvl>
    <w:lvl w:ilvl="3" w:tplc="B53AFF00">
      <w:numFmt w:val="bullet"/>
      <w:lvlText w:val="•"/>
      <w:lvlJc w:val="left"/>
      <w:pPr>
        <w:ind w:left="3198" w:hanging="358"/>
      </w:pPr>
      <w:rPr>
        <w:rFonts w:hint="default"/>
        <w:lang w:val="pl-PL" w:eastAsia="en-US" w:bidi="ar-SA"/>
      </w:rPr>
    </w:lvl>
    <w:lvl w:ilvl="4" w:tplc="6C0A3C2E">
      <w:numFmt w:val="bullet"/>
      <w:lvlText w:val="•"/>
      <w:lvlJc w:val="left"/>
      <w:pPr>
        <w:ind w:left="4078" w:hanging="358"/>
      </w:pPr>
      <w:rPr>
        <w:rFonts w:hint="default"/>
        <w:lang w:val="pl-PL" w:eastAsia="en-US" w:bidi="ar-SA"/>
      </w:rPr>
    </w:lvl>
    <w:lvl w:ilvl="5" w:tplc="2D465AA8">
      <w:numFmt w:val="bullet"/>
      <w:lvlText w:val="•"/>
      <w:lvlJc w:val="left"/>
      <w:pPr>
        <w:ind w:left="4958" w:hanging="358"/>
      </w:pPr>
      <w:rPr>
        <w:rFonts w:hint="default"/>
        <w:lang w:val="pl-PL" w:eastAsia="en-US" w:bidi="ar-SA"/>
      </w:rPr>
    </w:lvl>
    <w:lvl w:ilvl="6" w:tplc="4D066DAE">
      <w:numFmt w:val="bullet"/>
      <w:lvlText w:val="•"/>
      <w:lvlJc w:val="left"/>
      <w:pPr>
        <w:ind w:left="5837" w:hanging="358"/>
      </w:pPr>
      <w:rPr>
        <w:rFonts w:hint="default"/>
        <w:lang w:val="pl-PL" w:eastAsia="en-US" w:bidi="ar-SA"/>
      </w:rPr>
    </w:lvl>
    <w:lvl w:ilvl="7" w:tplc="4094BF1E">
      <w:numFmt w:val="bullet"/>
      <w:lvlText w:val="•"/>
      <w:lvlJc w:val="left"/>
      <w:pPr>
        <w:ind w:left="6717" w:hanging="358"/>
      </w:pPr>
      <w:rPr>
        <w:rFonts w:hint="default"/>
        <w:lang w:val="pl-PL" w:eastAsia="en-US" w:bidi="ar-SA"/>
      </w:rPr>
    </w:lvl>
    <w:lvl w:ilvl="8" w:tplc="7910FCE6">
      <w:numFmt w:val="bullet"/>
      <w:lvlText w:val="•"/>
      <w:lvlJc w:val="left"/>
      <w:pPr>
        <w:ind w:left="7597" w:hanging="358"/>
      </w:pPr>
      <w:rPr>
        <w:rFonts w:hint="default"/>
        <w:lang w:val="pl-PL" w:eastAsia="en-US" w:bidi="ar-SA"/>
      </w:rPr>
    </w:lvl>
  </w:abstractNum>
  <w:abstractNum w:abstractNumId="33" w15:restartNumberingAfterBreak="0">
    <w:nsid w:val="624A08DD"/>
    <w:multiLevelType w:val="hybridMultilevel"/>
    <w:tmpl w:val="75A60220"/>
    <w:lvl w:ilvl="0" w:tplc="F2C867A4">
      <w:start w:val="1"/>
      <w:numFmt w:val="decimal"/>
      <w:lvlText w:val="(%1)"/>
      <w:lvlJc w:val="left"/>
      <w:pPr>
        <w:ind w:left="501" w:hanging="360"/>
        <w:jc w:val="left"/>
      </w:pPr>
      <w:rPr>
        <w:rFonts w:ascii="Times New Roman" w:eastAsia="Times New Roman" w:hAnsi="Times New Roman" w:cs="Times New Roman" w:hint="default"/>
        <w:b w:val="0"/>
        <w:bCs w:val="0"/>
        <w:i w:val="0"/>
        <w:iCs w:val="0"/>
        <w:spacing w:val="0"/>
        <w:w w:val="100"/>
        <w:sz w:val="24"/>
        <w:szCs w:val="24"/>
        <w:lang w:val="pl-PL" w:eastAsia="en-US" w:bidi="ar-SA"/>
      </w:rPr>
    </w:lvl>
    <w:lvl w:ilvl="1" w:tplc="8AEE4340">
      <w:numFmt w:val="bullet"/>
      <w:lvlText w:val="•"/>
      <w:lvlJc w:val="left"/>
      <w:pPr>
        <w:ind w:left="1385" w:hanging="360"/>
      </w:pPr>
      <w:rPr>
        <w:rFonts w:hint="default"/>
        <w:lang w:val="pl-PL" w:eastAsia="en-US" w:bidi="ar-SA"/>
      </w:rPr>
    </w:lvl>
    <w:lvl w:ilvl="2" w:tplc="6AE0A278">
      <w:numFmt w:val="bullet"/>
      <w:lvlText w:val="•"/>
      <w:lvlJc w:val="left"/>
      <w:pPr>
        <w:ind w:left="2271" w:hanging="360"/>
      </w:pPr>
      <w:rPr>
        <w:rFonts w:hint="default"/>
        <w:lang w:val="pl-PL" w:eastAsia="en-US" w:bidi="ar-SA"/>
      </w:rPr>
    </w:lvl>
    <w:lvl w:ilvl="3" w:tplc="82B02FCE">
      <w:numFmt w:val="bullet"/>
      <w:lvlText w:val="•"/>
      <w:lvlJc w:val="left"/>
      <w:pPr>
        <w:ind w:left="3156" w:hanging="360"/>
      </w:pPr>
      <w:rPr>
        <w:rFonts w:hint="default"/>
        <w:lang w:val="pl-PL" w:eastAsia="en-US" w:bidi="ar-SA"/>
      </w:rPr>
    </w:lvl>
    <w:lvl w:ilvl="4" w:tplc="7A50EF58">
      <w:numFmt w:val="bullet"/>
      <w:lvlText w:val="•"/>
      <w:lvlJc w:val="left"/>
      <w:pPr>
        <w:ind w:left="4042" w:hanging="360"/>
      </w:pPr>
      <w:rPr>
        <w:rFonts w:hint="default"/>
        <w:lang w:val="pl-PL" w:eastAsia="en-US" w:bidi="ar-SA"/>
      </w:rPr>
    </w:lvl>
    <w:lvl w:ilvl="5" w:tplc="9F12F3D2">
      <w:numFmt w:val="bullet"/>
      <w:lvlText w:val="•"/>
      <w:lvlJc w:val="left"/>
      <w:pPr>
        <w:ind w:left="4928" w:hanging="360"/>
      </w:pPr>
      <w:rPr>
        <w:rFonts w:hint="default"/>
        <w:lang w:val="pl-PL" w:eastAsia="en-US" w:bidi="ar-SA"/>
      </w:rPr>
    </w:lvl>
    <w:lvl w:ilvl="6" w:tplc="4D32CD3E">
      <w:numFmt w:val="bullet"/>
      <w:lvlText w:val="•"/>
      <w:lvlJc w:val="left"/>
      <w:pPr>
        <w:ind w:left="5813" w:hanging="360"/>
      </w:pPr>
      <w:rPr>
        <w:rFonts w:hint="default"/>
        <w:lang w:val="pl-PL" w:eastAsia="en-US" w:bidi="ar-SA"/>
      </w:rPr>
    </w:lvl>
    <w:lvl w:ilvl="7" w:tplc="5DE6B87E">
      <w:numFmt w:val="bullet"/>
      <w:lvlText w:val="•"/>
      <w:lvlJc w:val="left"/>
      <w:pPr>
        <w:ind w:left="6699" w:hanging="360"/>
      </w:pPr>
      <w:rPr>
        <w:rFonts w:hint="default"/>
        <w:lang w:val="pl-PL" w:eastAsia="en-US" w:bidi="ar-SA"/>
      </w:rPr>
    </w:lvl>
    <w:lvl w:ilvl="8" w:tplc="6B26F704">
      <w:numFmt w:val="bullet"/>
      <w:lvlText w:val="•"/>
      <w:lvlJc w:val="left"/>
      <w:pPr>
        <w:ind w:left="7585" w:hanging="360"/>
      </w:pPr>
      <w:rPr>
        <w:rFonts w:hint="default"/>
        <w:lang w:val="pl-PL" w:eastAsia="en-US" w:bidi="ar-SA"/>
      </w:rPr>
    </w:lvl>
  </w:abstractNum>
  <w:abstractNum w:abstractNumId="34" w15:restartNumberingAfterBreak="0">
    <w:nsid w:val="65A07882"/>
    <w:multiLevelType w:val="hybridMultilevel"/>
    <w:tmpl w:val="BA3E5A04"/>
    <w:lvl w:ilvl="0" w:tplc="C464D6BE">
      <w:start w:val="1"/>
      <w:numFmt w:val="decimal"/>
      <w:lvlText w:val="(%1)"/>
      <w:lvlJc w:val="left"/>
      <w:pPr>
        <w:ind w:left="467" w:hanging="360"/>
        <w:jc w:val="left"/>
      </w:pPr>
      <w:rPr>
        <w:rFonts w:ascii="Times New Roman" w:eastAsia="Times New Roman" w:hAnsi="Times New Roman" w:cs="Times New Roman" w:hint="default"/>
        <w:b w:val="0"/>
        <w:bCs w:val="0"/>
        <w:i w:val="0"/>
        <w:iCs w:val="0"/>
        <w:spacing w:val="0"/>
        <w:w w:val="100"/>
        <w:sz w:val="22"/>
        <w:szCs w:val="22"/>
        <w:lang w:val="pl-PL" w:eastAsia="en-US" w:bidi="ar-SA"/>
      </w:rPr>
    </w:lvl>
    <w:lvl w:ilvl="1" w:tplc="D27C9590">
      <w:numFmt w:val="bullet"/>
      <w:lvlText w:val="•"/>
      <w:lvlJc w:val="left"/>
      <w:pPr>
        <w:ind w:left="746" w:hanging="360"/>
      </w:pPr>
      <w:rPr>
        <w:rFonts w:hint="default"/>
        <w:lang w:val="pl-PL" w:eastAsia="en-US" w:bidi="ar-SA"/>
      </w:rPr>
    </w:lvl>
    <w:lvl w:ilvl="2" w:tplc="613CAC88">
      <w:numFmt w:val="bullet"/>
      <w:lvlText w:val="•"/>
      <w:lvlJc w:val="left"/>
      <w:pPr>
        <w:ind w:left="1033" w:hanging="360"/>
      </w:pPr>
      <w:rPr>
        <w:rFonts w:hint="default"/>
        <w:lang w:val="pl-PL" w:eastAsia="en-US" w:bidi="ar-SA"/>
      </w:rPr>
    </w:lvl>
    <w:lvl w:ilvl="3" w:tplc="6C92935A">
      <w:numFmt w:val="bullet"/>
      <w:lvlText w:val="•"/>
      <w:lvlJc w:val="left"/>
      <w:pPr>
        <w:ind w:left="1320" w:hanging="360"/>
      </w:pPr>
      <w:rPr>
        <w:rFonts w:hint="default"/>
        <w:lang w:val="pl-PL" w:eastAsia="en-US" w:bidi="ar-SA"/>
      </w:rPr>
    </w:lvl>
    <w:lvl w:ilvl="4" w:tplc="759A1ED4">
      <w:numFmt w:val="bullet"/>
      <w:lvlText w:val="•"/>
      <w:lvlJc w:val="left"/>
      <w:pPr>
        <w:ind w:left="1607" w:hanging="360"/>
      </w:pPr>
      <w:rPr>
        <w:rFonts w:hint="default"/>
        <w:lang w:val="pl-PL" w:eastAsia="en-US" w:bidi="ar-SA"/>
      </w:rPr>
    </w:lvl>
    <w:lvl w:ilvl="5" w:tplc="157441D0">
      <w:numFmt w:val="bullet"/>
      <w:lvlText w:val="•"/>
      <w:lvlJc w:val="left"/>
      <w:pPr>
        <w:ind w:left="1894" w:hanging="360"/>
      </w:pPr>
      <w:rPr>
        <w:rFonts w:hint="default"/>
        <w:lang w:val="pl-PL" w:eastAsia="en-US" w:bidi="ar-SA"/>
      </w:rPr>
    </w:lvl>
    <w:lvl w:ilvl="6" w:tplc="400EC6CC">
      <w:numFmt w:val="bullet"/>
      <w:lvlText w:val="•"/>
      <w:lvlJc w:val="left"/>
      <w:pPr>
        <w:ind w:left="2181" w:hanging="360"/>
      </w:pPr>
      <w:rPr>
        <w:rFonts w:hint="default"/>
        <w:lang w:val="pl-PL" w:eastAsia="en-US" w:bidi="ar-SA"/>
      </w:rPr>
    </w:lvl>
    <w:lvl w:ilvl="7" w:tplc="2214A680">
      <w:numFmt w:val="bullet"/>
      <w:lvlText w:val="•"/>
      <w:lvlJc w:val="left"/>
      <w:pPr>
        <w:ind w:left="2468" w:hanging="360"/>
      </w:pPr>
      <w:rPr>
        <w:rFonts w:hint="default"/>
        <w:lang w:val="pl-PL" w:eastAsia="en-US" w:bidi="ar-SA"/>
      </w:rPr>
    </w:lvl>
    <w:lvl w:ilvl="8" w:tplc="3130620A">
      <w:numFmt w:val="bullet"/>
      <w:lvlText w:val="•"/>
      <w:lvlJc w:val="left"/>
      <w:pPr>
        <w:ind w:left="2755" w:hanging="360"/>
      </w:pPr>
      <w:rPr>
        <w:rFonts w:hint="default"/>
        <w:lang w:val="pl-PL" w:eastAsia="en-US" w:bidi="ar-SA"/>
      </w:rPr>
    </w:lvl>
  </w:abstractNum>
  <w:abstractNum w:abstractNumId="35" w15:restartNumberingAfterBreak="0">
    <w:nsid w:val="6BBC51F9"/>
    <w:multiLevelType w:val="hybridMultilevel"/>
    <w:tmpl w:val="ECE6C7A0"/>
    <w:lvl w:ilvl="0" w:tplc="0114DBAE">
      <w:numFmt w:val="bullet"/>
      <w:lvlText w:val=""/>
      <w:lvlJc w:val="left"/>
      <w:pPr>
        <w:ind w:left="568" w:hanging="360"/>
      </w:pPr>
      <w:rPr>
        <w:rFonts w:ascii="Symbol" w:eastAsia="Symbol" w:hAnsi="Symbol" w:cs="Symbol" w:hint="default"/>
        <w:b w:val="0"/>
        <w:bCs w:val="0"/>
        <w:i w:val="0"/>
        <w:iCs w:val="0"/>
        <w:spacing w:val="0"/>
        <w:w w:val="99"/>
        <w:sz w:val="20"/>
        <w:szCs w:val="20"/>
        <w:lang w:val="pl-PL" w:eastAsia="en-US" w:bidi="ar-SA"/>
      </w:rPr>
    </w:lvl>
    <w:lvl w:ilvl="1" w:tplc="23F247C0">
      <w:numFmt w:val="bullet"/>
      <w:lvlText w:val="•"/>
      <w:lvlJc w:val="left"/>
      <w:pPr>
        <w:ind w:left="1439" w:hanging="360"/>
      </w:pPr>
      <w:rPr>
        <w:rFonts w:hint="default"/>
        <w:lang w:val="pl-PL" w:eastAsia="en-US" w:bidi="ar-SA"/>
      </w:rPr>
    </w:lvl>
    <w:lvl w:ilvl="2" w:tplc="16564B62">
      <w:numFmt w:val="bullet"/>
      <w:lvlText w:val="•"/>
      <w:lvlJc w:val="left"/>
      <w:pPr>
        <w:ind w:left="2319" w:hanging="360"/>
      </w:pPr>
      <w:rPr>
        <w:rFonts w:hint="default"/>
        <w:lang w:val="pl-PL" w:eastAsia="en-US" w:bidi="ar-SA"/>
      </w:rPr>
    </w:lvl>
    <w:lvl w:ilvl="3" w:tplc="87BA5C8A">
      <w:numFmt w:val="bullet"/>
      <w:lvlText w:val="•"/>
      <w:lvlJc w:val="left"/>
      <w:pPr>
        <w:ind w:left="3198" w:hanging="360"/>
      </w:pPr>
      <w:rPr>
        <w:rFonts w:hint="default"/>
        <w:lang w:val="pl-PL" w:eastAsia="en-US" w:bidi="ar-SA"/>
      </w:rPr>
    </w:lvl>
    <w:lvl w:ilvl="4" w:tplc="A87C38D4">
      <w:numFmt w:val="bullet"/>
      <w:lvlText w:val="•"/>
      <w:lvlJc w:val="left"/>
      <w:pPr>
        <w:ind w:left="4078" w:hanging="360"/>
      </w:pPr>
      <w:rPr>
        <w:rFonts w:hint="default"/>
        <w:lang w:val="pl-PL" w:eastAsia="en-US" w:bidi="ar-SA"/>
      </w:rPr>
    </w:lvl>
    <w:lvl w:ilvl="5" w:tplc="A810206A">
      <w:numFmt w:val="bullet"/>
      <w:lvlText w:val="•"/>
      <w:lvlJc w:val="left"/>
      <w:pPr>
        <w:ind w:left="4958" w:hanging="360"/>
      </w:pPr>
      <w:rPr>
        <w:rFonts w:hint="default"/>
        <w:lang w:val="pl-PL" w:eastAsia="en-US" w:bidi="ar-SA"/>
      </w:rPr>
    </w:lvl>
    <w:lvl w:ilvl="6" w:tplc="DA5EC2AE">
      <w:numFmt w:val="bullet"/>
      <w:lvlText w:val="•"/>
      <w:lvlJc w:val="left"/>
      <w:pPr>
        <w:ind w:left="5837" w:hanging="360"/>
      </w:pPr>
      <w:rPr>
        <w:rFonts w:hint="default"/>
        <w:lang w:val="pl-PL" w:eastAsia="en-US" w:bidi="ar-SA"/>
      </w:rPr>
    </w:lvl>
    <w:lvl w:ilvl="7" w:tplc="1D467D76">
      <w:numFmt w:val="bullet"/>
      <w:lvlText w:val="•"/>
      <w:lvlJc w:val="left"/>
      <w:pPr>
        <w:ind w:left="6717" w:hanging="360"/>
      </w:pPr>
      <w:rPr>
        <w:rFonts w:hint="default"/>
        <w:lang w:val="pl-PL" w:eastAsia="en-US" w:bidi="ar-SA"/>
      </w:rPr>
    </w:lvl>
    <w:lvl w:ilvl="8" w:tplc="9FC02A54">
      <w:numFmt w:val="bullet"/>
      <w:lvlText w:val="•"/>
      <w:lvlJc w:val="left"/>
      <w:pPr>
        <w:ind w:left="7597" w:hanging="360"/>
      </w:pPr>
      <w:rPr>
        <w:rFonts w:hint="default"/>
        <w:lang w:val="pl-PL" w:eastAsia="en-US" w:bidi="ar-SA"/>
      </w:rPr>
    </w:lvl>
  </w:abstractNum>
  <w:abstractNum w:abstractNumId="36" w15:restartNumberingAfterBreak="0">
    <w:nsid w:val="6E503BAE"/>
    <w:multiLevelType w:val="hybridMultilevel"/>
    <w:tmpl w:val="81506926"/>
    <w:lvl w:ilvl="0" w:tplc="75D01F5E">
      <w:start w:val="1"/>
      <w:numFmt w:val="decimal"/>
      <w:lvlText w:val="(%1)"/>
      <w:lvlJc w:val="left"/>
      <w:pPr>
        <w:ind w:left="467" w:hanging="360"/>
        <w:jc w:val="left"/>
      </w:pPr>
      <w:rPr>
        <w:rFonts w:ascii="Times New Roman" w:eastAsia="Times New Roman" w:hAnsi="Times New Roman" w:cs="Times New Roman" w:hint="default"/>
        <w:b w:val="0"/>
        <w:bCs w:val="0"/>
        <w:i w:val="0"/>
        <w:iCs w:val="0"/>
        <w:spacing w:val="0"/>
        <w:w w:val="100"/>
        <w:sz w:val="22"/>
        <w:szCs w:val="22"/>
        <w:lang w:val="pl-PL" w:eastAsia="en-US" w:bidi="ar-SA"/>
      </w:rPr>
    </w:lvl>
    <w:lvl w:ilvl="1" w:tplc="A8BA8B74">
      <w:numFmt w:val="bullet"/>
      <w:lvlText w:val="•"/>
      <w:lvlJc w:val="left"/>
      <w:pPr>
        <w:ind w:left="720" w:hanging="360"/>
      </w:pPr>
      <w:rPr>
        <w:rFonts w:hint="default"/>
        <w:lang w:val="pl-PL" w:eastAsia="en-US" w:bidi="ar-SA"/>
      </w:rPr>
    </w:lvl>
    <w:lvl w:ilvl="2" w:tplc="7130C36A">
      <w:numFmt w:val="bullet"/>
      <w:lvlText w:val="•"/>
      <w:lvlJc w:val="left"/>
      <w:pPr>
        <w:ind w:left="980" w:hanging="360"/>
      </w:pPr>
      <w:rPr>
        <w:rFonts w:hint="default"/>
        <w:lang w:val="pl-PL" w:eastAsia="en-US" w:bidi="ar-SA"/>
      </w:rPr>
    </w:lvl>
    <w:lvl w:ilvl="3" w:tplc="725CAE66">
      <w:numFmt w:val="bullet"/>
      <w:lvlText w:val="•"/>
      <w:lvlJc w:val="left"/>
      <w:pPr>
        <w:ind w:left="1240" w:hanging="360"/>
      </w:pPr>
      <w:rPr>
        <w:rFonts w:hint="default"/>
        <w:lang w:val="pl-PL" w:eastAsia="en-US" w:bidi="ar-SA"/>
      </w:rPr>
    </w:lvl>
    <w:lvl w:ilvl="4" w:tplc="F2F8BB2A">
      <w:numFmt w:val="bullet"/>
      <w:lvlText w:val="•"/>
      <w:lvlJc w:val="left"/>
      <w:pPr>
        <w:ind w:left="1500" w:hanging="360"/>
      </w:pPr>
      <w:rPr>
        <w:rFonts w:hint="default"/>
        <w:lang w:val="pl-PL" w:eastAsia="en-US" w:bidi="ar-SA"/>
      </w:rPr>
    </w:lvl>
    <w:lvl w:ilvl="5" w:tplc="A9A21FE0">
      <w:numFmt w:val="bullet"/>
      <w:lvlText w:val="•"/>
      <w:lvlJc w:val="left"/>
      <w:pPr>
        <w:ind w:left="1760" w:hanging="360"/>
      </w:pPr>
      <w:rPr>
        <w:rFonts w:hint="default"/>
        <w:lang w:val="pl-PL" w:eastAsia="en-US" w:bidi="ar-SA"/>
      </w:rPr>
    </w:lvl>
    <w:lvl w:ilvl="6" w:tplc="2CDC61AE">
      <w:numFmt w:val="bullet"/>
      <w:lvlText w:val="•"/>
      <w:lvlJc w:val="left"/>
      <w:pPr>
        <w:ind w:left="2020" w:hanging="360"/>
      </w:pPr>
      <w:rPr>
        <w:rFonts w:hint="default"/>
        <w:lang w:val="pl-PL" w:eastAsia="en-US" w:bidi="ar-SA"/>
      </w:rPr>
    </w:lvl>
    <w:lvl w:ilvl="7" w:tplc="AD148B08">
      <w:numFmt w:val="bullet"/>
      <w:lvlText w:val="•"/>
      <w:lvlJc w:val="left"/>
      <w:pPr>
        <w:ind w:left="2280" w:hanging="360"/>
      </w:pPr>
      <w:rPr>
        <w:rFonts w:hint="default"/>
        <w:lang w:val="pl-PL" w:eastAsia="en-US" w:bidi="ar-SA"/>
      </w:rPr>
    </w:lvl>
    <w:lvl w:ilvl="8" w:tplc="54EA1E04">
      <w:numFmt w:val="bullet"/>
      <w:lvlText w:val="•"/>
      <w:lvlJc w:val="left"/>
      <w:pPr>
        <w:ind w:left="2540" w:hanging="360"/>
      </w:pPr>
      <w:rPr>
        <w:rFonts w:hint="default"/>
        <w:lang w:val="pl-PL" w:eastAsia="en-US" w:bidi="ar-SA"/>
      </w:rPr>
    </w:lvl>
  </w:abstractNum>
  <w:abstractNum w:abstractNumId="37" w15:restartNumberingAfterBreak="0">
    <w:nsid w:val="6FB2410C"/>
    <w:multiLevelType w:val="hybridMultilevel"/>
    <w:tmpl w:val="4CD2AB84"/>
    <w:lvl w:ilvl="0" w:tplc="5F64E8F6">
      <w:start w:val="1"/>
      <w:numFmt w:val="decimal"/>
      <w:lvlText w:val="%1)"/>
      <w:lvlJc w:val="left"/>
      <w:pPr>
        <w:ind w:left="568" w:hanging="428"/>
        <w:jc w:val="left"/>
      </w:pPr>
      <w:rPr>
        <w:rFonts w:ascii="Times New Roman" w:eastAsia="Times New Roman" w:hAnsi="Times New Roman" w:cs="Times New Roman" w:hint="default"/>
        <w:b w:val="0"/>
        <w:bCs w:val="0"/>
        <w:i w:val="0"/>
        <w:iCs w:val="0"/>
        <w:spacing w:val="0"/>
        <w:w w:val="100"/>
        <w:sz w:val="24"/>
        <w:szCs w:val="24"/>
        <w:lang w:val="pl-PL" w:eastAsia="en-US" w:bidi="ar-SA"/>
      </w:rPr>
    </w:lvl>
    <w:lvl w:ilvl="1" w:tplc="BD74BD66">
      <w:numFmt w:val="bullet"/>
      <w:lvlText w:val="•"/>
      <w:lvlJc w:val="left"/>
      <w:pPr>
        <w:ind w:left="1439" w:hanging="428"/>
      </w:pPr>
      <w:rPr>
        <w:rFonts w:hint="default"/>
        <w:lang w:val="pl-PL" w:eastAsia="en-US" w:bidi="ar-SA"/>
      </w:rPr>
    </w:lvl>
    <w:lvl w:ilvl="2" w:tplc="928C972A">
      <w:numFmt w:val="bullet"/>
      <w:lvlText w:val="•"/>
      <w:lvlJc w:val="left"/>
      <w:pPr>
        <w:ind w:left="2319" w:hanging="428"/>
      </w:pPr>
      <w:rPr>
        <w:rFonts w:hint="default"/>
        <w:lang w:val="pl-PL" w:eastAsia="en-US" w:bidi="ar-SA"/>
      </w:rPr>
    </w:lvl>
    <w:lvl w:ilvl="3" w:tplc="ADA29638">
      <w:numFmt w:val="bullet"/>
      <w:lvlText w:val="•"/>
      <w:lvlJc w:val="left"/>
      <w:pPr>
        <w:ind w:left="3198" w:hanging="428"/>
      </w:pPr>
      <w:rPr>
        <w:rFonts w:hint="default"/>
        <w:lang w:val="pl-PL" w:eastAsia="en-US" w:bidi="ar-SA"/>
      </w:rPr>
    </w:lvl>
    <w:lvl w:ilvl="4" w:tplc="8C808A9A">
      <w:numFmt w:val="bullet"/>
      <w:lvlText w:val="•"/>
      <w:lvlJc w:val="left"/>
      <w:pPr>
        <w:ind w:left="4078" w:hanging="428"/>
      </w:pPr>
      <w:rPr>
        <w:rFonts w:hint="default"/>
        <w:lang w:val="pl-PL" w:eastAsia="en-US" w:bidi="ar-SA"/>
      </w:rPr>
    </w:lvl>
    <w:lvl w:ilvl="5" w:tplc="B2109EE8">
      <w:numFmt w:val="bullet"/>
      <w:lvlText w:val="•"/>
      <w:lvlJc w:val="left"/>
      <w:pPr>
        <w:ind w:left="4958" w:hanging="428"/>
      </w:pPr>
      <w:rPr>
        <w:rFonts w:hint="default"/>
        <w:lang w:val="pl-PL" w:eastAsia="en-US" w:bidi="ar-SA"/>
      </w:rPr>
    </w:lvl>
    <w:lvl w:ilvl="6" w:tplc="DC567952">
      <w:numFmt w:val="bullet"/>
      <w:lvlText w:val="•"/>
      <w:lvlJc w:val="left"/>
      <w:pPr>
        <w:ind w:left="5837" w:hanging="428"/>
      </w:pPr>
      <w:rPr>
        <w:rFonts w:hint="default"/>
        <w:lang w:val="pl-PL" w:eastAsia="en-US" w:bidi="ar-SA"/>
      </w:rPr>
    </w:lvl>
    <w:lvl w:ilvl="7" w:tplc="9A448882">
      <w:numFmt w:val="bullet"/>
      <w:lvlText w:val="•"/>
      <w:lvlJc w:val="left"/>
      <w:pPr>
        <w:ind w:left="6717" w:hanging="428"/>
      </w:pPr>
      <w:rPr>
        <w:rFonts w:hint="default"/>
        <w:lang w:val="pl-PL" w:eastAsia="en-US" w:bidi="ar-SA"/>
      </w:rPr>
    </w:lvl>
    <w:lvl w:ilvl="8" w:tplc="6FDE2330">
      <w:numFmt w:val="bullet"/>
      <w:lvlText w:val="•"/>
      <w:lvlJc w:val="left"/>
      <w:pPr>
        <w:ind w:left="7597" w:hanging="428"/>
      </w:pPr>
      <w:rPr>
        <w:rFonts w:hint="default"/>
        <w:lang w:val="pl-PL" w:eastAsia="en-US" w:bidi="ar-SA"/>
      </w:rPr>
    </w:lvl>
  </w:abstractNum>
  <w:abstractNum w:abstractNumId="38" w15:restartNumberingAfterBreak="0">
    <w:nsid w:val="6FBA7585"/>
    <w:multiLevelType w:val="hybridMultilevel"/>
    <w:tmpl w:val="A2C28A4C"/>
    <w:lvl w:ilvl="0" w:tplc="14C89C96">
      <w:start w:val="2"/>
      <w:numFmt w:val="decimal"/>
      <w:lvlText w:val="%1)"/>
      <w:lvlJc w:val="left"/>
      <w:pPr>
        <w:ind w:left="568" w:hanging="428"/>
        <w:jc w:val="left"/>
      </w:pPr>
      <w:rPr>
        <w:rFonts w:ascii="Times New Roman" w:eastAsia="Times New Roman" w:hAnsi="Times New Roman" w:cs="Times New Roman" w:hint="default"/>
        <w:b w:val="0"/>
        <w:bCs w:val="0"/>
        <w:i w:val="0"/>
        <w:iCs w:val="0"/>
        <w:spacing w:val="0"/>
        <w:w w:val="100"/>
        <w:sz w:val="24"/>
        <w:szCs w:val="24"/>
        <w:lang w:val="pl-PL" w:eastAsia="en-US" w:bidi="ar-SA"/>
      </w:rPr>
    </w:lvl>
    <w:lvl w:ilvl="1" w:tplc="CDB062A4">
      <w:numFmt w:val="bullet"/>
      <w:lvlText w:val="•"/>
      <w:lvlJc w:val="left"/>
      <w:pPr>
        <w:ind w:left="1439" w:hanging="428"/>
      </w:pPr>
      <w:rPr>
        <w:rFonts w:hint="default"/>
        <w:lang w:val="pl-PL" w:eastAsia="en-US" w:bidi="ar-SA"/>
      </w:rPr>
    </w:lvl>
    <w:lvl w:ilvl="2" w:tplc="A4CEF754">
      <w:numFmt w:val="bullet"/>
      <w:lvlText w:val="•"/>
      <w:lvlJc w:val="left"/>
      <w:pPr>
        <w:ind w:left="2319" w:hanging="428"/>
      </w:pPr>
      <w:rPr>
        <w:rFonts w:hint="default"/>
        <w:lang w:val="pl-PL" w:eastAsia="en-US" w:bidi="ar-SA"/>
      </w:rPr>
    </w:lvl>
    <w:lvl w:ilvl="3" w:tplc="ED72BF6E">
      <w:numFmt w:val="bullet"/>
      <w:lvlText w:val="•"/>
      <w:lvlJc w:val="left"/>
      <w:pPr>
        <w:ind w:left="3198" w:hanging="428"/>
      </w:pPr>
      <w:rPr>
        <w:rFonts w:hint="default"/>
        <w:lang w:val="pl-PL" w:eastAsia="en-US" w:bidi="ar-SA"/>
      </w:rPr>
    </w:lvl>
    <w:lvl w:ilvl="4" w:tplc="672A5496">
      <w:numFmt w:val="bullet"/>
      <w:lvlText w:val="•"/>
      <w:lvlJc w:val="left"/>
      <w:pPr>
        <w:ind w:left="4078" w:hanging="428"/>
      </w:pPr>
      <w:rPr>
        <w:rFonts w:hint="default"/>
        <w:lang w:val="pl-PL" w:eastAsia="en-US" w:bidi="ar-SA"/>
      </w:rPr>
    </w:lvl>
    <w:lvl w:ilvl="5" w:tplc="970C2BAC">
      <w:numFmt w:val="bullet"/>
      <w:lvlText w:val="•"/>
      <w:lvlJc w:val="left"/>
      <w:pPr>
        <w:ind w:left="4958" w:hanging="428"/>
      </w:pPr>
      <w:rPr>
        <w:rFonts w:hint="default"/>
        <w:lang w:val="pl-PL" w:eastAsia="en-US" w:bidi="ar-SA"/>
      </w:rPr>
    </w:lvl>
    <w:lvl w:ilvl="6" w:tplc="F0C4428C">
      <w:numFmt w:val="bullet"/>
      <w:lvlText w:val="•"/>
      <w:lvlJc w:val="left"/>
      <w:pPr>
        <w:ind w:left="5837" w:hanging="428"/>
      </w:pPr>
      <w:rPr>
        <w:rFonts w:hint="default"/>
        <w:lang w:val="pl-PL" w:eastAsia="en-US" w:bidi="ar-SA"/>
      </w:rPr>
    </w:lvl>
    <w:lvl w:ilvl="7" w:tplc="3F90C7CE">
      <w:numFmt w:val="bullet"/>
      <w:lvlText w:val="•"/>
      <w:lvlJc w:val="left"/>
      <w:pPr>
        <w:ind w:left="6717" w:hanging="428"/>
      </w:pPr>
      <w:rPr>
        <w:rFonts w:hint="default"/>
        <w:lang w:val="pl-PL" w:eastAsia="en-US" w:bidi="ar-SA"/>
      </w:rPr>
    </w:lvl>
    <w:lvl w:ilvl="8" w:tplc="B1FA6B78">
      <w:numFmt w:val="bullet"/>
      <w:lvlText w:val="•"/>
      <w:lvlJc w:val="left"/>
      <w:pPr>
        <w:ind w:left="7597" w:hanging="428"/>
      </w:pPr>
      <w:rPr>
        <w:rFonts w:hint="default"/>
        <w:lang w:val="pl-PL" w:eastAsia="en-US" w:bidi="ar-SA"/>
      </w:rPr>
    </w:lvl>
  </w:abstractNum>
  <w:abstractNum w:abstractNumId="39" w15:restartNumberingAfterBreak="0">
    <w:nsid w:val="76FF65BB"/>
    <w:multiLevelType w:val="hybridMultilevel"/>
    <w:tmpl w:val="175ED6F6"/>
    <w:lvl w:ilvl="0" w:tplc="26D40F40">
      <w:start w:val="1"/>
      <w:numFmt w:val="decimal"/>
      <w:lvlText w:val="(%1)"/>
      <w:lvlJc w:val="left"/>
      <w:pPr>
        <w:ind w:left="467" w:hanging="360"/>
        <w:jc w:val="left"/>
      </w:pPr>
      <w:rPr>
        <w:rFonts w:ascii="Times New Roman" w:eastAsia="Times New Roman" w:hAnsi="Times New Roman" w:cs="Times New Roman" w:hint="default"/>
        <w:b w:val="0"/>
        <w:bCs w:val="0"/>
        <w:i w:val="0"/>
        <w:iCs w:val="0"/>
        <w:spacing w:val="0"/>
        <w:w w:val="100"/>
        <w:sz w:val="22"/>
        <w:szCs w:val="22"/>
        <w:lang w:val="pl-PL" w:eastAsia="en-US" w:bidi="ar-SA"/>
      </w:rPr>
    </w:lvl>
    <w:lvl w:ilvl="1" w:tplc="7E88CD0E">
      <w:numFmt w:val="bullet"/>
      <w:lvlText w:val="•"/>
      <w:lvlJc w:val="left"/>
      <w:pPr>
        <w:ind w:left="693" w:hanging="360"/>
      </w:pPr>
      <w:rPr>
        <w:rFonts w:hint="default"/>
        <w:lang w:val="pl-PL" w:eastAsia="en-US" w:bidi="ar-SA"/>
      </w:rPr>
    </w:lvl>
    <w:lvl w:ilvl="2" w:tplc="1758D9B2">
      <w:numFmt w:val="bullet"/>
      <w:lvlText w:val="•"/>
      <w:lvlJc w:val="left"/>
      <w:pPr>
        <w:ind w:left="926" w:hanging="360"/>
      </w:pPr>
      <w:rPr>
        <w:rFonts w:hint="default"/>
        <w:lang w:val="pl-PL" w:eastAsia="en-US" w:bidi="ar-SA"/>
      </w:rPr>
    </w:lvl>
    <w:lvl w:ilvl="3" w:tplc="0FF0B6B2">
      <w:numFmt w:val="bullet"/>
      <w:lvlText w:val="•"/>
      <w:lvlJc w:val="left"/>
      <w:pPr>
        <w:ind w:left="1160" w:hanging="360"/>
      </w:pPr>
      <w:rPr>
        <w:rFonts w:hint="default"/>
        <w:lang w:val="pl-PL" w:eastAsia="en-US" w:bidi="ar-SA"/>
      </w:rPr>
    </w:lvl>
    <w:lvl w:ilvl="4" w:tplc="5914D4E6">
      <w:numFmt w:val="bullet"/>
      <w:lvlText w:val="•"/>
      <w:lvlJc w:val="left"/>
      <w:pPr>
        <w:ind w:left="1393" w:hanging="360"/>
      </w:pPr>
      <w:rPr>
        <w:rFonts w:hint="default"/>
        <w:lang w:val="pl-PL" w:eastAsia="en-US" w:bidi="ar-SA"/>
      </w:rPr>
    </w:lvl>
    <w:lvl w:ilvl="5" w:tplc="1DD6F220">
      <w:numFmt w:val="bullet"/>
      <w:lvlText w:val="•"/>
      <w:lvlJc w:val="left"/>
      <w:pPr>
        <w:ind w:left="1627" w:hanging="360"/>
      </w:pPr>
      <w:rPr>
        <w:rFonts w:hint="default"/>
        <w:lang w:val="pl-PL" w:eastAsia="en-US" w:bidi="ar-SA"/>
      </w:rPr>
    </w:lvl>
    <w:lvl w:ilvl="6" w:tplc="7C1A577E">
      <w:numFmt w:val="bullet"/>
      <w:lvlText w:val="•"/>
      <w:lvlJc w:val="left"/>
      <w:pPr>
        <w:ind w:left="1860" w:hanging="360"/>
      </w:pPr>
      <w:rPr>
        <w:rFonts w:hint="default"/>
        <w:lang w:val="pl-PL" w:eastAsia="en-US" w:bidi="ar-SA"/>
      </w:rPr>
    </w:lvl>
    <w:lvl w:ilvl="7" w:tplc="EDAA30F8">
      <w:numFmt w:val="bullet"/>
      <w:lvlText w:val="•"/>
      <w:lvlJc w:val="left"/>
      <w:pPr>
        <w:ind w:left="2093" w:hanging="360"/>
      </w:pPr>
      <w:rPr>
        <w:rFonts w:hint="default"/>
        <w:lang w:val="pl-PL" w:eastAsia="en-US" w:bidi="ar-SA"/>
      </w:rPr>
    </w:lvl>
    <w:lvl w:ilvl="8" w:tplc="E5C0B438">
      <w:numFmt w:val="bullet"/>
      <w:lvlText w:val="•"/>
      <w:lvlJc w:val="left"/>
      <w:pPr>
        <w:ind w:left="2327" w:hanging="360"/>
      </w:pPr>
      <w:rPr>
        <w:rFonts w:hint="default"/>
        <w:lang w:val="pl-PL" w:eastAsia="en-US" w:bidi="ar-SA"/>
      </w:rPr>
    </w:lvl>
  </w:abstractNum>
  <w:abstractNum w:abstractNumId="40" w15:restartNumberingAfterBreak="0">
    <w:nsid w:val="78BD361D"/>
    <w:multiLevelType w:val="hybridMultilevel"/>
    <w:tmpl w:val="876E03FC"/>
    <w:lvl w:ilvl="0" w:tplc="4F84E9AC">
      <w:numFmt w:val="bullet"/>
      <w:lvlText w:val=""/>
      <w:lvlJc w:val="left"/>
      <w:pPr>
        <w:ind w:left="568" w:hanging="360"/>
      </w:pPr>
      <w:rPr>
        <w:rFonts w:ascii="Symbol" w:eastAsia="Symbol" w:hAnsi="Symbol" w:cs="Symbol" w:hint="default"/>
        <w:b w:val="0"/>
        <w:bCs w:val="0"/>
        <w:i w:val="0"/>
        <w:iCs w:val="0"/>
        <w:spacing w:val="0"/>
        <w:w w:val="100"/>
        <w:sz w:val="24"/>
        <w:szCs w:val="24"/>
        <w:lang w:val="pl-PL" w:eastAsia="en-US" w:bidi="ar-SA"/>
      </w:rPr>
    </w:lvl>
    <w:lvl w:ilvl="1" w:tplc="15083F24">
      <w:numFmt w:val="bullet"/>
      <w:lvlText w:val="•"/>
      <w:lvlJc w:val="left"/>
      <w:pPr>
        <w:ind w:left="1439" w:hanging="360"/>
      </w:pPr>
      <w:rPr>
        <w:rFonts w:hint="default"/>
        <w:lang w:val="pl-PL" w:eastAsia="en-US" w:bidi="ar-SA"/>
      </w:rPr>
    </w:lvl>
    <w:lvl w:ilvl="2" w:tplc="CBB0982C">
      <w:numFmt w:val="bullet"/>
      <w:lvlText w:val="•"/>
      <w:lvlJc w:val="left"/>
      <w:pPr>
        <w:ind w:left="2319" w:hanging="360"/>
      </w:pPr>
      <w:rPr>
        <w:rFonts w:hint="default"/>
        <w:lang w:val="pl-PL" w:eastAsia="en-US" w:bidi="ar-SA"/>
      </w:rPr>
    </w:lvl>
    <w:lvl w:ilvl="3" w:tplc="364668A0">
      <w:numFmt w:val="bullet"/>
      <w:lvlText w:val="•"/>
      <w:lvlJc w:val="left"/>
      <w:pPr>
        <w:ind w:left="3198" w:hanging="360"/>
      </w:pPr>
      <w:rPr>
        <w:rFonts w:hint="default"/>
        <w:lang w:val="pl-PL" w:eastAsia="en-US" w:bidi="ar-SA"/>
      </w:rPr>
    </w:lvl>
    <w:lvl w:ilvl="4" w:tplc="472E22C4">
      <w:numFmt w:val="bullet"/>
      <w:lvlText w:val="•"/>
      <w:lvlJc w:val="left"/>
      <w:pPr>
        <w:ind w:left="4078" w:hanging="360"/>
      </w:pPr>
      <w:rPr>
        <w:rFonts w:hint="default"/>
        <w:lang w:val="pl-PL" w:eastAsia="en-US" w:bidi="ar-SA"/>
      </w:rPr>
    </w:lvl>
    <w:lvl w:ilvl="5" w:tplc="38CC461E">
      <w:numFmt w:val="bullet"/>
      <w:lvlText w:val="•"/>
      <w:lvlJc w:val="left"/>
      <w:pPr>
        <w:ind w:left="4958" w:hanging="360"/>
      </w:pPr>
      <w:rPr>
        <w:rFonts w:hint="default"/>
        <w:lang w:val="pl-PL" w:eastAsia="en-US" w:bidi="ar-SA"/>
      </w:rPr>
    </w:lvl>
    <w:lvl w:ilvl="6" w:tplc="587CE054">
      <w:numFmt w:val="bullet"/>
      <w:lvlText w:val="•"/>
      <w:lvlJc w:val="left"/>
      <w:pPr>
        <w:ind w:left="5837" w:hanging="360"/>
      </w:pPr>
      <w:rPr>
        <w:rFonts w:hint="default"/>
        <w:lang w:val="pl-PL" w:eastAsia="en-US" w:bidi="ar-SA"/>
      </w:rPr>
    </w:lvl>
    <w:lvl w:ilvl="7" w:tplc="730031CE">
      <w:numFmt w:val="bullet"/>
      <w:lvlText w:val="•"/>
      <w:lvlJc w:val="left"/>
      <w:pPr>
        <w:ind w:left="6717" w:hanging="360"/>
      </w:pPr>
      <w:rPr>
        <w:rFonts w:hint="default"/>
        <w:lang w:val="pl-PL" w:eastAsia="en-US" w:bidi="ar-SA"/>
      </w:rPr>
    </w:lvl>
    <w:lvl w:ilvl="8" w:tplc="201C3A20">
      <w:numFmt w:val="bullet"/>
      <w:lvlText w:val="•"/>
      <w:lvlJc w:val="left"/>
      <w:pPr>
        <w:ind w:left="7597" w:hanging="360"/>
      </w:pPr>
      <w:rPr>
        <w:rFonts w:hint="default"/>
        <w:lang w:val="pl-PL" w:eastAsia="en-US" w:bidi="ar-SA"/>
      </w:rPr>
    </w:lvl>
  </w:abstractNum>
  <w:abstractNum w:abstractNumId="41" w15:restartNumberingAfterBreak="0">
    <w:nsid w:val="7AB43167"/>
    <w:multiLevelType w:val="hybridMultilevel"/>
    <w:tmpl w:val="E30243F6"/>
    <w:lvl w:ilvl="0" w:tplc="9F1EF18C">
      <w:start w:val="1"/>
      <w:numFmt w:val="decimal"/>
      <w:lvlText w:val="%1)"/>
      <w:lvlJc w:val="left"/>
      <w:pPr>
        <w:ind w:left="568" w:hanging="360"/>
        <w:jc w:val="left"/>
      </w:pPr>
      <w:rPr>
        <w:rFonts w:ascii="Times New Roman" w:eastAsia="Times New Roman" w:hAnsi="Times New Roman" w:cs="Times New Roman" w:hint="default"/>
        <w:b w:val="0"/>
        <w:bCs w:val="0"/>
        <w:i w:val="0"/>
        <w:iCs w:val="0"/>
        <w:spacing w:val="0"/>
        <w:w w:val="100"/>
        <w:sz w:val="24"/>
        <w:szCs w:val="24"/>
        <w:lang w:val="pl-PL" w:eastAsia="en-US" w:bidi="ar-SA"/>
      </w:rPr>
    </w:lvl>
    <w:lvl w:ilvl="1" w:tplc="2910BDC6">
      <w:numFmt w:val="bullet"/>
      <w:lvlText w:val="•"/>
      <w:lvlJc w:val="left"/>
      <w:pPr>
        <w:ind w:left="1439" w:hanging="360"/>
      </w:pPr>
      <w:rPr>
        <w:rFonts w:hint="default"/>
        <w:lang w:val="pl-PL" w:eastAsia="en-US" w:bidi="ar-SA"/>
      </w:rPr>
    </w:lvl>
    <w:lvl w:ilvl="2" w:tplc="F09E65E6">
      <w:numFmt w:val="bullet"/>
      <w:lvlText w:val="•"/>
      <w:lvlJc w:val="left"/>
      <w:pPr>
        <w:ind w:left="2319" w:hanging="360"/>
      </w:pPr>
      <w:rPr>
        <w:rFonts w:hint="default"/>
        <w:lang w:val="pl-PL" w:eastAsia="en-US" w:bidi="ar-SA"/>
      </w:rPr>
    </w:lvl>
    <w:lvl w:ilvl="3" w:tplc="8654AC54">
      <w:numFmt w:val="bullet"/>
      <w:lvlText w:val="•"/>
      <w:lvlJc w:val="left"/>
      <w:pPr>
        <w:ind w:left="3198" w:hanging="360"/>
      </w:pPr>
      <w:rPr>
        <w:rFonts w:hint="default"/>
        <w:lang w:val="pl-PL" w:eastAsia="en-US" w:bidi="ar-SA"/>
      </w:rPr>
    </w:lvl>
    <w:lvl w:ilvl="4" w:tplc="B346FA3A">
      <w:numFmt w:val="bullet"/>
      <w:lvlText w:val="•"/>
      <w:lvlJc w:val="left"/>
      <w:pPr>
        <w:ind w:left="4078" w:hanging="360"/>
      </w:pPr>
      <w:rPr>
        <w:rFonts w:hint="default"/>
        <w:lang w:val="pl-PL" w:eastAsia="en-US" w:bidi="ar-SA"/>
      </w:rPr>
    </w:lvl>
    <w:lvl w:ilvl="5" w:tplc="10C6D6A6">
      <w:numFmt w:val="bullet"/>
      <w:lvlText w:val="•"/>
      <w:lvlJc w:val="left"/>
      <w:pPr>
        <w:ind w:left="4958" w:hanging="360"/>
      </w:pPr>
      <w:rPr>
        <w:rFonts w:hint="default"/>
        <w:lang w:val="pl-PL" w:eastAsia="en-US" w:bidi="ar-SA"/>
      </w:rPr>
    </w:lvl>
    <w:lvl w:ilvl="6" w:tplc="30C41BF2">
      <w:numFmt w:val="bullet"/>
      <w:lvlText w:val="•"/>
      <w:lvlJc w:val="left"/>
      <w:pPr>
        <w:ind w:left="5837" w:hanging="360"/>
      </w:pPr>
      <w:rPr>
        <w:rFonts w:hint="default"/>
        <w:lang w:val="pl-PL" w:eastAsia="en-US" w:bidi="ar-SA"/>
      </w:rPr>
    </w:lvl>
    <w:lvl w:ilvl="7" w:tplc="7054B986">
      <w:numFmt w:val="bullet"/>
      <w:lvlText w:val="•"/>
      <w:lvlJc w:val="left"/>
      <w:pPr>
        <w:ind w:left="6717" w:hanging="360"/>
      </w:pPr>
      <w:rPr>
        <w:rFonts w:hint="default"/>
        <w:lang w:val="pl-PL" w:eastAsia="en-US" w:bidi="ar-SA"/>
      </w:rPr>
    </w:lvl>
    <w:lvl w:ilvl="8" w:tplc="FF10BCBA">
      <w:numFmt w:val="bullet"/>
      <w:lvlText w:val="•"/>
      <w:lvlJc w:val="left"/>
      <w:pPr>
        <w:ind w:left="7597" w:hanging="360"/>
      </w:pPr>
      <w:rPr>
        <w:rFonts w:hint="default"/>
        <w:lang w:val="pl-PL" w:eastAsia="en-US" w:bidi="ar-SA"/>
      </w:rPr>
    </w:lvl>
  </w:abstractNum>
  <w:abstractNum w:abstractNumId="42" w15:restartNumberingAfterBreak="0">
    <w:nsid w:val="7B2B69F3"/>
    <w:multiLevelType w:val="hybridMultilevel"/>
    <w:tmpl w:val="C95683F6"/>
    <w:lvl w:ilvl="0" w:tplc="E7567EE4">
      <w:numFmt w:val="bullet"/>
      <w:lvlText w:val=""/>
      <w:lvlJc w:val="left"/>
      <w:pPr>
        <w:ind w:left="568" w:hanging="360"/>
      </w:pPr>
      <w:rPr>
        <w:rFonts w:ascii="Symbol" w:eastAsia="Symbol" w:hAnsi="Symbol" w:cs="Symbol" w:hint="default"/>
        <w:b w:val="0"/>
        <w:bCs w:val="0"/>
        <w:i w:val="0"/>
        <w:iCs w:val="0"/>
        <w:spacing w:val="0"/>
        <w:w w:val="100"/>
        <w:sz w:val="24"/>
        <w:szCs w:val="24"/>
        <w:lang w:val="pl-PL" w:eastAsia="en-US" w:bidi="ar-SA"/>
      </w:rPr>
    </w:lvl>
    <w:lvl w:ilvl="1" w:tplc="7D5A5B9A">
      <w:numFmt w:val="bullet"/>
      <w:lvlText w:val="•"/>
      <w:lvlJc w:val="left"/>
      <w:pPr>
        <w:ind w:left="1439" w:hanging="360"/>
      </w:pPr>
      <w:rPr>
        <w:rFonts w:hint="default"/>
        <w:lang w:val="pl-PL" w:eastAsia="en-US" w:bidi="ar-SA"/>
      </w:rPr>
    </w:lvl>
    <w:lvl w:ilvl="2" w:tplc="B66E17AA">
      <w:numFmt w:val="bullet"/>
      <w:lvlText w:val="•"/>
      <w:lvlJc w:val="left"/>
      <w:pPr>
        <w:ind w:left="2319" w:hanging="360"/>
      </w:pPr>
      <w:rPr>
        <w:rFonts w:hint="default"/>
        <w:lang w:val="pl-PL" w:eastAsia="en-US" w:bidi="ar-SA"/>
      </w:rPr>
    </w:lvl>
    <w:lvl w:ilvl="3" w:tplc="5236487C">
      <w:numFmt w:val="bullet"/>
      <w:lvlText w:val="•"/>
      <w:lvlJc w:val="left"/>
      <w:pPr>
        <w:ind w:left="3198" w:hanging="360"/>
      </w:pPr>
      <w:rPr>
        <w:rFonts w:hint="default"/>
        <w:lang w:val="pl-PL" w:eastAsia="en-US" w:bidi="ar-SA"/>
      </w:rPr>
    </w:lvl>
    <w:lvl w:ilvl="4" w:tplc="198EA2E0">
      <w:numFmt w:val="bullet"/>
      <w:lvlText w:val="•"/>
      <w:lvlJc w:val="left"/>
      <w:pPr>
        <w:ind w:left="4078" w:hanging="360"/>
      </w:pPr>
      <w:rPr>
        <w:rFonts w:hint="default"/>
        <w:lang w:val="pl-PL" w:eastAsia="en-US" w:bidi="ar-SA"/>
      </w:rPr>
    </w:lvl>
    <w:lvl w:ilvl="5" w:tplc="14FC6DC2">
      <w:numFmt w:val="bullet"/>
      <w:lvlText w:val="•"/>
      <w:lvlJc w:val="left"/>
      <w:pPr>
        <w:ind w:left="4958" w:hanging="360"/>
      </w:pPr>
      <w:rPr>
        <w:rFonts w:hint="default"/>
        <w:lang w:val="pl-PL" w:eastAsia="en-US" w:bidi="ar-SA"/>
      </w:rPr>
    </w:lvl>
    <w:lvl w:ilvl="6" w:tplc="16807ED8">
      <w:numFmt w:val="bullet"/>
      <w:lvlText w:val="•"/>
      <w:lvlJc w:val="left"/>
      <w:pPr>
        <w:ind w:left="5837" w:hanging="360"/>
      </w:pPr>
      <w:rPr>
        <w:rFonts w:hint="default"/>
        <w:lang w:val="pl-PL" w:eastAsia="en-US" w:bidi="ar-SA"/>
      </w:rPr>
    </w:lvl>
    <w:lvl w:ilvl="7" w:tplc="9AA40E08">
      <w:numFmt w:val="bullet"/>
      <w:lvlText w:val="•"/>
      <w:lvlJc w:val="left"/>
      <w:pPr>
        <w:ind w:left="6717" w:hanging="360"/>
      </w:pPr>
      <w:rPr>
        <w:rFonts w:hint="default"/>
        <w:lang w:val="pl-PL" w:eastAsia="en-US" w:bidi="ar-SA"/>
      </w:rPr>
    </w:lvl>
    <w:lvl w:ilvl="8" w:tplc="9B98B60A">
      <w:numFmt w:val="bullet"/>
      <w:lvlText w:val="•"/>
      <w:lvlJc w:val="left"/>
      <w:pPr>
        <w:ind w:left="7597" w:hanging="360"/>
      </w:pPr>
      <w:rPr>
        <w:rFonts w:hint="default"/>
        <w:lang w:val="pl-PL" w:eastAsia="en-US" w:bidi="ar-SA"/>
      </w:rPr>
    </w:lvl>
  </w:abstractNum>
  <w:abstractNum w:abstractNumId="43" w15:restartNumberingAfterBreak="0">
    <w:nsid w:val="7CD264FA"/>
    <w:multiLevelType w:val="hybridMultilevel"/>
    <w:tmpl w:val="2DD0F16A"/>
    <w:lvl w:ilvl="0" w:tplc="15C45808">
      <w:start w:val="1"/>
      <w:numFmt w:val="decimal"/>
      <w:lvlText w:val="%1)"/>
      <w:lvlJc w:val="left"/>
      <w:pPr>
        <w:ind w:left="568" w:hanging="399"/>
        <w:jc w:val="left"/>
      </w:pPr>
      <w:rPr>
        <w:rFonts w:ascii="Times New Roman" w:eastAsia="Times New Roman" w:hAnsi="Times New Roman" w:cs="Times New Roman" w:hint="default"/>
        <w:b w:val="0"/>
        <w:bCs w:val="0"/>
        <w:i w:val="0"/>
        <w:iCs w:val="0"/>
        <w:spacing w:val="0"/>
        <w:w w:val="100"/>
        <w:sz w:val="24"/>
        <w:szCs w:val="24"/>
        <w:lang w:val="pl-PL" w:eastAsia="en-US" w:bidi="ar-SA"/>
      </w:rPr>
    </w:lvl>
    <w:lvl w:ilvl="1" w:tplc="97E82290">
      <w:numFmt w:val="bullet"/>
      <w:lvlText w:val="•"/>
      <w:lvlJc w:val="left"/>
      <w:pPr>
        <w:ind w:left="1439" w:hanging="399"/>
      </w:pPr>
      <w:rPr>
        <w:rFonts w:hint="default"/>
        <w:lang w:val="pl-PL" w:eastAsia="en-US" w:bidi="ar-SA"/>
      </w:rPr>
    </w:lvl>
    <w:lvl w:ilvl="2" w:tplc="58C6197E">
      <w:numFmt w:val="bullet"/>
      <w:lvlText w:val="•"/>
      <w:lvlJc w:val="left"/>
      <w:pPr>
        <w:ind w:left="2319" w:hanging="399"/>
      </w:pPr>
      <w:rPr>
        <w:rFonts w:hint="default"/>
        <w:lang w:val="pl-PL" w:eastAsia="en-US" w:bidi="ar-SA"/>
      </w:rPr>
    </w:lvl>
    <w:lvl w:ilvl="3" w:tplc="61C88B6A">
      <w:numFmt w:val="bullet"/>
      <w:lvlText w:val="•"/>
      <w:lvlJc w:val="left"/>
      <w:pPr>
        <w:ind w:left="3198" w:hanging="399"/>
      </w:pPr>
      <w:rPr>
        <w:rFonts w:hint="default"/>
        <w:lang w:val="pl-PL" w:eastAsia="en-US" w:bidi="ar-SA"/>
      </w:rPr>
    </w:lvl>
    <w:lvl w:ilvl="4" w:tplc="FE0CC150">
      <w:numFmt w:val="bullet"/>
      <w:lvlText w:val="•"/>
      <w:lvlJc w:val="left"/>
      <w:pPr>
        <w:ind w:left="4078" w:hanging="399"/>
      </w:pPr>
      <w:rPr>
        <w:rFonts w:hint="default"/>
        <w:lang w:val="pl-PL" w:eastAsia="en-US" w:bidi="ar-SA"/>
      </w:rPr>
    </w:lvl>
    <w:lvl w:ilvl="5" w:tplc="B17C51DC">
      <w:numFmt w:val="bullet"/>
      <w:lvlText w:val="•"/>
      <w:lvlJc w:val="left"/>
      <w:pPr>
        <w:ind w:left="4958" w:hanging="399"/>
      </w:pPr>
      <w:rPr>
        <w:rFonts w:hint="default"/>
        <w:lang w:val="pl-PL" w:eastAsia="en-US" w:bidi="ar-SA"/>
      </w:rPr>
    </w:lvl>
    <w:lvl w:ilvl="6" w:tplc="DB887B9A">
      <w:numFmt w:val="bullet"/>
      <w:lvlText w:val="•"/>
      <w:lvlJc w:val="left"/>
      <w:pPr>
        <w:ind w:left="5837" w:hanging="399"/>
      </w:pPr>
      <w:rPr>
        <w:rFonts w:hint="default"/>
        <w:lang w:val="pl-PL" w:eastAsia="en-US" w:bidi="ar-SA"/>
      </w:rPr>
    </w:lvl>
    <w:lvl w:ilvl="7" w:tplc="51AC9F92">
      <w:numFmt w:val="bullet"/>
      <w:lvlText w:val="•"/>
      <w:lvlJc w:val="left"/>
      <w:pPr>
        <w:ind w:left="6717" w:hanging="399"/>
      </w:pPr>
      <w:rPr>
        <w:rFonts w:hint="default"/>
        <w:lang w:val="pl-PL" w:eastAsia="en-US" w:bidi="ar-SA"/>
      </w:rPr>
    </w:lvl>
    <w:lvl w:ilvl="8" w:tplc="36C6CEC4">
      <w:numFmt w:val="bullet"/>
      <w:lvlText w:val="•"/>
      <w:lvlJc w:val="left"/>
      <w:pPr>
        <w:ind w:left="7597" w:hanging="399"/>
      </w:pPr>
      <w:rPr>
        <w:rFonts w:hint="default"/>
        <w:lang w:val="pl-PL" w:eastAsia="en-US" w:bidi="ar-SA"/>
      </w:rPr>
    </w:lvl>
  </w:abstractNum>
  <w:abstractNum w:abstractNumId="44" w15:restartNumberingAfterBreak="0">
    <w:nsid w:val="7F286E3B"/>
    <w:multiLevelType w:val="hybridMultilevel"/>
    <w:tmpl w:val="34621E36"/>
    <w:lvl w:ilvl="0" w:tplc="5410832C">
      <w:start w:val="1"/>
      <w:numFmt w:val="decimal"/>
      <w:lvlText w:val="%1)"/>
      <w:lvlJc w:val="left"/>
      <w:pPr>
        <w:ind w:left="499" w:hanging="360"/>
        <w:jc w:val="left"/>
      </w:pPr>
      <w:rPr>
        <w:rFonts w:ascii="Times New Roman" w:eastAsia="Times New Roman" w:hAnsi="Times New Roman" w:cs="Times New Roman" w:hint="default"/>
        <w:b w:val="0"/>
        <w:bCs w:val="0"/>
        <w:i w:val="0"/>
        <w:iCs w:val="0"/>
        <w:spacing w:val="0"/>
        <w:w w:val="100"/>
        <w:sz w:val="24"/>
        <w:szCs w:val="24"/>
        <w:lang w:val="pl-PL" w:eastAsia="en-US" w:bidi="ar-SA"/>
      </w:rPr>
    </w:lvl>
    <w:lvl w:ilvl="1" w:tplc="A8EC13FE">
      <w:numFmt w:val="bullet"/>
      <w:lvlText w:val="•"/>
      <w:lvlJc w:val="left"/>
      <w:pPr>
        <w:ind w:left="1385" w:hanging="360"/>
      </w:pPr>
      <w:rPr>
        <w:rFonts w:hint="default"/>
        <w:lang w:val="pl-PL" w:eastAsia="en-US" w:bidi="ar-SA"/>
      </w:rPr>
    </w:lvl>
    <w:lvl w:ilvl="2" w:tplc="77988F68">
      <w:numFmt w:val="bullet"/>
      <w:lvlText w:val="•"/>
      <w:lvlJc w:val="left"/>
      <w:pPr>
        <w:ind w:left="2271" w:hanging="360"/>
      </w:pPr>
      <w:rPr>
        <w:rFonts w:hint="default"/>
        <w:lang w:val="pl-PL" w:eastAsia="en-US" w:bidi="ar-SA"/>
      </w:rPr>
    </w:lvl>
    <w:lvl w:ilvl="3" w:tplc="2466B290">
      <w:numFmt w:val="bullet"/>
      <w:lvlText w:val="•"/>
      <w:lvlJc w:val="left"/>
      <w:pPr>
        <w:ind w:left="3156" w:hanging="360"/>
      </w:pPr>
      <w:rPr>
        <w:rFonts w:hint="default"/>
        <w:lang w:val="pl-PL" w:eastAsia="en-US" w:bidi="ar-SA"/>
      </w:rPr>
    </w:lvl>
    <w:lvl w:ilvl="4" w:tplc="A9F83120">
      <w:numFmt w:val="bullet"/>
      <w:lvlText w:val="•"/>
      <w:lvlJc w:val="left"/>
      <w:pPr>
        <w:ind w:left="4042" w:hanging="360"/>
      </w:pPr>
      <w:rPr>
        <w:rFonts w:hint="default"/>
        <w:lang w:val="pl-PL" w:eastAsia="en-US" w:bidi="ar-SA"/>
      </w:rPr>
    </w:lvl>
    <w:lvl w:ilvl="5" w:tplc="FDAC4038">
      <w:numFmt w:val="bullet"/>
      <w:lvlText w:val="•"/>
      <w:lvlJc w:val="left"/>
      <w:pPr>
        <w:ind w:left="4928" w:hanging="360"/>
      </w:pPr>
      <w:rPr>
        <w:rFonts w:hint="default"/>
        <w:lang w:val="pl-PL" w:eastAsia="en-US" w:bidi="ar-SA"/>
      </w:rPr>
    </w:lvl>
    <w:lvl w:ilvl="6" w:tplc="22CC58FA">
      <w:numFmt w:val="bullet"/>
      <w:lvlText w:val="•"/>
      <w:lvlJc w:val="left"/>
      <w:pPr>
        <w:ind w:left="5813" w:hanging="360"/>
      </w:pPr>
      <w:rPr>
        <w:rFonts w:hint="default"/>
        <w:lang w:val="pl-PL" w:eastAsia="en-US" w:bidi="ar-SA"/>
      </w:rPr>
    </w:lvl>
    <w:lvl w:ilvl="7" w:tplc="C6880C1C">
      <w:numFmt w:val="bullet"/>
      <w:lvlText w:val="•"/>
      <w:lvlJc w:val="left"/>
      <w:pPr>
        <w:ind w:left="6699" w:hanging="360"/>
      </w:pPr>
      <w:rPr>
        <w:rFonts w:hint="default"/>
        <w:lang w:val="pl-PL" w:eastAsia="en-US" w:bidi="ar-SA"/>
      </w:rPr>
    </w:lvl>
    <w:lvl w:ilvl="8" w:tplc="F288E33A">
      <w:numFmt w:val="bullet"/>
      <w:lvlText w:val="•"/>
      <w:lvlJc w:val="left"/>
      <w:pPr>
        <w:ind w:left="7585" w:hanging="360"/>
      </w:pPr>
      <w:rPr>
        <w:rFonts w:hint="default"/>
        <w:lang w:val="pl-PL" w:eastAsia="en-US" w:bidi="ar-SA"/>
      </w:rPr>
    </w:lvl>
  </w:abstractNum>
  <w:num w:numId="1" w16cid:durableId="696125586">
    <w:abstractNumId w:val="42"/>
  </w:num>
  <w:num w:numId="2" w16cid:durableId="1938513800">
    <w:abstractNumId w:val="17"/>
  </w:num>
  <w:num w:numId="3" w16cid:durableId="1902250614">
    <w:abstractNumId w:val="41"/>
  </w:num>
  <w:num w:numId="4" w16cid:durableId="1564562037">
    <w:abstractNumId w:val="5"/>
  </w:num>
  <w:num w:numId="5" w16cid:durableId="920985387">
    <w:abstractNumId w:val="25"/>
  </w:num>
  <w:num w:numId="6" w16cid:durableId="1621110629">
    <w:abstractNumId w:val="38"/>
  </w:num>
  <w:num w:numId="7" w16cid:durableId="2144106348">
    <w:abstractNumId w:val="12"/>
  </w:num>
  <w:num w:numId="8" w16cid:durableId="1235776384">
    <w:abstractNumId w:val="28"/>
  </w:num>
  <w:num w:numId="9" w16cid:durableId="985668788">
    <w:abstractNumId w:val="18"/>
  </w:num>
  <w:num w:numId="10" w16cid:durableId="125661814">
    <w:abstractNumId w:val="30"/>
  </w:num>
  <w:num w:numId="11" w16cid:durableId="1807968240">
    <w:abstractNumId w:val="0"/>
  </w:num>
  <w:num w:numId="12" w16cid:durableId="601883829">
    <w:abstractNumId w:val="4"/>
  </w:num>
  <w:num w:numId="13" w16cid:durableId="455567881">
    <w:abstractNumId w:val="10"/>
  </w:num>
  <w:num w:numId="14" w16cid:durableId="317271031">
    <w:abstractNumId w:val="35"/>
  </w:num>
  <w:num w:numId="15" w16cid:durableId="540560200">
    <w:abstractNumId w:val="16"/>
  </w:num>
  <w:num w:numId="16" w16cid:durableId="1534925423">
    <w:abstractNumId w:val="36"/>
  </w:num>
  <w:num w:numId="17" w16cid:durableId="1987929681">
    <w:abstractNumId w:val="34"/>
  </w:num>
  <w:num w:numId="18" w16cid:durableId="452747230">
    <w:abstractNumId w:val="39"/>
  </w:num>
  <w:num w:numId="19" w16cid:durableId="303049668">
    <w:abstractNumId w:val="7"/>
  </w:num>
  <w:num w:numId="20" w16cid:durableId="1064061042">
    <w:abstractNumId w:val="3"/>
  </w:num>
  <w:num w:numId="21" w16cid:durableId="1894074127">
    <w:abstractNumId w:val="33"/>
  </w:num>
  <w:num w:numId="22" w16cid:durableId="1755855897">
    <w:abstractNumId w:val="26"/>
  </w:num>
  <w:num w:numId="23" w16cid:durableId="1374227534">
    <w:abstractNumId w:val="27"/>
  </w:num>
  <w:num w:numId="24" w16cid:durableId="1931889971">
    <w:abstractNumId w:val="32"/>
  </w:num>
  <w:num w:numId="25" w16cid:durableId="451940779">
    <w:abstractNumId w:val="1"/>
  </w:num>
  <w:num w:numId="26" w16cid:durableId="1452555459">
    <w:abstractNumId w:val="21"/>
  </w:num>
  <w:num w:numId="27" w16cid:durableId="757990697">
    <w:abstractNumId w:val="37"/>
  </w:num>
  <w:num w:numId="28" w16cid:durableId="532117341">
    <w:abstractNumId w:val="43"/>
  </w:num>
  <w:num w:numId="29" w16cid:durableId="792527958">
    <w:abstractNumId w:val="40"/>
  </w:num>
  <w:num w:numId="30" w16cid:durableId="41634327">
    <w:abstractNumId w:val="2"/>
  </w:num>
  <w:num w:numId="31" w16cid:durableId="2088068817">
    <w:abstractNumId w:val="9"/>
  </w:num>
  <w:num w:numId="32" w16cid:durableId="846989245">
    <w:abstractNumId w:val="23"/>
  </w:num>
  <w:num w:numId="33" w16cid:durableId="1906718225">
    <w:abstractNumId w:val="29"/>
  </w:num>
  <w:num w:numId="34" w16cid:durableId="1207177405">
    <w:abstractNumId w:val="11"/>
  </w:num>
  <w:num w:numId="35" w16cid:durableId="1808815720">
    <w:abstractNumId w:val="31"/>
  </w:num>
  <w:num w:numId="36" w16cid:durableId="1010109874">
    <w:abstractNumId w:val="8"/>
  </w:num>
  <w:num w:numId="37" w16cid:durableId="1969780450">
    <w:abstractNumId w:val="44"/>
  </w:num>
  <w:num w:numId="38" w16cid:durableId="705955826">
    <w:abstractNumId w:val="22"/>
  </w:num>
  <w:num w:numId="39" w16cid:durableId="1977684277">
    <w:abstractNumId w:val="20"/>
  </w:num>
  <w:num w:numId="40" w16cid:durableId="1428816186">
    <w:abstractNumId w:val="15"/>
  </w:num>
  <w:num w:numId="41" w16cid:durableId="954756355">
    <w:abstractNumId w:val="24"/>
  </w:num>
  <w:num w:numId="42" w16cid:durableId="1345084192">
    <w:abstractNumId w:val="19"/>
  </w:num>
  <w:num w:numId="43" w16cid:durableId="967469484">
    <w:abstractNumId w:val="14"/>
  </w:num>
  <w:num w:numId="44" w16cid:durableId="550651664">
    <w:abstractNumId w:val="13"/>
  </w:num>
  <w:num w:numId="45" w16cid:durableId="211262395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75BC7"/>
    <w:rsid w:val="000011CF"/>
    <w:rsid w:val="0000329D"/>
    <w:rsid w:val="00012F50"/>
    <w:rsid w:val="000156C3"/>
    <w:rsid w:val="00017FB8"/>
    <w:rsid w:val="0002020B"/>
    <w:rsid w:val="00022540"/>
    <w:rsid w:val="00035B3B"/>
    <w:rsid w:val="00042C2E"/>
    <w:rsid w:val="0004544C"/>
    <w:rsid w:val="00046C8F"/>
    <w:rsid w:val="00051E0D"/>
    <w:rsid w:val="00071C4E"/>
    <w:rsid w:val="000763A7"/>
    <w:rsid w:val="00084977"/>
    <w:rsid w:val="000A32CB"/>
    <w:rsid w:val="00103ACC"/>
    <w:rsid w:val="00116D51"/>
    <w:rsid w:val="00122DDB"/>
    <w:rsid w:val="00124B1D"/>
    <w:rsid w:val="001273F5"/>
    <w:rsid w:val="00143E9E"/>
    <w:rsid w:val="00150C17"/>
    <w:rsid w:val="00153EB0"/>
    <w:rsid w:val="00170E23"/>
    <w:rsid w:val="00173475"/>
    <w:rsid w:val="00183FDC"/>
    <w:rsid w:val="00197485"/>
    <w:rsid w:val="001A2772"/>
    <w:rsid w:val="001B1C50"/>
    <w:rsid w:val="001C707C"/>
    <w:rsid w:val="001D25AA"/>
    <w:rsid w:val="001D66BC"/>
    <w:rsid w:val="001E0401"/>
    <w:rsid w:val="001F250E"/>
    <w:rsid w:val="001F3F3C"/>
    <w:rsid w:val="0020404C"/>
    <w:rsid w:val="002044C6"/>
    <w:rsid w:val="002056BB"/>
    <w:rsid w:val="00211347"/>
    <w:rsid w:val="00230772"/>
    <w:rsid w:val="002409F6"/>
    <w:rsid w:val="00243EEE"/>
    <w:rsid w:val="0025371D"/>
    <w:rsid w:val="0026142D"/>
    <w:rsid w:val="00262781"/>
    <w:rsid w:val="00296CC7"/>
    <w:rsid w:val="002A61C0"/>
    <w:rsid w:val="002B0140"/>
    <w:rsid w:val="002B077C"/>
    <w:rsid w:val="002B3007"/>
    <w:rsid w:val="002C6065"/>
    <w:rsid w:val="002D3D85"/>
    <w:rsid w:val="002D626F"/>
    <w:rsid w:val="002E0208"/>
    <w:rsid w:val="002E62E8"/>
    <w:rsid w:val="00300846"/>
    <w:rsid w:val="00300F41"/>
    <w:rsid w:val="00303565"/>
    <w:rsid w:val="003107BA"/>
    <w:rsid w:val="003250A4"/>
    <w:rsid w:val="003362DA"/>
    <w:rsid w:val="00343FFE"/>
    <w:rsid w:val="003504C5"/>
    <w:rsid w:val="00354FCA"/>
    <w:rsid w:val="00365B68"/>
    <w:rsid w:val="00367C01"/>
    <w:rsid w:val="00367E32"/>
    <w:rsid w:val="00373990"/>
    <w:rsid w:val="00377492"/>
    <w:rsid w:val="00396456"/>
    <w:rsid w:val="003C2947"/>
    <w:rsid w:val="003D3BB5"/>
    <w:rsid w:val="003D61A4"/>
    <w:rsid w:val="003D70DE"/>
    <w:rsid w:val="003F12DF"/>
    <w:rsid w:val="003F3794"/>
    <w:rsid w:val="003F612C"/>
    <w:rsid w:val="004234B2"/>
    <w:rsid w:val="00445E0A"/>
    <w:rsid w:val="004524B3"/>
    <w:rsid w:val="004574A4"/>
    <w:rsid w:val="004630E1"/>
    <w:rsid w:val="0047044D"/>
    <w:rsid w:val="004738BE"/>
    <w:rsid w:val="0048421C"/>
    <w:rsid w:val="00484406"/>
    <w:rsid w:val="0048729F"/>
    <w:rsid w:val="00493803"/>
    <w:rsid w:val="004C0F71"/>
    <w:rsid w:val="004C7B3E"/>
    <w:rsid w:val="004D4E7B"/>
    <w:rsid w:val="004E756C"/>
    <w:rsid w:val="004E7C61"/>
    <w:rsid w:val="004F73C7"/>
    <w:rsid w:val="004F7953"/>
    <w:rsid w:val="005141BD"/>
    <w:rsid w:val="00531ADA"/>
    <w:rsid w:val="0054144A"/>
    <w:rsid w:val="00541DD0"/>
    <w:rsid w:val="00542E88"/>
    <w:rsid w:val="005458D0"/>
    <w:rsid w:val="00546185"/>
    <w:rsid w:val="00566E84"/>
    <w:rsid w:val="0056737A"/>
    <w:rsid w:val="00573ABE"/>
    <w:rsid w:val="00575E72"/>
    <w:rsid w:val="005811C0"/>
    <w:rsid w:val="00587C9C"/>
    <w:rsid w:val="005928E4"/>
    <w:rsid w:val="005A1205"/>
    <w:rsid w:val="005B5755"/>
    <w:rsid w:val="005D11E8"/>
    <w:rsid w:val="005E0252"/>
    <w:rsid w:val="006202D1"/>
    <w:rsid w:val="0062434F"/>
    <w:rsid w:val="006250BD"/>
    <w:rsid w:val="0063040E"/>
    <w:rsid w:val="006309AA"/>
    <w:rsid w:val="006435AD"/>
    <w:rsid w:val="006558B6"/>
    <w:rsid w:val="006571AA"/>
    <w:rsid w:val="0066611B"/>
    <w:rsid w:val="00666BD8"/>
    <w:rsid w:val="00685082"/>
    <w:rsid w:val="00690EAF"/>
    <w:rsid w:val="00692F4A"/>
    <w:rsid w:val="006E118B"/>
    <w:rsid w:val="006E4EBD"/>
    <w:rsid w:val="006E62B7"/>
    <w:rsid w:val="006F5829"/>
    <w:rsid w:val="0071004A"/>
    <w:rsid w:val="007160E7"/>
    <w:rsid w:val="0071615F"/>
    <w:rsid w:val="007521B4"/>
    <w:rsid w:val="007526C3"/>
    <w:rsid w:val="0076568F"/>
    <w:rsid w:val="00773843"/>
    <w:rsid w:val="00781132"/>
    <w:rsid w:val="00784087"/>
    <w:rsid w:val="00792F10"/>
    <w:rsid w:val="00794174"/>
    <w:rsid w:val="007A2023"/>
    <w:rsid w:val="007C2829"/>
    <w:rsid w:val="007D6598"/>
    <w:rsid w:val="007E60D8"/>
    <w:rsid w:val="007E74B6"/>
    <w:rsid w:val="007F03E9"/>
    <w:rsid w:val="00800953"/>
    <w:rsid w:val="008217B5"/>
    <w:rsid w:val="008244AB"/>
    <w:rsid w:val="00845964"/>
    <w:rsid w:val="00845E7F"/>
    <w:rsid w:val="0085660B"/>
    <w:rsid w:val="0086227F"/>
    <w:rsid w:val="008674B0"/>
    <w:rsid w:val="00870F4A"/>
    <w:rsid w:val="008716B4"/>
    <w:rsid w:val="00871CCC"/>
    <w:rsid w:val="00895F45"/>
    <w:rsid w:val="008A2C4E"/>
    <w:rsid w:val="008A6766"/>
    <w:rsid w:val="008D0EBE"/>
    <w:rsid w:val="008E201F"/>
    <w:rsid w:val="008F196D"/>
    <w:rsid w:val="008F4081"/>
    <w:rsid w:val="008F5415"/>
    <w:rsid w:val="008F5F4B"/>
    <w:rsid w:val="00900D75"/>
    <w:rsid w:val="009070BC"/>
    <w:rsid w:val="00912A07"/>
    <w:rsid w:val="009220D3"/>
    <w:rsid w:val="009369B3"/>
    <w:rsid w:val="00945420"/>
    <w:rsid w:val="0096452C"/>
    <w:rsid w:val="00982132"/>
    <w:rsid w:val="009910F1"/>
    <w:rsid w:val="009B13D0"/>
    <w:rsid w:val="009C70D1"/>
    <w:rsid w:val="009D7133"/>
    <w:rsid w:val="009E1112"/>
    <w:rsid w:val="009E47B0"/>
    <w:rsid w:val="009F0EA3"/>
    <w:rsid w:val="009F48FC"/>
    <w:rsid w:val="009F726A"/>
    <w:rsid w:val="00A026DC"/>
    <w:rsid w:val="00A06A24"/>
    <w:rsid w:val="00A2371F"/>
    <w:rsid w:val="00A40167"/>
    <w:rsid w:val="00A63E4D"/>
    <w:rsid w:val="00A779AE"/>
    <w:rsid w:val="00A85A21"/>
    <w:rsid w:val="00A97060"/>
    <w:rsid w:val="00AB299E"/>
    <w:rsid w:val="00AB56F7"/>
    <w:rsid w:val="00AC69CD"/>
    <w:rsid w:val="00AC7F38"/>
    <w:rsid w:val="00AD1B21"/>
    <w:rsid w:val="00AE3DAD"/>
    <w:rsid w:val="00AF2E1E"/>
    <w:rsid w:val="00AF2FD8"/>
    <w:rsid w:val="00AF48FB"/>
    <w:rsid w:val="00AF68AA"/>
    <w:rsid w:val="00B0051D"/>
    <w:rsid w:val="00B02B41"/>
    <w:rsid w:val="00B03D28"/>
    <w:rsid w:val="00B04B62"/>
    <w:rsid w:val="00B156DE"/>
    <w:rsid w:val="00B3427D"/>
    <w:rsid w:val="00B342BF"/>
    <w:rsid w:val="00B349F9"/>
    <w:rsid w:val="00B408D8"/>
    <w:rsid w:val="00B4388E"/>
    <w:rsid w:val="00B44CE7"/>
    <w:rsid w:val="00B503B5"/>
    <w:rsid w:val="00B5073C"/>
    <w:rsid w:val="00B513CA"/>
    <w:rsid w:val="00B570DD"/>
    <w:rsid w:val="00B62D28"/>
    <w:rsid w:val="00B81E2B"/>
    <w:rsid w:val="00B9129E"/>
    <w:rsid w:val="00B91AB7"/>
    <w:rsid w:val="00BB7DCC"/>
    <w:rsid w:val="00BC04AF"/>
    <w:rsid w:val="00BC302B"/>
    <w:rsid w:val="00BC7AD6"/>
    <w:rsid w:val="00BD313E"/>
    <w:rsid w:val="00BE2A69"/>
    <w:rsid w:val="00BE2F83"/>
    <w:rsid w:val="00BE33F0"/>
    <w:rsid w:val="00BF1403"/>
    <w:rsid w:val="00BF27A3"/>
    <w:rsid w:val="00BF4700"/>
    <w:rsid w:val="00C1081B"/>
    <w:rsid w:val="00C10E87"/>
    <w:rsid w:val="00C10EDB"/>
    <w:rsid w:val="00C1402D"/>
    <w:rsid w:val="00C166A9"/>
    <w:rsid w:val="00C16A03"/>
    <w:rsid w:val="00C337AC"/>
    <w:rsid w:val="00C525A5"/>
    <w:rsid w:val="00C615CA"/>
    <w:rsid w:val="00C75BC7"/>
    <w:rsid w:val="00C81882"/>
    <w:rsid w:val="00C87BF2"/>
    <w:rsid w:val="00C92AFF"/>
    <w:rsid w:val="00C92ED7"/>
    <w:rsid w:val="00CB3B96"/>
    <w:rsid w:val="00CC1FFE"/>
    <w:rsid w:val="00CD2E0F"/>
    <w:rsid w:val="00CD308A"/>
    <w:rsid w:val="00CD6BE4"/>
    <w:rsid w:val="00CE661D"/>
    <w:rsid w:val="00D1091E"/>
    <w:rsid w:val="00D17B7E"/>
    <w:rsid w:val="00D24E06"/>
    <w:rsid w:val="00D31E0B"/>
    <w:rsid w:val="00D3624F"/>
    <w:rsid w:val="00D50C71"/>
    <w:rsid w:val="00D67F6D"/>
    <w:rsid w:val="00D7553F"/>
    <w:rsid w:val="00D7647E"/>
    <w:rsid w:val="00D82492"/>
    <w:rsid w:val="00D90858"/>
    <w:rsid w:val="00D91977"/>
    <w:rsid w:val="00D94519"/>
    <w:rsid w:val="00DC2247"/>
    <w:rsid w:val="00DC7F6F"/>
    <w:rsid w:val="00DD399F"/>
    <w:rsid w:val="00DD3B3C"/>
    <w:rsid w:val="00DE5E69"/>
    <w:rsid w:val="00DF3015"/>
    <w:rsid w:val="00E22769"/>
    <w:rsid w:val="00E24511"/>
    <w:rsid w:val="00E31DC4"/>
    <w:rsid w:val="00E40235"/>
    <w:rsid w:val="00E40E12"/>
    <w:rsid w:val="00E6383D"/>
    <w:rsid w:val="00E67280"/>
    <w:rsid w:val="00E67E42"/>
    <w:rsid w:val="00E84AD5"/>
    <w:rsid w:val="00E91529"/>
    <w:rsid w:val="00EA1936"/>
    <w:rsid w:val="00EB74E2"/>
    <w:rsid w:val="00EC3E8B"/>
    <w:rsid w:val="00ED5AE7"/>
    <w:rsid w:val="00F03D25"/>
    <w:rsid w:val="00F0420D"/>
    <w:rsid w:val="00F10CBB"/>
    <w:rsid w:val="00F15D80"/>
    <w:rsid w:val="00F17AC1"/>
    <w:rsid w:val="00F200FC"/>
    <w:rsid w:val="00F4006E"/>
    <w:rsid w:val="00F42DBC"/>
    <w:rsid w:val="00F54A1D"/>
    <w:rsid w:val="00F66F07"/>
    <w:rsid w:val="00F72041"/>
    <w:rsid w:val="00F74C19"/>
    <w:rsid w:val="00F77326"/>
    <w:rsid w:val="00F77CE8"/>
    <w:rsid w:val="00F81933"/>
    <w:rsid w:val="00F924AF"/>
    <w:rsid w:val="00FC276B"/>
    <w:rsid w:val="00FC51CC"/>
    <w:rsid w:val="00FE2BD9"/>
    <w:rsid w:val="00FF6395"/>
    <w:rsid w:val="00FF7C1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23B99D"/>
  <w15:docId w15:val="{5B71777A-DF89-4CC3-8869-D4F945987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Times New Roman" w:eastAsia="Times New Roman" w:hAnsi="Times New Roman" w:cs="Times New Roman"/>
      <w:lang w:val="pl-PL"/>
    </w:rPr>
  </w:style>
  <w:style w:type="paragraph" w:styleId="Nagwek1">
    <w:name w:val="heading 1"/>
    <w:basedOn w:val="Normalny"/>
    <w:uiPriority w:val="9"/>
    <w:qFormat/>
    <w:pPr>
      <w:spacing w:before="241"/>
      <w:ind w:left="141"/>
      <w:outlineLvl w:val="0"/>
    </w:pPr>
    <w:rPr>
      <w:b/>
      <w:bCs/>
      <w:sz w:val="24"/>
      <w:szCs w:val="24"/>
    </w:rPr>
  </w:style>
  <w:style w:type="paragraph" w:styleId="Nagwek2">
    <w:name w:val="heading 2"/>
    <w:basedOn w:val="Normalny"/>
    <w:uiPriority w:val="9"/>
    <w:unhideWhenUsed/>
    <w:qFormat/>
    <w:pPr>
      <w:spacing w:before="121"/>
      <w:ind w:left="381" w:hanging="240"/>
      <w:jc w:val="both"/>
      <w:outlineLvl w:val="1"/>
    </w:pPr>
    <w:rPr>
      <w:b/>
      <w:bCs/>
      <w:sz w:val="24"/>
      <w:szCs w:val="24"/>
    </w:rPr>
  </w:style>
  <w:style w:type="paragraph" w:styleId="Nagwek3">
    <w:name w:val="heading 3"/>
    <w:basedOn w:val="Normalny"/>
    <w:uiPriority w:val="9"/>
    <w:unhideWhenUsed/>
    <w:qFormat/>
    <w:pPr>
      <w:spacing w:before="120"/>
      <w:ind w:left="141"/>
      <w:jc w:val="both"/>
      <w:outlineLvl w:val="2"/>
    </w:pPr>
    <w:rPr>
      <w:b/>
      <w:bCs/>
      <w:i/>
      <w:i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Spistreci1">
    <w:name w:val="toc 1"/>
    <w:basedOn w:val="Normalny"/>
    <w:uiPriority w:val="39"/>
    <w:qFormat/>
    <w:pPr>
      <w:ind w:left="141"/>
    </w:pPr>
    <w:rPr>
      <w:sz w:val="24"/>
      <w:szCs w:val="24"/>
    </w:rPr>
  </w:style>
  <w:style w:type="paragraph" w:styleId="Spistreci2">
    <w:name w:val="toc 2"/>
    <w:basedOn w:val="Normalny"/>
    <w:uiPriority w:val="39"/>
    <w:qFormat/>
    <w:pPr>
      <w:spacing w:before="101"/>
      <w:ind w:left="621" w:hanging="240"/>
    </w:pPr>
    <w:rPr>
      <w:sz w:val="24"/>
      <w:szCs w:val="24"/>
    </w:rPr>
  </w:style>
  <w:style w:type="paragraph" w:styleId="Spistreci3">
    <w:name w:val="toc 3"/>
    <w:basedOn w:val="Normalny"/>
    <w:uiPriority w:val="39"/>
    <w:qFormat/>
    <w:pPr>
      <w:spacing w:before="101"/>
      <w:ind w:left="621"/>
    </w:pPr>
    <w:rPr>
      <w:sz w:val="24"/>
      <w:szCs w:val="24"/>
    </w:rPr>
  </w:style>
  <w:style w:type="paragraph" w:styleId="Tekstpodstawowy">
    <w:name w:val="Body Text"/>
    <w:basedOn w:val="Normalny"/>
    <w:uiPriority w:val="1"/>
    <w:qFormat/>
    <w:pPr>
      <w:ind w:left="141" w:firstLine="566"/>
      <w:jc w:val="both"/>
    </w:pPr>
    <w:rPr>
      <w:sz w:val="24"/>
      <w:szCs w:val="24"/>
    </w:rPr>
  </w:style>
  <w:style w:type="paragraph" w:styleId="Tytu">
    <w:name w:val="Title"/>
    <w:basedOn w:val="Normalny"/>
    <w:uiPriority w:val="10"/>
    <w:qFormat/>
    <w:pPr>
      <w:spacing w:before="1"/>
      <w:ind w:left="141"/>
    </w:pPr>
    <w:rPr>
      <w:b/>
      <w:bCs/>
      <w:sz w:val="28"/>
      <w:szCs w:val="28"/>
      <w:u w:val="single" w:color="000000"/>
    </w:rPr>
  </w:style>
  <w:style w:type="paragraph" w:styleId="Akapitzlist">
    <w:name w:val="List Paragraph"/>
    <w:basedOn w:val="Normalny"/>
    <w:uiPriority w:val="1"/>
    <w:qFormat/>
    <w:pPr>
      <w:ind w:left="568" w:hanging="360"/>
    </w:pPr>
  </w:style>
  <w:style w:type="paragraph" w:customStyle="1" w:styleId="TableParagraph">
    <w:name w:val="Table Paragraph"/>
    <w:basedOn w:val="Normalny"/>
    <w:uiPriority w:val="1"/>
    <w:qFormat/>
    <w:pPr>
      <w:spacing w:line="210" w:lineRule="exact"/>
      <w:ind w:left="28"/>
      <w:jc w:val="center"/>
    </w:pPr>
  </w:style>
  <w:style w:type="paragraph" w:styleId="Nagwekspisutreci">
    <w:name w:val="TOC Heading"/>
    <w:basedOn w:val="Nagwek1"/>
    <w:next w:val="Normalny"/>
    <w:uiPriority w:val="39"/>
    <w:unhideWhenUsed/>
    <w:qFormat/>
    <w:rsid w:val="00303565"/>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eastAsia="pl-PL"/>
    </w:rPr>
  </w:style>
  <w:style w:type="paragraph" w:styleId="Spistreci4">
    <w:name w:val="toc 4"/>
    <w:basedOn w:val="Normalny"/>
    <w:next w:val="Normalny"/>
    <w:autoRedefine/>
    <w:uiPriority w:val="39"/>
    <w:unhideWhenUsed/>
    <w:rsid w:val="00303565"/>
    <w:pPr>
      <w:widowControl/>
      <w:autoSpaceDE/>
      <w:autoSpaceDN/>
      <w:spacing w:after="100" w:line="278" w:lineRule="auto"/>
      <w:ind w:left="720"/>
    </w:pPr>
    <w:rPr>
      <w:rFonts w:asciiTheme="minorHAnsi" w:eastAsiaTheme="minorEastAsia" w:hAnsiTheme="minorHAnsi" w:cstheme="minorBidi"/>
      <w:kern w:val="2"/>
      <w:sz w:val="24"/>
      <w:szCs w:val="24"/>
      <w:lang w:eastAsia="pl-PL"/>
      <w14:ligatures w14:val="standardContextual"/>
    </w:rPr>
  </w:style>
  <w:style w:type="paragraph" w:styleId="Spistreci5">
    <w:name w:val="toc 5"/>
    <w:basedOn w:val="Normalny"/>
    <w:next w:val="Normalny"/>
    <w:autoRedefine/>
    <w:uiPriority w:val="39"/>
    <w:unhideWhenUsed/>
    <w:rsid w:val="00303565"/>
    <w:pPr>
      <w:widowControl/>
      <w:autoSpaceDE/>
      <w:autoSpaceDN/>
      <w:spacing w:after="100" w:line="278" w:lineRule="auto"/>
      <w:ind w:left="960"/>
    </w:pPr>
    <w:rPr>
      <w:rFonts w:asciiTheme="minorHAnsi" w:eastAsiaTheme="minorEastAsia" w:hAnsiTheme="minorHAnsi" w:cstheme="minorBidi"/>
      <w:kern w:val="2"/>
      <w:sz w:val="24"/>
      <w:szCs w:val="24"/>
      <w:lang w:eastAsia="pl-PL"/>
      <w14:ligatures w14:val="standardContextual"/>
    </w:rPr>
  </w:style>
  <w:style w:type="paragraph" w:styleId="Spistreci6">
    <w:name w:val="toc 6"/>
    <w:basedOn w:val="Normalny"/>
    <w:next w:val="Normalny"/>
    <w:autoRedefine/>
    <w:uiPriority w:val="39"/>
    <w:unhideWhenUsed/>
    <w:rsid w:val="00303565"/>
    <w:pPr>
      <w:widowControl/>
      <w:autoSpaceDE/>
      <w:autoSpaceDN/>
      <w:spacing w:after="100" w:line="278" w:lineRule="auto"/>
      <w:ind w:left="1200"/>
    </w:pPr>
    <w:rPr>
      <w:rFonts w:asciiTheme="minorHAnsi" w:eastAsiaTheme="minorEastAsia" w:hAnsiTheme="minorHAnsi" w:cstheme="minorBidi"/>
      <w:kern w:val="2"/>
      <w:sz w:val="24"/>
      <w:szCs w:val="24"/>
      <w:lang w:eastAsia="pl-PL"/>
      <w14:ligatures w14:val="standardContextual"/>
    </w:rPr>
  </w:style>
  <w:style w:type="paragraph" w:styleId="Spistreci7">
    <w:name w:val="toc 7"/>
    <w:basedOn w:val="Normalny"/>
    <w:next w:val="Normalny"/>
    <w:autoRedefine/>
    <w:uiPriority w:val="39"/>
    <w:unhideWhenUsed/>
    <w:rsid w:val="00303565"/>
    <w:pPr>
      <w:widowControl/>
      <w:autoSpaceDE/>
      <w:autoSpaceDN/>
      <w:spacing w:after="100" w:line="278" w:lineRule="auto"/>
      <w:ind w:left="1440"/>
    </w:pPr>
    <w:rPr>
      <w:rFonts w:asciiTheme="minorHAnsi" w:eastAsiaTheme="minorEastAsia" w:hAnsiTheme="minorHAnsi" w:cstheme="minorBidi"/>
      <w:kern w:val="2"/>
      <w:sz w:val="24"/>
      <w:szCs w:val="24"/>
      <w:lang w:eastAsia="pl-PL"/>
      <w14:ligatures w14:val="standardContextual"/>
    </w:rPr>
  </w:style>
  <w:style w:type="paragraph" w:styleId="Spistreci8">
    <w:name w:val="toc 8"/>
    <w:basedOn w:val="Normalny"/>
    <w:next w:val="Normalny"/>
    <w:autoRedefine/>
    <w:uiPriority w:val="39"/>
    <w:unhideWhenUsed/>
    <w:rsid w:val="00303565"/>
    <w:pPr>
      <w:widowControl/>
      <w:autoSpaceDE/>
      <w:autoSpaceDN/>
      <w:spacing w:after="100" w:line="278" w:lineRule="auto"/>
      <w:ind w:left="1680"/>
    </w:pPr>
    <w:rPr>
      <w:rFonts w:asciiTheme="minorHAnsi" w:eastAsiaTheme="minorEastAsia" w:hAnsiTheme="minorHAnsi" w:cstheme="minorBidi"/>
      <w:kern w:val="2"/>
      <w:sz w:val="24"/>
      <w:szCs w:val="24"/>
      <w:lang w:eastAsia="pl-PL"/>
      <w14:ligatures w14:val="standardContextual"/>
    </w:rPr>
  </w:style>
  <w:style w:type="paragraph" w:styleId="Spistreci9">
    <w:name w:val="toc 9"/>
    <w:basedOn w:val="Normalny"/>
    <w:next w:val="Normalny"/>
    <w:autoRedefine/>
    <w:uiPriority w:val="39"/>
    <w:unhideWhenUsed/>
    <w:rsid w:val="00303565"/>
    <w:pPr>
      <w:widowControl/>
      <w:autoSpaceDE/>
      <w:autoSpaceDN/>
      <w:spacing w:after="100" w:line="278" w:lineRule="auto"/>
      <w:ind w:left="1920"/>
    </w:pPr>
    <w:rPr>
      <w:rFonts w:asciiTheme="minorHAnsi" w:eastAsiaTheme="minorEastAsia" w:hAnsiTheme="minorHAnsi" w:cstheme="minorBidi"/>
      <w:kern w:val="2"/>
      <w:sz w:val="24"/>
      <w:szCs w:val="24"/>
      <w:lang w:eastAsia="pl-PL"/>
      <w14:ligatures w14:val="standardContextual"/>
    </w:rPr>
  </w:style>
  <w:style w:type="character" w:styleId="Hipercze">
    <w:name w:val="Hyperlink"/>
    <w:basedOn w:val="Domylnaczcionkaakapitu"/>
    <w:uiPriority w:val="99"/>
    <w:unhideWhenUsed/>
    <w:rsid w:val="00303565"/>
    <w:rPr>
      <w:color w:val="0000FF" w:themeColor="hyperlink"/>
      <w:u w:val="single"/>
    </w:rPr>
  </w:style>
  <w:style w:type="character" w:styleId="Nierozpoznanawzmianka">
    <w:name w:val="Unresolved Mention"/>
    <w:basedOn w:val="Domylnaczcionkaakapitu"/>
    <w:uiPriority w:val="99"/>
    <w:semiHidden/>
    <w:unhideWhenUsed/>
    <w:rsid w:val="00303565"/>
    <w:rPr>
      <w:color w:val="605E5C"/>
      <w:shd w:val="clear" w:color="auto" w:fill="E1DFDD"/>
    </w:rPr>
  </w:style>
  <w:style w:type="paragraph" w:styleId="Nagwek">
    <w:name w:val="header"/>
    <w:basedOn w:val="Normalny"/>
    <w:link w:val="NagwekZnak"/>
    <w:uiPriority w:val="99"/>
    <w:unhideWhenUsed/>
    <w:rsid w:val="00DC7F6F"/>
    <w:pPr>
      <w:tabs>
        <w:tab w:val="center" w:pos="4536"/>
        <w:tab w:val="right" w:pos="9072"/>
      </w:tabs>
    </w:pPr>
  </w:style>
  <w:style w:type="character" w:customStyle="1" w:styleId="NagwekZnak">
    <w:name w:val="Nagłówek Znak"/>
    <w:basedOn w:val="Domylnaczcionkaakapitu"/>
    <w:link w:val="Nagwek"/>
    <w:uiPriority w:val="99"/>
    <w:rsid w:val="00DC7F6F"/>
    <w:rPr>
      <w:rFonts w:ascii="Times New Roman" w:eastAsia="Times New Roman" w:hAnsi="Times New Roman" w:cs="Times New Roman"/>
      <w:lang w:val="pl-PL"/>
    </w:rPr>
  </w:style>
  <w:style w:type="paragraph" w:styleId="Stopka">
    <w:name w:val="footer"/>
    <w:basedOn w:val="Normalny"/>
    <w:link w:val="StopkaZnak"/>
    <w:uiPriority w:val="99"/>
    <w:unhideWhenUsed/>
    <w:rsid w:val="00DC7F6F"/>
    <w:pPr>
      <w:tabs>
        <w:tab w:val="center" w:pos="4536"/>
        <w:tab w:val="right" w:pos="9072"/>
      </w:tabs>
    </w:pPr>
  </w:style>
  <w:style w:type="character" w:customStyle="1" w:styleId="StopkaZnak">
    <w:name w:val="Stopka Znak"/>
    <w:basedOn w:val="Domylnaczcionkaakapitu"/>
    <w:link w:val="Stopka"/>
    <w:uiPriority w:val="99"/>
    <w:rsid w:val="00DC7F6F"/>
    <w:rPr>
      <w:rFonts w:ascii="Times New Roman" w:eastAsia="Times New Roman" w:hAnsi="Times New Roman" w:cs="Times New Roman"/>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www.sejm.gov.pl/prawo/prawo.html)" TargetMode="External"/><Relationship Id="rId26" Type="http://schemas.openxmlformats.org/officeDocument/2006/relationships/hyperlink" Target="http://poznan.wios.gov.pl/monitoring-srodowiska/wyniki-badan-i-oceny/monitoring-wod-podziemnych/" TargetMode="External"/><Relationship Id="rId3" Type="http://schemas.openxmlformats.org/officeDocument/2006/relationships/styles" Target="styles.xml"/><Relationship Id="rId21" Type="http://schemas.openxmlformats.org/officeDocument/2006/relationships/hyperlink" Target="http://www.gios.gov.pl/images/dokumenty/pms/monitoring_wod/Klasyfikacja_i_ocena_stanu_RW_2017_2018.xlsx" TargetMode="External"/><Relationship Id="rId34" Type="http://schemas.openxmlformats.org/officeDocument/2006/relationships/hyperlink" Target="http://poznan.wios.gov.pl/monitoring-srodowiska/Monitoring%20pol%20elektromagnetycznych/PEM2017.pdf"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baza.pgi.waw.pl/geow)" TargetMode="External"/><Relationship Id="rId25" Type="http://schemas.openxmlformats.org/officeDocument/2006/relationships/hyperlink" Target="http://poznan.wios.gov.pl/wios/ocena2018/rzeki/Warta-Pierwoszewo.pdf" TargetMode="External"/><Relationship Id="rId33" Type="http://schemas.openxmlformats.org/officeDocument/2006/relationships/hyperlink" Target="http://poznan.wios.gov.pl/monitoring-srodowiska/wyniki-badan-i-oceny/monitoring-halasu/" TargetMode="External"/><Relationship Id="rId2" Type="http://schemas.openxmlformats.org/officeDocument/2006/relationships/numbering" Target="numbering.xml"/><Relationship Id="rId16" Type="http://schemas.openxmlformats.org/officeDocument/2006/relationships/hyperlink" Target="http://gios.gov.pl/pl/)" TargetMode="External"/><Relationship Id="rId20" Type="http://schemas.openxmlformats.org/officeDocument/2006/relationships/hyperlink" Target="http://www.poznan.rzgw.gov.pl/images/mapy_jcwp_PGW2016/61_PGW_2016_2021.pdf" TargetMode="External"/><Relationship Id="rId29" Type="http://schemas.openxmlformats.org/officeDocument/2006/relationships/hyperlink" Target="http://mapy.isok.gov.pl/pdf/N33117/N33117Dd1_ZG_10.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www.dziennikustaw.gov.pl/DU/2016/1967" TargetMode="External"/><Relationship Id="rId32" Type="http://schemas.openxmlformats.org/officeDocument/2006/relationships/hyperlink" Target="http://www.gddkia.gov.pl/userfiles/articles/g/generalny-pomiar-ruchu-w-" TargetMode="External"/><Relationship Id="rId5" Type="http://schemas.openxmlformats.org/officeDocument/2006/relationships/webSettings" Target="webSettings.xml"/><Relationship Id="rId15" Type="http://schemas.openxmlformats.org/officeDocument/2006/relationships/hyperlink" Target="http://poznan.wios.gov.pl/)" TargetMode="External"/><Relationship Id="rId23" Type="http://schemas.openxmlformats.org/officeDocument/2006/relationships/hyperlink" Target="http://www.gios.gov.pl/images/dokumenty/pms/monitoring_wod/Klasyfikacja_i_ocena_stanu_RW_2017_2018.xlsx" TargetMode="External"/><Relationship Id="rId28" Type="http://schemas.openxmlformats.org/officeDocument/2006/relationships/hyperlink" Target="http://www.dziennikustaw.gov.pl/DU/2016/1967"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www.poznan.rzgw.gov.pl/images/mapy_jcwp_PGW2016/603_PGW_2016_2021.pdf" TargetMode="External"/><Relationship Id="rId31" Type="http://schemas.openxmlformats.org/officeDocument/2006/relationships/hyperlink" Target="http://mapy.isok.gov.pl/pdf/N33117/N33117Dd1_ZG_02.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 Id="rId22" Type="http://schemas.openxmlformats.org/officeDocument/2006/relationships/hyperlink" Target="http://www.dziennikustaw.gov.pl/DU/2016/1967" TargetMode="External"/><Relationship Id="rId27" Type="http://schemas.openxmlformats.org/officeDocument/2006/relationships/hyperlink" Target="http://poznan.wios.gov.pl/monitoring-" TargetMode="External"/><Relationship Id="rId30" Type="http://schemas.openxmlformats.org/officeDocument/2006/relationships/hyperlink" Target="http://mapy.isok.gov.pl/pdf/N33117/N33117Dd1_ZG_1.pdf" TargetMode="External"/><Relationship Id="rId35" Type="http://schemas.openxmlformats.org/officeDocument/2006/relationships/fontTable" Target="fontTable.xml"/><Relationship Id="rId8" Type="http://schemas.openxmlformats.org/officeDocument/2006/relationships/image" Target="media/image1.jpeg"/></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70CBB4-AD48-40B4-BD88-B52A4B973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83</Pages>
  <Words>34712</Words>
  <Characters>208272</Characters>
  <Application>Microsoft Office Word</Application>
  <DocSecurity>0</DocSecurity>
  <Lines>1735</Lines>
  <Paragraphs>484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242500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Justyna Karolczak</dc:creator>
  <cp:lastModifiedBy>Jagabudex KG</cp:lastModifiedBy>
  <cp:revision>316</cp:revision>
  <dcterms:created xsi:type="dcterms:W3CDTF">2025-07-26T09:17:00Z</dcterms:created>
  <dcterms:modified xsi:type="dcterms:W3CDTF">2025-11-05T14:49:00Z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2024-12-06T00:00:00Z</vt:filetime>
  </property>
  <property fmtid="{D5CDD505-2E9C-101B-9397-08002B2CF9AE}" pid="3" name="Creator">
    <vt:lpwstr>Microsoft® Word 2019</vt:lpwstr>
  </property>
  <property fmtid="{D5CDD505-2E9C-101B-9397-08002B2CF9AE}" pid="4" name="LastSaved">
    <vt:filetime>2025-07-26T00:00:00Z</vt:filetime>
  </property>
  <property fmtid="{D5CDD505-2E9C-101B-9397-08002B2CF9AE}" pid="5" name="Producer">
    <vt:lpwstr>Microsoft® Word 2019</vt:lpwstr>
  </property>
</Properties>
</file>